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t>Chúc mừng kỷ niệm 78 năm ngày Thể dục thể thao Việt Nam (27/3/1946-27/3/2024)</w:t>
      </w:r>
    </w:p>
    <w:p w:rsidR="0069075B" w:rsidRPr="0069075B" w:rsidRDefault="0069075B" w:rsidP="0069075B">
      <w:pPr>
        <w:jc w:val="both"/>
        <w:rPr>
          <w:rFonts w:ascii="Times New Roman" w:hAnsi="Times New Roman" w:cs="Times New Roman"/>
          <w:sz w:val="28"/>
          <w:szCs w:val="28"/>
        </w:rPr>
      </w:pPr>
      <w:r w:rsidRPr="0069075B">
        <w:rPr>
          <w:rFonts w:ascii="Times New Roman" w:hAnsi="Times New Roman" w:cs="Times New Roman"/>
          <w:sz w:val="28"/>
          <w:szCs w:val="28"/>
        </w:rPr>
        <w:t xml:space="preserve">Cách đây 78 năm, ngày 27/3/1946, Chủ tịch Hồ Chí Minh đã viết Lời kêu gọi toàn dân tập thể dục đăng trên báo Cứu quốc, trong lời kêu gọi đó, Người nhắn nhủ: “Tôi mong đồng bào ta ai cũng gắng tập thể dục. Tự tôi ngày nào cũng tập”. </w:t>
      </w:r>
    </w:p>
    <w:p w:rsidR="0069075B" w:rsidRPr="0069075B" w:rsidRDefault="0069075B" w:rsidP="0069075B">
      <w:pPr>
        <w:jc w:val="both"/>
        <w:rPr>
          <w:rFonts w:ascii="Times New Roman" w:hAnsi="Times New Roman" w:cs="Times New Roman"/>
          <w:sz w:val="28"/>
          <w:szCs w:val="28"/>
        </w:rPr>
      </w:pPr>
      <w:r w:rsidRPr="0069075B">
        <w:rPr>
          <w:rFonts w:ascii="Times New Roman" w:hAnsi="Times New Roman" w:cs="Times New Roman"/>
          <w:sz w:val="28"/>
          <w:szCs w:val="28"/>
        </w:rPr>
        <w:t>Ngày 29/01/1991, Chủ tịch Hội đồng Bộ trưởng (nay là Thủ tướng Chính phủ) ban hành Quyết định số 25/CT về việc lấy ngày 27/3 hàng năm làm “Ngày Thể thao Việt Nam” với những việc làm như: Ra Sắc lệnh thành lập ngành Thể dục Thể thao, viết “Lời kêu gọi toàn dân tập thể dục”, đích thân phát động phong trào Khỏe vì nước phát triển sôi nổi.</w:t>
      </w:r>
    </w:p>
    <w:p w:rsidR="004C233D" w:rsidRP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rPr>
        <w:t xml:space="preserve">Tại trường THCS </w:t>
      </w:r>
      <w:r>
        <w:rPr>
          <w:rFonts w:ascii="Times New Roman" w:hAnsi="Times New Roman" w:cs="Times New Roman"/>
          <w:sz w:val="28"/>
          <w:szCs w:val="28"/>
        </w:rPr>
        <w:t>Ngũ</w:t>
      </w:r>
      <w:r>
        <w:rPr>
          <w:rFonts w:ascii="Times New Roman" w:hAnsi="Times New Roman" w:cs="Times New Roman"/>
          <w:sz w:val="28"/>
          <w:szCs w:val="28"/>
          <w:lang w:val="vi-VN"/>
        </w:rPr>
        <w:t xml:space="preserve"> Hiệp</w:t>
      </w:r>
      <w:r w:rsidRPr="0069075B">
        <w:rPr>
          <w:rFonts w:ascii="Times New Roman" w:hAnsi="Times New Roman" w:cs="Times New Roman"/>
          <w:sz w:val="28"/>
          <w:szCs w:val="28"/>
        </w:rPr>
        <w:t>, hoạt động TDTT, giáo dục thể chất rất được coi trọng, các em học sinh không chỉ được rèn luyện trong những tiết học thể dục mà còn được tham gia nhiều hoạt động TDTT như: Hội khỏe Phù Đổng, giải chạy báo Hà Nội mới, tham gia các câu lạc bộ Aerobics, Wushu, cầu lông, bóng đá, bơi lội,điền kinh,… Đây cũng là hình thức giúp các em HS hiểu rõ tầm quan trọng của rèn luyện thể chất nâng cao sức khỏe… đồng thời tham gia Đại hội thể dục thể thao các cấp đem về nhiều huy chương góp phần giữ vững danh hiệu “Trường tiên tiến về thể dục thể thao” của nhà trường trong nhiều năm qua. CBGVNV nhà trường cũng tích cực tham gia hội thao ngành giáo dục đào tạo huyện Thanh Trì.</w:t>
      </w:r>
    </w:p>
    <w:p w:rsid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t>Đóng góp vào thành công ấy phải kể đến sự nhiệt tình, tận tâm của các thầy cô giáo giảng dạy môn Thể dục- Giáo dục thể chất của nhà trường. Nhân ngày Thể dục thể thao Việt Nam, kính chúc các đồng chí luôn có nhiều sức khoẻ, hạnh phúc và thành công hơn nữa trong sự nghiệp giảng dạy giáo dục thể chất cho học sinh!</w:t>
      </w:r>
    </w:p>
    <w:p w:rsid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lastRenderedPageBreak/>
        <w:drawing>
          <wp:inline distT="0" distB="0" distL="0" distR="0" wp14:anchorId="1AF35A9D" wp14:editId="51354614">
            <wp:extent cx="5943600" cy="4248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248150"/>
                    </a:xfrm>
                    <a:prstGeom prst="rect">
                      <a:avLst/>
                    </a:prstGeom>
                  </pic:spPr>
                </pic:pic>
              </a:graphicData>
            </a:graphic>
          </wp:inline>
        </w:drawing>
      </w:r>
    </w:p>
    <w:p w:rsid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lastRenderedPageBreak/>
        <w:drawing>
          <wp:inline distT="0" distB="0" distL="0" distR="0" wp14:anchorId="56D255F1" wp14:editId="1F024B2D">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7700"/>
                    </a:xfrm>
                    <a:prstGeom prst="rect">
                      <a:avLst/>
                    </a:prstGeom>
                  </pic:spPr>
                </pic:pic>
              </a:graphicData>
            </a:graphic>
          </wp:inline>
        </w:drawing>
      </w:r>
    </w:p>
    <w:p w:rsid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lastRenderedPageBreak/>
        <w:drawing>
          <wp:inline distT="0" distB="0" distL="0" distR="0" wp14:anchorId="1FCE63D6" wp14:editId="55FE5367">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7924800"/>
                    </a:xfrm>
                    <a:prstGeom prst="rect">
                      <a:avLst/>
                    </a:prstGeom>
                  </pic:spPr>
                </pic:pic>
              </a:graphicData>
            </a:graphic>
          </wp:inline>
        </w:drawing>
      </w:r>
    </w:p>
    <w:p w:rsidR="0069075B" w:rsidRPr="0069075B" w:rsidRDefault="0069075B" w:rsidP="0069075B">
      <w:pPr>
        <w:jc w:val="both"/>
        <w:rPr>
          <w:rFonts w:ascii="Times New Roman" w:hAnsi="Times New Roman" w:cs="Times New Roman"/>
          <w:sz w:val="28"/>
          <w:szCs w:val="28"/>
          <w:lang w:val="vi-VN"/>
        </w:rPr>
      </w:pPr>
      <w:r w:rsidRPr="0069075B">
        <w:rPr>
          <w:rFonts w:ascii="Times New Roman" w:hAnsi="Times New Roman" w:cs="Times New Roman"/>
          <w:sz w:val="28"/>
          <w:szCs w:val="28"/>
          <w:lang w:val="vi-VN"/>
        </w:rPr>
        <w:lastRenderedPageBreak/>
        <w:drawing>
          <wp:inline distT="0" distB="0" distL="0" distR="0" wp14:anchorId="6A07D78D" wp14:editId="788E675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bookmarkStart w:id="0" w:name="_GoBack"/>
      <w:bookmarkEnd w:id="0"/>
    </w:p>
    <w:sectPr w:rsidR="0069075B" w:rsidRPr="0069075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075B"/>
    <w:rsid w:val="00114162"/>
    <w:rsid w:val="0069075B"/>
    <w:rsid w:val="007E4F73"/>
    <w:rsid w:val="00B35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2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52FD"/>
    <w:pPr>
      <w:ind w:left="720"/>
      <w:contextualSpacing/>
    </w:pPr>
  </w:style>
  <w:style w:type="paragraph" w:styleId="BalloonText">
    <w:name w:val="Balloon Text"/>
    <w:basedOn w:val="Normal"/>
    <w:link w:val="BalloonTextChar"/>
    <w:uiPriority w:val="99"/>
    <w:semiHidden/>
    <w:unhideWhenUsed/>
    <w:rsid w:val="006907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075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2F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52FD"/>
    <w:pPr>
      <w:ind w:left="720"/>
      <w:contextualSpacing/>
    </w:pPr>
  </w:style>
  <w:style w:type="paragraph" w:styleId="BalloonText">
    <w:name w:val="Balloon Text"/>
    <w:basedOn w:val="Normal"/>
    <w:link w:val="BalloonTextChar"/>
    <w:uiPriority w:val="99"/>
    <w:semiHidden/>
    <w:unhideWhenUsed/>
    <w:rsid w:val="0069075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9075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5</Pages>
  <Words>249</Words>
  <Characters>1420</Characters>
  <Application>Microsoft Office Word</Application>
  <DocSecurity>0</DocSecurity>
  <Lines>11</Lines>
  <Paragraphs>3</Paragraphs>
  <ScaleCrop>false</ScaleCrop>
  <Company/>
  <LinksUpToDate>false</LinksUpToDate>
  <CharactersWithSpaces>1666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84787118729</dc:creator>
  <cp:lastModifiedBy>84787118729</cp:lastModifiedBy>
  <cp:revision>1</cp:revision>
  <dcterms:created xsi:type="dcterms:W3CDTF">2024-04-21T08:21:00Z</dcterms:created>
  <dcterms:modified xsi:type="dcterms:W3CDTF">2024-04-21T08:27:00Z</dcterms:modified>
</cp:coreProperties>
</file>