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24B" w:rsidRPr="001F0B5F" w:rsidRDefault="0052424B" w:rsidP="0052424B">
      <w:pPr>
        <w:spacing w:after="0" w:line="288" w:lineRule="auto"/>
        <w:jc w:val="center"/>
        <w:rPr>
          <w:rFonts w:ascii="Times New Roman" w:hAnsi="Times New Roman" w:cs="Times New Roman"/>
          <w:b/>
          <w:sz w:val="40"/>
          <w:szCs w:val="28"/>
        </w:rPr>
      </w:pPr>
      <w:r w:rsidRPr="001F0B5F">
        <w:rPr>
          <w:rFonts w:ascii="Times New Roman" w:hAnsi="Times New Roman" w:cs="Times New Roman"/>
          <w:b/>
          <w:sz w:val="40"/>
          <w:szCs w:val="28"/>
          <w:lang w:val="en-US"/>
        </w:rPr>
        <w:t xml:space="preserve">TUYÊN TRUYỀN </w:t>
      </w:r>
      <w:r w:rsidRPr="001F0B5F">
        <w:rPr>
          <w:rFonts w:ascii="Times New Roman" w:hAnsi="Times New Roman" w:cs="Times New Roman"/>
          <w:b/>
          <w:sz w:val="40"/>
          <w:szCs w:val="28"/>
        </w:rPr>
        <w:t>AN TOÀN GIAO THÔNG</w:t>
      </w:r>
    </w:p>
    <w:p w:rsidR="0052424B" w:rsidRPr="0052424B" w:rsidRDefault="0052424B" w:rsidP="0052424B">
      <w:pPr>
        <w:spacing w:after="0" w:line="288" w:lineRule="auto"/>
        <w:ind w:firstLine="1276"/>
        <w:jc w:val="both"/>
        <w:rPr>
          <w:rFonts w:ascii="Times New Roman" w:hAnsi="Times New Roman" w:cs="Times New Roman"/>
          <w:sz w:val="40"/>
          <w:szCs w:val="28"/>
        </w:rPr>
      </w:pPr>
      <w:r w:rsidRPr="0052424B">
        <w:rPr>
          <w:rFonts w:ascii="Times New Roman" w:hAnsi="Times New Roman" w:cs="Times New Roman"/>
          <w:sz w:val="40"/>
          <w:szCs w:val="28"/>
        </w:rPr>
        <w:t>An toàn giao thông là nhiệm vụ của mỗi người dân đều phải thực hiện khi tham gia giao thông an toàn</w:t>
      </w:r>
    </w:p>
    <w:p w:rsidR="0052424B" w:rsidRPr="0052424B" w:rsidRDefault="0052424B" w:rsidP="0052424B">
      <w:pPr>
        <w:spacing w:after="0" w:line="288" w:lineRule="auto"/>
        <w:ind w:firstLine="567"/>
        <w:jc w:val="both"/>
        <w:rPr>
          <w:rFonts w:ascii="Times New Roman" w:hAnsi="Times New Roman" w:cs="Times New Roman"/>
          <w:sz w:val="40"/>
          <w:szCs w:val="28"/>
        </w:rPr>
      </w:pPr>
      <w:r w:rsidRPr="0052424B">
        <w:rPr>
          <w:rFonts w:ascii="Times New Roman" w:hAnsi="Times New Roman" w:cs="Times New Roman"/>
          <w:sz w:val="40"/>
          <w:szCs w:val="28"/>
        </w:rPr>
        <w:t>1. Thực hiện tốt “ Văn hoá giao thông”: không phóng nhanh vượt ẩu, không đi từ hàng 2 trở lên, cẩn thận khi rẽ phải, rẽ trái, không đùa giởn… không chở quá 2 người. Khi đi bộ không dàn hàng ngang 3, 4 người,  đi đúng phần đường quy định, khi băng qua đường phải nhìn trước nhìn sau… đội mũ bảo hiểm khi đi xe gắn máy,xe đạp điện, ngồi trên xe máy.Thực hiện tốt hành vi: hiểu biết đầy đủ pháp luật về an toàn giao thông; Có ý thức trách nhiệm đối với bản thân và cộng đồng khi tham gia giao thông đường bộ; Có hành vi ứng xử văn hóa, thân thiện với người đồng hành, tận tình giúp đỡ người bị tai nạn; Không điều khiển xe máy khi không có giấy phép lái xe. Không có thói hư tật xấu khi ứng xử với mọi người cùng tham gia giao thông cũng như khi  xảy ra tai nạn giao thông; Không để xảy ra tai nạn giao thông khi tham gia giao thông.</w:t>
      </w:r>
    </w:p>
    <w:p w:rsidR="0052424B" w:rsidRPr="0052424B" w:rsidRDefault="0052424B" w:rsidP="0052424B">
      <w:pPr>
        <w:spacing w:after="0" w:line="288" w:lineRule="auto"/>
        <w:ind w:firstLine="567"/>
        <w:jc w:val="both"/>
        <w:rPr>
          <w:rFonts w:ascii="Times New Roman" w:hAnsi="Times New Roman" w:cs="Times New Roman"/>
          <w:sz w:val="40"/>
          <w:szCs w:val="28"/>
        </w:rPr>
      </w:pPr>
      <w:r w:rsidRPr="0052424B">
        <w:rPr>
          <w:rFonts w:ascii="Times New Roman" w:hAnsi="Times New Roman" w:cs="Times New Roman"/>
          <w:sz w:val="40"/>
          <w:szCs w:val="28"/>
        </w:rPr>
        <w:t>2. Phối hợp với gia đình</w:t>
      </w:r>
      <w:bookmarkStart w:id="0" w:name="_GoBack"/>
      <w:bookmarkEnd w:id="0"/>
      <w:r w:rsidRPr="0052424B">
        <w:rPr>
          <w:rFonts w:ascii="Times New Roman" w:hAnsi="Times New Roman" w:cs="Times New Roman"/>
          <w:sz w:val="40"/>
          <w:szCs w:val="28"/>
        </w:rPr>
        <w:t xml:space="preserve"> học sinh không cho học sinh chưa đủ tuổi quy định, chưa có giấy phép lái xe điều khiển xe máy. Kịp thời biểu dương, khen thưởng những tập thể, cá nhân có thành tích trong công tác bảo đảm trật tự an toàn giao thông.</w:t>
      </w:r>
    </w:p>
    <w:p w:rsidR="001A7EA9" w:rsidRPr="0052424B" w:rsidRDefault="0052424B" w:rsidP="0052424B">
      <w:pPr>
        <w:spacing w:after="0" w:line="240" w:lineRule="auto"/>
        <w:ind w:firstLine="720"/>
        <w:jc w:val="both"/>
        <w:textAlignment w:val="baseline"/>
        <w:rPr>
          <w:color w:val="333333"/>
          <w:sz w:val="38"/>
          <w:szCs w:val="28"/>
        </w:rPr>
      </w:pPr>
      <w:r w:rsidRPr="0052424B">
        <w:rPr>
          <w:rFonts w:ascii="Times New Roman" w:hAnsi="Times New Roman" w:cs="Times New Roman"/>
          <w:sz w:val="40"/>
          <w:szCs w:val="28"/>
        </w:rPr>
        <w:t>3. Thông qua 6 chủ đề tuyên truyền giáo dục ATGT cho HS, nhà trường mong rằng các  em HS truyền tải các nội dung của chuyên đề tới phụ huynh học sinh, đồng thời mong muốn các bậc PHHS tiếp tục giáo dục con em mình thực hiện tốt</w:t>
      </w:r>
    </w:p>
    <w:sectPr w:rsidR="001A7EA9" w:rsidRPr="0052424B" w:rsidSect="008A3758">
      <w:headerReference w:type="default" r:id="rId7"/>
      <w:footerReference w:type="default" r:id="rId8"/>
      <w:pgSz w:w="11907" w:h="16840" w:code="9"/>
      <w:pgMar w:top="289" w:right="289" w:bottom="295" w:left="289"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222" w:rsidRDefault="005D1222" w:rsidP="001F0B5F">
      <w:pPr>
        <w:spacing w:after="0" w:line="240" w:lineRule="auto"/>
      </w:pPr>
      <w:r>
        <w:separator/>
      </w:r>
    </w:p>
  </w:endnote>
  <w:endnote w:type="continuationSeparator" w:id="0">
    <w:p w:rsidR="005D1222" w:rsidRDefault="005D1222" w:rsidP="001F0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6257"/>
      <w:gridCol w:w="5288"/>
    </w:tblGrid>
    <w:tr w:rsidR="00F41527" w:rsidTr="00F41527">
      <w:trPr>
        <w:trHeight w:val="1124"/>
      </w:trPr>
      <w:tc>
        <w:tcPr>
          <w:tcW w:w="7873" w:type="dxa"/>
        </w:tcPr>
        <w:p w:rsidR="00F41527" w:rsidRPr="001F0B5F" w:rsidRDefault="00F41527" w:rsidP="004267B0">
          <w:pPr>
            <w:pStyle w:val="NormalWeb"/>
            <w:tabs>
              <w:tab w:val="center" w:pos="3577"/>
              <w:tab w:val="left" w:pos="5370"/>
            </w:tabs>
            <w:spacing w:before="0" w:beforeAutospacing="0" w:after="0" w:afterAutospacing="0" w:line="480" w:lineRule="atLeast"/>
            <w:jc w:val="left"/>
            <w:textAlignment w:val="baseline"/>
            <w:rPr>
              <w:b/>
              <w:color w:val="000000"/>
              <w:sz w:val="28"/>
              <w:szCs w:val="28"/>
            </w:rPr>
          </w:pPr>
          <w:r>
            <w:rPr>
              <w:b/>
              <w:color w:val="000000"/>
              <w:sz w:val="28"/>
              <w:szCs w:val="28"/>
            </w:rPr>
            <w:tab/>
          </w:r>
          <w:r w:rsidRPr="001F0B5F">
            <w:rPr>
              <w:b/>
              <w:color w:val="000000"/>
              <w:sz w:val="28"/>
              <w:szCs w:val="28"/>
            </w:rPr>
            <w:t>NGƯỜI BIÊN SOẠN</w:t>
          </w:r>
          <w:r>
            <w:rPr>
              <w:b/>
              <w:color w:val="000000"/>
              <w:sz w:val="28"/>
              <w:szCs w:val="28"/>
            </w:rPr>
            <w:tab/>
          </w:r>
        </w:p>
        <w:p w:rsidR="00F41527" w:rsidRPr="00A472B3" w:rsidRDefault="00F41527" w:rsidP="004267B0">
          <w:pPr>
            <w:pStyle w:val="NormalWeb"/>
            <w:spacing w:before="0" w:beforeAutospacing="0" w:after="0" w:afterAutospacing="0" w:line="480" w:lineRule="atLeast"/>
            <w:textAlignment w:val="baseline"/>
            <w:rPr>
              <w:b/>
              <w:color w:val="FF0000"/>
              <w:lang w:val="pt-BR"/>
            </w:rPr>
          </w:pPr>
          <w:r w:rsidRPr="001F0B5F">
            <w:rPr>
              <w:b/>
              <w:color w:val="000000"/>
              <w:sz w:val="28"/>
              <w:szCs w:val="28"/>
            </w:rPr>
            <w:t xml:space="preserve">           </w:t>
          </w:r>
          <w:r w:rsidR="00A472B3">
            <w:rPr>
              <w:noProof/>
              <w:color w:val="FF0000"/>
            </w:rPr>
            <w:t xml:space="preserve">                          </w:t>
          </w:r>
          <w:r w:rsidR="00B2795A">
            <w:rPr>
              <w:noProof/>
            </w:rPr>
            <w:drawing>
              <wp:inline distT="0" distB="0" distL="0" distR="0" wp14:anchorId="451B54B5" wp14:editId="448D7A85">
                <wp:extent cx="2320119" cy="735065"/>
                <wp:effectExtent l="0" t="0" r="0" b="0"/>
                <wp:docPr id="4" name="Picture 4" descr="C:\Users\Administrator\Desktop\z4188363566706_51115428aac25252414788993ef9cd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4188363566706_51115428aac25252414788993ef9cd47.jpg"/>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11560" t="18497" r="13873" b="42775"/>
                        <a:stretch/>
                      </pic:blipFill>
                      <pic:spPr bwMode="auto">
                        <a:xfrm>
                          <a:off x="0" y="0"/>
                          <a:ext cx="2320120" cy="735065"/>
                        </a:xfrm>
                        <a:prstGeom prst="rect">
                          <a:avLst/>
                        </a:prstGeom>
                        <a:noFill/>
                        <a:ln>
                          <a:noFill/>
                        </a:ln>
                        <a:extLst>
                          <a:ext uri="{53640926-AAD7-44D8-BBD7-CCE9431645EC}">
                            <a14:shadowObscured xmlns:a14="http://schemas.microsoft.com/office/drawing/2010/main"/>
                          </a:ext>
                        </a:extLst>
                      </pic:spPr>
                    </pic:pic>
                  </a:graphicData>
                </a:graphic>
              </wp:inline>
            </w:drawing>
          </w:r>
          <w:r w:rsidR="00A472B3">
            <w:rPr>
              <w:noProof/>
              <w:color w:val="FF0000"/>
            </w:rPr>
            <w:t xml:space="preserve">      </w:t>
          </w:r>
        </w:p>
        <w:p w:rsidR="00F41527" w:rsidRPr="00C444F7" w:rsidRDefault="006979D7" w:rsidP="006979D7">
          <w:pPr>
            <w:tabs>
              <w:tab w:val="left" w:pos="1845"/>
            </w:tabs>
            <w:jc w:val="left"/>
            <w:rPr>
              <w:b/>
              <w:lang w:val="en-US"/>
            </w:rPr>
          </w:pPr>
          <w:r>
            <w:rPr>
              <w:rFonts w:eastAsia="Calibri" w:cs="Times New Roman"/>
              <w:b/>
              <w:lang w:val="pt-BR"/>
            </w:rPr>
            <w:t xml:space="preserve">                                  </w:t>
          </w:r>
          <w:r w:rsidR="00F41527">
            <w:rPr>
              <w:rFonts w:eastAsia="Calibri" w:cs="Times New Roman"/>
              <w:b/>
              <w:lang w:val="pt-BR"/>
            </w:rPr>
            <w:t>Trình Thị Thu Hà</w:t>
          </w:r>
        </w:p>
      </w:tc>
      <w:tc>
        <w:tcPr>
          <w:tcW w:w="7873" w:type="dxa"/>
        </w:tcPr>
        <w:p w:rsidR="00F41527" w:rsidRPr="00C444F7" w:rsidRDefault="00F41527" w:rsidP="004267B0">
          <w:pPr>
            <w:pStyle w:val="NormalWeb"/>
            <w:spacing w:before="0" w:beforeAutospacing="0" w:after="0" w:afterAutospacing="0" w:line="480" w:lineRule="atLeast"/>
            <w:jc w:val="center"/>
            <w:textAlignment w:val="baseline"/>
            <w:rPr>
              <w:b/>
              <w:color w:val="000000"/>
              <w:sz w:val="28"/>
              <w:szCs w:val="28"/>
            </w:rPr>
          </w:pPr>
          <w:r>
            <w:rPr>
              <w:b/>
              <w:color w:val="000000"/>
              <w:sz w:val="28"/>
              <w:szCs w:val="28"/>
            </w:rPr>
            <w:t xml:space="preserve"> </w:t>
          </w:r>
          <w:r w:rsidRPr="00C444F7">
            <w:rPr>
              <w:b/>
              <w:color w:val="000000"/>
              <w:sz w:val="28"/>
              <w:szCs w:val="28"/>
            </w:rPr>
            <w:t>HIỆU TRƯỞNG</w:t>
          </w:r>
        </w:p>
        <w:p w:rsidR="00F41527" w:rsidRDefault="00F41527" w:rsidP="004267B0">
          <w:pPr>
            <w:pStyle w:val="NormalWeb"/>
            <w:spacing w:before="0" w:beforeAutospacing="0" w:after="0" w:afterAutospacing="0" w:line="480" w:lineRule="atLeast"/>
            <w:textAlignment w:val="baseline"/>
            <w:rPr>
              <w:b/>
              <w:color w:val="000000"/>
              <w:sz w:val="28"/>
              <w:szCs w:val="28"/>
            </w:rPr>
          </w:pPr>
        </w:p>
        <w:p w:rsidR="00D76763" w:rsidRPr="00C444F7" w:rsidRDefault="00D76763" w:rsidP="004267B0">
          <w:pPr>
            <w:pStyle w:val="NormalWeb"/>
            <w:spacing w:before="0" w:beforeAutospacing="0" w:after="0" w:afterAutospacing="0" w:line="480" w:lineRule="atLeast"/>
            <w:textAlignment w:val="baseline"/>
            <w:rPr>
              <w:b/>
              <w:color w:val="000000"/>
              <w:sz w:val="28"/>
              <w:szCs w:val="28"/>
            </w:rPr>
          </w:pPr>
        </w:p>
        <w:p w:rsidR="00F41527" w:rsidRPr="00F41527" w:rsidRDefault="00F41527" w:rsidP="00F41527">
          <w:pPr>
            <w:pStyle w:val="NormalWeb"/>
            <w:spacing w:before="0" w:beforeAutospacing="0" w:after="0" w:afterAutospacing="0" w:line="480" w:lineRule="atLeast"/>
            <w:jc w:val="center"/>
            <w:textAlignment w:val="baseline"/>
            <w:rPr>
              <w:b/>
              <w:color w:val="000000"/>
              <w:sz w:val="28"/>
              <w:szCs w:val="28"/>
            </w:rPr>
          </w:pPr>
          <w:r w:rsidRPr="00C444F7">
            <w:rPr>
              <w:b/>
              <w:sz w:val="28"/>
              <w:szCs w:val="28"/>
              <w:lang w:val="pt-BR"/>
            </w:rPr>
            <w:t>Vũ Thanh Tiến</w:t>
          </w:r>
        </w:p>
      </w:tc>
    </w:tr>
  </w:tbl>
  <w:p w:rsidR="00F41527" w:rsidRPr="00F41527" w:rsidRDefault="00F41527" w:rsidP="00F41527">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222" w:rsidRDefault="005D1222" w:rsidP="001F0B5F">
      <w:pPr>
        <w:spacing w:after="0" w:line="240" w:lineRule="auto"/>
      </w:pPr>
      <w:r>
        <w:separator/>
      </w:r>
    </w:p>
  </w:footnote>
  <w:footnote w:type="continuationSeparator" w:id="0">
    <w:p w:rsidR="005D1222" w:rsidRDefault="005D1222" w:rsidP="001F0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5D4" w:rsidRPr="00D6262A" w:rsidRDefault="001F0B5F">
    <w:pPr>
      <w:pStyle w:val="Header"/>
      <w:rPr>
        <w:rFonts w:ascii="Times New Roman" w:hAnsi="Times New Roman" w:cs="Times New Roman"/>
        <w:b/>
        <w:color w:val="FF0000"/>
        <w:lang w:val="en-US"/>
      </w:rPr>
    </w:pPr>
    <w:r w:rsidRPr="001F0B5F">
      <w:rPr>
        <w:rFonts w:ascii="Times New Roman" w:hAnsi="Times New Roman" w:cs="Times New Roman"/>
        <w:b/>
        <w:lang w:val="en-US"/>
      </w:rPr>
      <w:t xml:space="preserve">TRƯỜNG THCS TAM HIỆP                    </w:t>
    </w:r>
    <w:r w:rsidR="003941AD">
      <w:rPr>
        <w:rFonts w:ascii="Times New Roman" w:hAnsi="Times New Roman" w:cs="Times New Roman"/>
        <w:b/>
        <w:lang w:val="en-US"/>
      </w:rPr>
      <w:t xml:space="preserve">    BÀI TUYÊN TRUYỀN                        </w:t>
    </w:r>
    <w:r w:rsidRPr="001F0B5F">
      <w:rPr>
        <w:rFonts w:ascii="Times New Roman" w:hAnsi="Times New Roman" w:cs="Times New Roman"/>
        <w:b/>
        <w:lang w:val="en-US"/>
      </w:rPr>
      <w:t xml:space="preserve">                  </w:t>
    </w:r>
    <w:r w:rsidRPr="00D6262A">
      <w:rPr>
        <w:rFonts w:ascii="Times New Roman" w:hAnsi="Times New Roman" w:cs="Times New Roman"/>
        <w:b/>
        <w:color w:val="FF0000"/>
        <w:lang w:val="en-US"/>
      </w:rPr>
      <w:t>NGÀY</w:t>
    </w:r>
    <w:r w:rsidR="004C65D4" w:rsidRPr="00D6262A">
      <w:rPr>
        <w:rFonts w:ascii="Times New Roman" w:hAnsi="Times New Roman" w:cs="Times New Roman"/>
        <w:b/>
        <w:color w:val="FF0000"/>
        <w:lang w:val="en-US"/>
      </w:rPr>
      <w:t xml:space="preserve"> </w:t>
    </w:r>
    <w:r w:rsidR="008A3758">
      <w:rPr>
        <w:rFonts w:ascii="Times New Roman" w:hAnsi="Times New Roman" w:cs="Times New Roman"/>
        <w:b/>
        <w:color w:val="FF0000"/>
        <w:lang w:val="en-US"/>
      </w:rPr>
      <w:t>5</w:t>
    </w:r>
    <w:r w:rsidR="001A7EA9">
      <w:rPr>
        <w:rFonts w:ascii="Times New Roman" w:hAnsi="Times New Roman" w:cs="Times New Roman"/>
        <w:b/>
        <w:color w:val="FF0000"/>
        <w:lang w:val="en-US"/>
      </w:rPr>
      <w:t>/</w:t>
    </w:r>
    <w:r w:rsidR="008A3758">
      <w:rPr>
        <w:rFonts w:ascii="Times New Roman" w:hAnsi="Times New Roman" w:cs="Times New Roman"/>
        <w:b/>
        <w:color w:val="FF0000"/>
        <w:lang w:val="en-US"/>
      </w:rPr>
      <w:t>2</w:t>
    </w:r>
    <w:r w:rsidR="00480FE1">
      <w:rPr>
        <w:rFonts w:ascii="Times New Roman" w:hAnsi="Times New Roman" w:cs="Times New Roman"/>
        <w:b/>
        <w:color w:val="FF0000"/>
        <w:lang w:val="en-US"/>
      </w:rPr>
      <w:t>/2024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83479"/>
    <w:multiLevelType w:val="hybridMultilevel"/>
    <w:tmpl w:val="800A9C5C"/>
    <w:lvl w:ilvl="0" w:tplc="663A531A">
      <w:start w:val="1"/>
      <w:numFmt w:val="decimal"/>
      <w:lvlText w:val="%1."/>
      <w:lvlJc w:val="left"/>
      <w:pPr>
        <w:tabs>
          <w:tab w:val="num" w:pos="1097"/>
        </w:tabs>
        <w:ind w:left="1097" w:hanging="360"/>
      </w:pPr>
      <w:rPr>
        <w:rFonts w:hint="default"/>
      </w:rPr>
    </w:lvl>
    <w:lvl w:ilvl="1" w:tplc="04090019" w:tentative="1">
      <w:start w:val="1"/>
      <w:numFmt w:val="lowerLetter"/>
      <w:lvlText w:val="%2."/>
      <w:lvlJc w:val="left"/>
      <w:pPr>
        <w:tabs>
          <w:tab w:val="num" w:pos="1817"/>
        </w:tabs>
        <w:ind w:left="1817" w:hanging="360"/>
      </w:pPr>
    </w:lvl>
    <w:lvl w:ilvl="2" w:tplc="0409001B" w:tentative="1">
      <w:start w:val="1"/>
      <w:numFmt w:val="lowerRoman"/>
      <w:lvlText w:val="%3."/>
      <w:lvlJc w:val="right"/>
      <w:pPr>
        <w:tabs>
          <w:tab w:val="num" w:pos="2537"/>
        </w:tabs>
        <w:ind w:left="2537" w:hanging="180"/>
      </w:pPr>
    </w:lvl>
    <w:lvl w:ilvl="3" w:tplc="0409000F" w:tentative="1">
      <w:start w:val="1"/>
      <w:numFmt w:val="decimal"/>
      <w:lvlText w:val="%4."/>
      <w:lvlJc w:val="left"/>
      <w:pPr>
        <w:tabs>
          <w:tab w:val="num" w:pos="3257"/>
        </w:tabs>
        <w:ind w:left="3257" w:hanging="360"/>
      </w:pPr>
    </w:lvl>
    <w:lvl w:ilvl="4" w:tplc="04090019" w:tentative="1">
      <w:start w:val="1"/>
      <w:numFmt w:val="lowerLetter"/>
      <w:lvlText w:val="%5."/>
      <w:lvlJc w:val="left"/>
      <w:pPr>
        <w:tabs>
          <w:tab w:val="num" w:pos="3977"/>
        </w:tabs>
        <w:ind w:left="3977" w:hanging="360"/>
      </w:pPr>
    </w:lvl>
    <w:lvl w:ilvl="5" w:tplc="0409001B" w:tentative="1">
      <w:start w:val="1"/>
      <w:numFmt w:val="lowerRoman"/>
      <w:lvlText w:val="%6."/>
      <w:lvlJc w:val="right"/>
      <w:pPr>
        <w:tabs>
          <w:tab w:val="num" w:pos="4697"/>
        </w:tabs>
        <w:ind w:left="4697" w:hanging="180"/>
      </w:pPr>
    </w:lvl>
    <w:lvl w:ilvl="6" w:tplc="0409000F" w:tentative="1">
      <w:start w:val="1"/>
      <w:numFmt w:val="decimal"/>
      <w:lvlText w:val="%7."/>
      <w:lvlJc w:val="left"/>
      <w:pPr>
        <w:tabs>
          <w:tab w:val="num" w:pos="5417"/>
        </w:tabs>
        <w:ind w:left="5417" w:hanging="360"/>
      </w:pPr>
    </w:lvl>
    <w:lvl w:ilvl="7" w:tplc="04090019" w:tentative="1">
      <w:start w:val="1"/>
      <w:numFmt w:val="lowerLetter"/>
      <w:lvlText w:val="%8."/>
      <w:lvlJc w:val="left"/>
      <w:pPr>
        <w:tabs>
          <w:tab w:val="num" w:pos="6137"/>
        </w:tabs>
        <w:ind w:left="6137" w:hanging="360"/>
      </w:pPr>
    </w:lvl>
    <w:lvl w:ilvl="8" w:tplc="0409001B" w:tentative="1">
      <w:start w:val="1"/>
      <w:numFmt w:val="lowerRoman"/>
      <w:lvlText w:val="%9."/>
      <w:lvlJc w:val="right"/>
      <w:pPr>
        <w:tabs>
          <w:tab w:val="num" w:pos="6857"/>
        </w:tabs>
        <w:ind w:left="6857" w:hanging="180"/>
      </w:pPr>
    </w:lvl>
  </w:abstractNum>
  <w:abstractNum w:abstractNumId="1" w15:restartNumberingAfterBreak="0">
    <w:nsid w:val="1C116755"/>
    <w:multiLevelType w:val="multilevel"/>
    <w:tmpl w:val="D010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8101B0"/>
    <w:multiLevelType w:val="hybridMultilevel"/>
    <w:tmpl w:val="7116D860"/>
    <w:lvl w:ilvl="0" w:tplc="3B6025E0">
      <w:start w:val="1"/>
      <w:numFmt w:val="bullet"/>
      <w:lvlText w:val="-"/>
      <w:lvlJc w:val="left"/>
      <w:pPr>
        <w:tabs>
          <w:tab w:val="num" w:pos="1097"/>
        </w:tabs>
        <w:ind w:left="1097" w:hanging="360"/>
      </w:pPr>
      <w:rPr>
        <w:rFonts w:ascii=".VnTime" w:eastAsia="Times New Roman" w:hAnsi=".VnTime" w:cs="Times New Roman" w:hint="default"/>
      </w:rPr>
    </w:lvl>
    <w:lvl w:ilvl="1" w:tplc="04090003" w:tentative="1">
      <w:start w:val="1"/>
      <w:numFmt w:val="bullet"/>
      <w:lvlText w:val="o"/>
      <w:lvlJc w:val="left"/>
      <w:pPr>
        <w:tabs>
          <w:tab w:val="num" w:pos="1817"/>
        </w:tabs>
        <w:ind w:left="1817" w:hanging="360"/>
      </w:pPr>
      <w:rPr>
        <w:rFonts w:ascii="Courier New" w:hAnsi="Courier New" w:cs="Courier New" w:hint="default"/>
      </w:rPr>
    </w:lvl>
    <w:lvl w:ilvl="2" w:tplc="04090005" w:tentative="1">
      <w:start w:val="1"/>
      <w:numFmt w:val="bullet"/>
      <w:lvlText w:val=""/>
      <w:lvlJc w:val="left"/>
      <w:pPr>
        <w:tabs>
          <w:tab w:val="num" w:pos="2537"/>
        </w:tabs>
        <w:ind w:left="2537" w:hanging="360"/>
      </w:pPr>
      <w:rPr>
        <w:rFonts w:ascii="Wingdings" w:hAnsi="Wingdings" w:hint="default"/>
      </w:rPr>
    </w:lvl>
    <w:lvl w:ilvl="3" w:tplc="04090001" w:tentative="1">
      <w:start w:val="1"/>
      <w:numFmt w:val="bullet"/>
      <w:lvlText w:val=""/>
      <w:lvlJc w:val="left"/>
      <w:pPr>
        <w:tabs>
          <w:tab w:val="num" w:pos="3257"/>
        </w:tabs>
        <w:ind w:left="3257" w:hanging="360"/>
      </w:pPr>
      <w:rPr>
        <w:rFonts w:ascii="Symbol" w:hAnsi="Symbol" w:hint="default"/>
      </w:rPr>
    </w:lvl>
    <w:lvl w:ilvl="4" w:tplc="04090003" w:tentative="1">
      <w:start w:val="1"/>
      <w:numFmt w:val="bullet"/>
      <w:lvlText w:val="o"/>
      <w:lvlJc w:val="left"/>
      <w:pPr>
        <w:tabs>
          <w:tab w:val="num" w:pos="3977"/>
        </w:tabs>
        <w:ind w:left="3977" w:hanging="360"/>
      </w:pPr>
      <w:rPr>
        <w:rFonts w:ascii="Courier New" w:hAnsi="Courier New" w:cs="Courier New" w:hint="default"/>
      </w:rPr>
    </w:lvl>
    <w:lvl w:ilvl="5" w:tplc="04090005" w:tentative="1">
      <w:start w:val="1"/>
      <w:numFmt w:val="bullet"/>
      <w:lvlText w:val=""/>
      <w:lvlJc w:val="left"/>
      <w:pPr>
        <w:tabs>
          <w:tab w:val="num" w:pos="4697"/>
        </w:tabs>
        <w:ind w:left="4697" w:hanging="360"/>
      </w:pPr>
      <w:rPr>
        <w:rFonts w:ascii="Wingdings" w:hAnsi="Wingdings" w:hint="default"/>
      </w:rPr>
    </w:lvl>
    <w:lvl w:ilvl="6" w:tplc="04090001" w:tentative="1">
      <w:start w:val="1"/>
      <w:numFmt w:val="bullet"/>
      <w:lvlText w:val=""/>
      <w:lvlJc w:val="left"/>
      <w:pPr>
        <w:tabs>
          <w:tab w:val="num" w:pos="5417"/>
        </w:tabs>
        <w:ind w:left="5417" w:hanging="360"/>
      </w:pPr>
      <w:rPr>
        <w:rFonts w:ascii="Symbol" w:hAnsi="Symbol" w:hint="default"/>
      </w:rPr>
    </w:lvl>
    <w:lvl w:ilvl="7" w:tplc="04090003" w:tentative="1">
      <w:start w:val="1"/>
      <w:numFmt w:val="bullet"/>
      <w:lvlText w:val="o"/>
      <w:lvlJc w:val="left"/>
      <w:pPr>
        <w:tabs>
          <w:tab w:val="num" w:pos="6137"/>
        </w:tabs>
        <w:ind w:left="6137" w:hanging="360"/>
      </w:pPr>
      <w:rPr>
        <w:rFonts w:ascii="Courier New" w:hAnsi="Courier New" w:cs="Courier New" w:hint="default"/>
      </w:rPr>
    </w:lvl>
    <w:lvl w:ilvl="8" w:tplc="04090005" w:tentative="1">
      <w:start w:val="1"/>
      <w:numFmt w:val="bullet"/>
      <w:lvlText w:val=""/>
      <w:lvlJc w:val="left"/>
      <w:pPr>
        <w:tabs>
          <w:tab w:val="num" w:pos="6857"/>
        </w:tabs>
        <w:ind w:left="6857" w:hanging="360"/>
      </w:pPr>
      <w:rPr>
        <w:rFonts w:ascii="Wingdings" w:hAnsi="Wingdings" w:hint="default"/>
      </w:rPr>
    </w:lvl>
  </w:abstractNum>
  <w:abstractNum w:abstractNumId="3" w15:restartNumberingAfterBreak="0">
    <w:nsid w:val="3FDB72CA"/>
    <w:multiLevelType w:val="hybridMultilevel"/>
    <w:tmpl w:val="1F64A76E"/>
    <w:lvl w:ilvl="0" w:tplc="4274E0DE">
      <w:start w:val="2"/>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2996CB4"/>
    <w:multiLevelType w:val="multilevel"/>
    <w:tmpl w:val="EB34CB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2D40"/>
    <w:rsid w:val="000302D1"/>
    <w:rsid w:val="00060ECF"/>
    <w:rsid w:val="000E2E47"/>
    <w:rsid w:val="00102B28"/>
    <w:rsid w:val="001A7EA9"/>
    <w:rsid w:val="001F0B5F"/>
    <w:rsid w:val="002479D7"/>
    <w:rsid w:val="002604DE"/>
    <w:rsid w:val="002713D5"/>
    <w:rsid w:val="0029201C"/>
    <w:rsid w:val="002A1CA6"/>
    <w:rsid w:val="002A7CB5"/>
    <w:rsid w:val="00306B46"/>
    <w:rsid w:val="0031006A"/>
    <w:rsid w:val="00315CF7"/>
    <w:rsid w:val="003326CF"/>
    <w:rsid w:val="00345C22"/>
    <w:rsid w:val="00346033"/>
    <w:rsid w:val="003941AD"/>
    <w:rsid w:val="003C59F6"/>
    <w:rsid w:val="004275A1"/>
    <w:rsid w:val="00451722"/>
    <w:rsid w:val="004721E4"/>
    <w:rsid w:val="00480FE1"/>
    <w:rsid w:val="004819E8"/>
    <w:rsid w:val="00487F2D"/>
    <w:rsid w:val="004C65D4"/>
    <w:rsid w:val="0052424B"/>
    <w:rsid w:val="00547953"/>
    <w:rsid w:val="005D1222"/>
    <w:rsid w:val="005D1417"/>
    <w:rsid w:val="005E7762"/>
    <w:rsid w:val="005F4426"/>
    <w:rsid w:val="00680857"/>
    <w:rsid w:val="006979D7"/>
    <w:rsid w:val="006E1EAC"/>
    <w:rsid w:val="006F6873"/>
    <w:rsid w:val="00751F0C"/>
    <w:rsid w:val="007837A6"/>
    <w:rsid w:val="007A02CC"/>
    <w:rsid w:val="007C0F51"/>
    <w:rsid w:val="007C63AA"/>
    <w:rsid w:val="007D4B11"/>
    <w:rsid w:val="007F71CA"/>
    <w:rsid w:val="008024AD"/>
    <w:rsid w:val="00815FD6"/>
    <w:rsid w:val="008373EE"/>
    <w:rsid w:val="00847402"/>
    <w:rsid w:val="00847991"/>
    <w:rsid w:val="008A3758"/>
    <w:rsid w:val="008D6B4F"/>
    <w:rsid w:val="008E4D57"/>
    <w:rsid w:val="009129F5"/>
    <w:rsid w:val="00957521"/>
    <w:rsid w:val="00986C24"/>
    <w:rsid w:val="009F57ED"/>
    <w:rsid w:val="00A0635C"/>
    <w:rsid w:val="00A472B3"/>
    <w:rsid w:val="00A51486"/>
    <w:rsid w:val="00AA5C6B"/>
    <w:rsid w:val="00B2795A"/>
    <w:rsid w:val="00B77FDE"/>
    <w:rsid w:val="00B86D8B"/>
    <w:rsid w:val="00B95226"/>
    <w:rsid w:val="00C034E2"/>
    <w:rsid w:val="00C520D9"/>
    <w:rsid w:val="00C52D40"/>
    <w:rsid w:val="00C566CE"/>
    <w:rsid w:val="00CB1F91"/>
    <w:rsid w:val="00CB66F0"/>
    <w:rsid w:val="00CD6F1B"/>
    <w:rsid w:val="00D047FD"/>
    <w:rsid w:val="00D17610"/>
    <w:rsid w:val="00D6262A"/>
    <w:rsid w:val="00D76763"/>
    <w:rsid w:val="00D80B55"/>
    <w:rsid w:val="00DA0934"/>
    <w:rsid w:val="00DE18A3"/>
    <w:rsid w:val="00DF6ED6"/>
    <w:rsid w:val="00E540BD"/>
    <w:rsid w:val="00E90603"/>
    <w:rsid w:val="00E91699"/>
    <w:rsid w:val="00EA717B"/>
    <w:rsid w:val="00EE0D77"/>
    <w:rsid w:val="00F24A34"/>
    <w:rsid w:val="00F27A1D"/>
    <w:rsid w:val="00F4123D"/>
    <w:rsid w:val="00F41527"/>
    <w:rsid w:val="00F63BC5"/>
    <w:rsid w:val="00F935BC"/>
    <w:rsid w:val="00FB32E9"/>
    <w:rsid w:val="00FC424C"/>
    <w:rsid w:val="00FC63A1"/>
    <w:rsid w:val="00FE6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00E49E-D294-4B1F-82D2-A80EE33F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C6B"/>
    <w:rPr>
      <w:lang w:val="vi-VN"/>
    </w:rPr>
  </w:style>
  <w:style w:type="paragraph" w:styleId="Heading1">
    <w:name w:val="heading 1"/>
    <w:basedOn w:val="Normal"/>
    <w:next w:val="Normal"/>
    <w:link w:val="Heading1Char"/>
    <w:uiPriority w:val="9"/>
    <w:qFormat/>
    <w:rsid w:val="001A7EA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qFormat/>
    <w:rsid w:val="006979D7"/>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E540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540B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540B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2D40"/>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2604DE"/>
    <w:pPr>
      <w:spacing w:after="0" w:line="240" w:lineRule="auto"/>
      <w:jc w:val="both"/>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F0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B5F"/>
    <w:rPr>
      <w:lang w:val="vi-VN"/>
    </w:rPr>
  </w:style>
  <w:style w:type="paragraph" w:styleId="Footer">
    <w:name w:val="footer"/>
    <w:basedOn w:val="Normal"/>
    <w:link w:val="FooterChar"/>
    <w:uiPriority w:val="99"/>
    <w:unhideWhenUsed/>
    <w:rsid w:val="001F0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B5F"/>
    <w:rPr>
      <w:lang w:val="vi-VN"/>
    </w:rPr>
  </w:style>
  <w:style w:type="paragraph" w:styleId="BalloonText">
    <w:name w:val="Balloon Text"/>
    <w:basedOn w:val="Normal"/>
    <w:link w:val="BalloonTextChar"/>
    <w:uiPriority w:val="99"/>
    <w:semiHidden/>
    <w:unhideWhenUsed/>
    <w:rsid w:val="00394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1AD"/>
    <w:rPr>
      <w:rFonts w:ascii="Tahoma" w:hAnsi="Tahoma" w:cs="Tahoma"/>
      <w:sz w:val="16"/>
      <w:szCs w:val="16"/>
      <w:lang w:val="vi-VN"/>
    </w:rPr>
  </w:style>
  <w:style w:type="character" w:customStyle="1" w:styleId="Heading2Char">
    <w:name w:val="Heading 2 Char"/>
    <w:basedOn w:val="DefaultParagraphFont"/>
    <w:link w:val="Heading2"/>
    <w:rsid w:val="006979D7"/>
    <w:rPr>
      <w:rFonts w:ascii="Times New Roman" w:eastAsia="Times New Roman" w:hAnsi="Times New Roman" w:cs="Times New Roman"/>
      <w:b/>
      <w:bCs/>
      <w:sz w:val="36"/>
      <w:szCs w:val="36"/>
    </w:rPr>
  </w:style>
  <w:style w:type="character" w:styleId="Strong">
    <w:name w:val="Strong"/>
    <w:basedOn w:val="DefaultParagraphFont"/>
    <w:uiPriority w:val="22"/>
    <w:qFormat/>
    <w:rsid w:val="006979D7"/>
    <w:rPr>
      <w:b/>
      <w:bCs/>
    </w:rPr>
  </w:style>
  <w:style w:type="character" w:customStyle="1" w:styleId="apple-converted-space">
    <w:name w:val="apple-converted-space"/>
    <w:basedOn w:val="DefaultParagraphFont"/>
    <w:rsid w:val="006979D7"/>
  </w:style>
  <w:style w:type="character" w:customStyle="1" w:styleId="vbgioithieu1">
    <w:name w:val="vb_gioi_thieu1"/>
    <w:basedOn w:val="DefaultParagraphFont"/>
    <w:rsid w:val="00F935BC"/>
    <w:rPr>
      <w:b/>
      <w:bCs/>
      <w:color w:val="5F5F5F"/>
      <w:sz w:val="20"/>
      <w:szCs w:val="20"/>
    </w:rPr>
  </w:style>
  <w:style w:type="character" w:customStyle="1" w:styleId="vbtieudephu1">
    <w:name w:val="vb_tieu_de_phu1"/>
    <w:basedOn w:val="DefaultParagraphFont"/>
    <w:rsid w:val="00F935BC"/>
    <w:rPr>
      <w:b/>
      <w:bCs/>
      <w:sz w:val="14"/>
      <w:szCs w:val="14"/>
    </w:rPr>
  </w:style>
  <w:style w:type="character" w:customStyle="1" w:styleId="vbnoidung1">
    <w:name w:val="vb_noi_dung1"/>
    <w:basedOn w:val="DefaultParagraphFont"/>
    <w:rsid w:val="00F935BC"/>
    <w:rPr>
      <w:b w:val="0"/>
      <w:bCs w:val="0"/>
      <w:color w:val="000000"/>
      <w:sz w:val="20"/>
      <w:szCs w:val="20"/>
    </w:rPr>
  </w:style>
  <w:style w:type="character" w:styleId="Emphasis">
    <w:name w:val="Emphasis"/>
    <w:basedOn w:val="DefaultParagraphFont"/>
    <w:uiPriority w:val="20"/>
    <w:qFormat/>
    <w:rsid w:val="00E91699"/>
    <w:rPr>
      <w:i/>
      <w:iCs/>
    </w:rPr>
  </w:style>
  <w:style w:type="character" w:customStyle="1" w:styleId="Heading1Char">
    <w:name w:val="Heading 1 Char"/>
    <w:basedOn w:val="DefaultParagraphFont"/>
    <w:link w:val="Heading1"/>
    <w:uiPriority w:val="9"/>
    <w:rsid w:val="001A7EA9"/>
    <w:rPr>
      <w:rFonts w:asciiTheme="majorHAnsi" w:eastAsiaTheme="majorEastAsia" w:hAnsiTheme="majorHAnsi" w:cstheme="majorBidi"/>
      <w:color w:val="365F91" w:themeColor="accent1" w:themeShade="BF"/>
      <w:sz w:val="32"/>
      <w:szCs w:val="32"/>
      <w:lang w:val="vi-VN"/>
    </w:rPr>
  </w:style>
  <w:style w:type="character" w:customStyle="1" w:styleId="hidden-xs">
    <w:name w:val="hidden-xs"/>
    <w:basedOn w:val="DefaultParagraphFont"/>
    <w:rsid w:val="001A7EA9"/>
  </w:style>
  <w:style w:type="character" w:customStyle="1" w:styleId="Heading3Char">
    <w:name w:val="Heading 3 Char"/>
    <w:basedOn w:val="DefaultParagraphFont"/>
    <w:link w:val="Heading3"/>
    <w:uiPriority w:val="9"/>
    <w:semiHidden/>
    <w:rsid w:val="00E540BD"/>
    <w:rPr>
      <w:rFonts w:asciiTheme="majorHAnsi" w:eastAsiaTheme="majorEastAsia" w:hAnsiTheme="majorHAnsi" w:cstheme="majorBidi"/>
      <w:color w:val="243F60" w:themeColor="accent1" w:themeShade="7F"/>
      <w:sz w:val="24"/>
      <w:szCs w:val="24"/>
      <w:lang w:val="vi-VN"/>
    </w:rPr>
  </w:style>
  <w:style w:type="character" w:customStyle="1" w:styleId="Heading4Char">
    <w:name w:val="Heading 4 Char"/>
    <w:basedOn w:val="DefaultParagraphFont"/>
    <w:link w:val="Heading4"/>
    <w:uiPriority w:val="9"/>
    <w:semiHidden/>
    <w:rsid w:val="00E540BD"/>
    <w:rPr>
      <w:rFonts w:asciiTheme="majorHAnsi" w:eastAsiaTheme="majorEastAsia" w:hAnsiTheme="majorHAnsi" w:cstheme="majorBidi"/>
      <w:i/>
      <w:iCs/>
      <w:color w:val="365F91" w:themeColor="accent1" w:themeShade="BF"/>
      <w:lang w:val="vi-VN"/>
    </w:rPr>
  </w:style>
  <w:style w:type="character" w:customStyle="1" w:styleId="Heading5Char">
    <w:name w:val="Heading 5 Char"/>
    <w:basedOn w:val="DefaultParagraphFont"/>
    <w:link w:val="Heading5"/>
    <w:uiPriority w:val="9"/>
    <w:semiHidden/>
    <w:rsid w:val="00E540BD"/>
    <w:rPr>
      <w:rFonts w:asciiTheme="majorHAnsi" w:eastAsiaTheme="majorEastAsia" w:hAnsiTheme="majorHAnsi" w:cstheme="majorBidi"/>
      <w:color w:val="365F91" w:themeColor="accent1" w:themeShade="BF"/>
      <w:lang w:val="vi-VN"/>
    </w:rPr>
  </w:style>
  <w:style w:type="character" w:styleId="Hyperlink">
    <w:name w:val="Hyperlink"/>
    <w:basedOn w:val="DefaultParagraphFont"/>
    <w:uiPriority w:val="99"/>
    <w:semiHidden/>
    <w:unhideWhenUsed/>
    <w:rsid w:val="00E540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992696">
      <w:bodyDiv w:val="1"/>
      <w:marLeft w:val="0"/>
      <w:marRight w:val="0"/>
      <w:marTop w:val="0"/>
      <w:marBottom w:val="0"/>
      <w:divBdr>
        <w:top w:val="none" w:sz="0" w:space="0" w:color="auto"/>
        <w:left w:val="none" w:sz="0" w:space="0" w:color="auto"/>
        <w:bottom w:val="none" w:sz="0" w:space="0" w:color="auto"/>
        <w:right w:val="none" w:sz="0" w:space="0" w:color="auto"/>
      </w:divBdr>
    </w:div>
    <w:div w:id="584533213">
      <w:bodyDiv w:val="1"/>
      <w:marLeft w:val="0"/>
      <w:marRight w:val="0"/>
      <w:marTop w:val="0"/>
      <w:marBottom w:val="0"/>
      <w:divBdr>
        <w:top w:val="none" w:sz="0" w:space="0" w:color="auto"/>
        <w:left w:val="none" w:sz="0" w:space="0" w:color="auto"/>
        <w:bottom w:val="none" w:sz="0" w:space="0" w:color="auto"/>
        <w:right w:val="none" w:sz="0" w:space="0" w:color="auto"/>
      </w:divBdr>
    </w:div>
    <w:div w:id="608703827">
      <w:bodyDiv w:val="1"/>
      <w:marLeft w:val="0"/>
      <w:marRight w:val="0"/>
      <w:marTop w:val="0"/>
      <w:marBottom w:val="0"/>
      <w:divBdr>
        <w:top w:val="none" w:sz="0" w:space="0" w:color="auto"/>
        <w:left w:val="none" w:sz="0" w:space="0" w:color="auto"/>
        <w:bottom w:val="none" w:sz="0" w:space="0" w:color="auto"/>
        <w:right w:val="none" w:sz="0" w:space="0" w:color="auto"/>
      </w:divBdr>
    </w:div>
    <w:div w:id="970399910">
      <w:bodyDiv w:val="1"/>
      <w:marLeft w:val="0"/>
      <w:marRight w:val="0"/>
      <w:marTop w:val="0"/>
      <w:marBottom w:val="0"/>
      <w:divBdr>
        <w:top w:val="none" w:sz="0" w:space="0" w:color="auto"/>
        <w:left w:val="none" w:sz="0" w:space="0" w:color="auto"/>
        <w:bottom w:val="none" w:sz="0" w:space="0" w:color="auto"/>
        <w:right w:val="none" w:sz="0" w:space="0" w:color="auto"/>
      </w:divBdr>
      <w:divsChild>
        <w:div w:id="618801056">
          <w:marLeft w:val="-225"/>
          <w:marRight w:val="-225"/>
          <w:marTop w:val="0"/>
          <w:marBottom w:val="225"/>
          <w:divBdr>
            <w:top w:val="none" w:sz="0" w:space="0" w:color="auto"/>
            <w:left w:val="none" w:sz="0" w:space="0" w:color="auto"/>
            <w:bottom w:val="none" w:sz="0" w:space="0" w:color="auto"/>
            <w:right w:val="none" w:sz="0" w:space="0" w:color="auto"/>
          </w:divBdr>
          <w:divsChild>
            <w:div w:id="1771195066">
              <w:marLeft w:val="0"/>
              <w:marRight w:val="0"/>
              <w:marTop w:val="105"/>
              <w:marBottom w:val="0"/>
              <w:divBdr>
                <w:top w:val="none" w:sz="0" w:space="0" w:color="auto"/>
                <w:left w:val="none" w:sz="0" w:space="0" w:color="auto"/>
                <w:bottom w:val="none" w:sz="0" w:space="0" w:color="auto"/>
                <w:right w:val="none" w:sz="0" w:space="0" w:color="auto"/>
              </w:divBdr>
            </w:div>
            <w:div w:id="1392383135">
              <w:marLeft w:val="0"/>
              <w:marRight w:val="0"/>
              <w:marTop w:val="0"/>
              <w:marBottom w:val="0"/>
              <w:divBdr>
                <w:top w:val="none" w:sz="0" w:space="0" w:color="auto"/>
                <w:left w:val="none" w:sz="0" w:space="0" w:color="auto"/>
                <w:bottom w:val="none" w:sz="0" w:space="0" w:color="auto"/>
                <w:right w:val="none" w:sz="0" w:space="0" w:color="auto"/>
              </w:divBdr>
              <w:divsChild>
                <w:div w:id="19376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58348">
          <w:marLeft w:val="0"/>
          <w:marRight w:val="0"/>
          <w:marTop w:val="0"/>
          <w:marBottom w:val="300"/>
          <w:divBdr>
            <w:top w:val="none" w:sz="0" w:space="0" w:color="auto"/>
            <w:left w:val="none" w:sz="0" w:space="0" w:color="auto"/>
            <w:bottom w:val="none" w:sz="0" w:space="0" w:color="auto"/>
            <w:right w:val="none" w:sz="0" w:space="0" w:color="auto"/>
          </w:divBdr>
        </w:div>
        <w:div w:id="1089277154">
          <w:marLeft w:val="0"/>
          <w:marRight w:val="0"/>
          <w:marTop w:val="0"/>
          <w:marBottom w:val="300"/>
          <w:divBdr>
            <w:top w:val="none" w:sz="0" w:space="0" w:color="auto"/>
            <w:left w:val="none" w:sz="0" w:space="0" w:color="auto"/>
            <w:bottom w:val="none" w:sz="0" w:space="0" w:color="auto"/>
            <w:right w:val="none" w:sz="0" w:space="0" w:color="auto"/>
          </w:divBdr>
          <w:divsChild>
            <w:div w:id="45236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78388">
      <w:bodyDiv w:val="1"/>
      <w:marLeft w:val="0"/>
      <w:marRight w:val="0"/>
      <w:marTop w:val="0"/>
      <w:marBottom w:val="0"/>
      <w:divBdr>
        <w:top w:val="none" w:sz="0" w:space="0" w:color="auto"/>
        <w:left w:val="none" w:sz="0" w:space="0" w:color="auto"/>
        <w:bottom w:val="none" w:sz="0" w:space="0" w:color="auto"/>
        <w:right w:val="none" w:sz="0" w:space="0" w:color="auto"/>
      </w:divBdr>
    </w:div>
    <w:div w:id="1221406649">
      <w:bodyDiv w:val="1"/>
      <w:marLeft w:val="0"/>
      <w:marRight w:val="0"/>
      <w:marTop w:val="0"/>
      <w:marBottom w:val="0"/>
      <w:divBdr>
        <w:top w:val="none" w:sz="0" w:space="0" w:color="auto"/>
        <w:left w:val="none" w:sz="0" w:space="0" w:color="auto"/>
        <w:bottom w:val="none" w:sz="0" w:space="0" w:color="auto"/>
        <w:right w:val="none" w:sz="0" w:space="0" w:color="auto"/>
      </w:divBdr>
    </w:div>
    <w:div w:id="1242837080">
      <w:bodyDiv w:val="1"/>
      <w:marLeft w:val="0"/>
      <w:marRight w:val="0"/>
      <w:marTop w:val="0"/>
      <w:marBottom w:val="0"/>
      <w:divBdr>
        <w:top w:val="none" w:sz="0" w:space="0" w:color="auto"/>
        <w:left w:val="none" w:sz="0" w:space="0" w:color="auto"/>
        <w:bottom w:val="none" w:sz="0" w:space="0" w:color="auto"/>
        <w:right w:val="none" w:sz="0" w:space="0" w:color="auto"/>
      </w:divBdr>
    </w:div>
    <w:div w:id="1697579167">
      <w:bodyDiv w:val="1"/>
      <w:marLeft w:val="0"/>
      <w:marRight w:val="0"/>
      <w:marTop w:val="0"/>
      <w:marBottom w:val="0"/>
      <w:divBdr>
        <w:top w:val="none" w:sz="0" w:space="0" w:color="auto"/>
        <w:left w:val="none" w:sz="0" w:space="0" w:color="auto"/>
        <w:bottom w:val="none" w:sz="0" w:space="0" w:color="auto"/>
        <w:right w:val="none" w:sz="0" w:space="0" w:color="auto"/>
      </w:divBdr>
    </w:div>
    <w:div w:id="1847406824">
      <w:bodyDiv w:val="1"/>
      <w:marLeft w:val="0"/>
      <w:marRight w:val="0"/>
      <w:marTop w:val="0"/>
      <w:marBottom w:val="0"/>
      <w:divBdr>
        <w:top w:val="none" w:sz="0" w:space="0" w:color="auto"/>
        <w:left w:val="none" w:sz="0" w:space="0" w:color="auto"/>
        <w:bottom w:val="none" w:sz="0" w:space="0" w:color="auto"/>
        <w:right w:val="none" w:sz="0" w:space="0" w:color="auto"/>
      </w:divBdr>
    </w:div>
    <w:div w:id="190895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Nguyen Truong</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 TE</cp:lastModifiedBy>
  <cp:revision>48</cp:revision>
  <cp:lastPrinted>2024-01-25T01:33:00Z</cp:lastPrinted>
  <dcterms:created xsi:type="dcterms:W3CDTF">2022-04-22T09:46:00Z</dcterms:created>
  <dcterms:modified xsi:type="dcterms:W3CDTF">2024-02-05T08:51:00Z</dcterms:modified>
</cp:coreProperties>
</file>