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7DC0" w:rsidRPr="00DC3DAB" w:rsidRDefault="00437DC0" w:rsidP="00437DC0">
      <w:pPr>
        <w:spacing w:after="0" w:line="276" w:lineRule="auto"/>
        <w:jc w:val="center"/>
        <w:rPr>
          <w:rFonts w:ascii="Times New Roman" w:hAnsi="Times New Roman" w:cs="Times New Roman"/>
          <w:color w:val="000000" w:themeColor="text1"/>
          <w:sz w:val="28"/>
          <w:szCs w:val="28"/>
        </w:rPr>
      </w:pPr>
      <w:r w:rsidRPr="00DC3DAB">
        <w:rPr>
          <w:rFonts w:ascii="Times New Roman" w:eastAsia="Times New Roman" w:hAnsi="Times New Roman" w:cs="Times New Roman"/>
          <w:b/>
          <w:bCs/>
          <w:color w:val="000000" w:themeColor="text1"/>
          <w:sz w:val="28"/>
          <w:szCs w:val="28"/>
          <w:lang w:val="vi-VN"/>
        </w:rPr>
        <w:t xml:space="preserve">TÊN BÀI </w:t>
      </w:r>
      <w:r w:rsidRPr="00DC3DAB">
        <w:rPr>
          <w:rFonts w:ascii="Times New Roman" w:eastAsia="Times New Roman" w:hAnsi="Times New Roman" w:cs="Times New Roman"/>
          <w:b/>
          <w:bCs/>
          <w:color w:val="000000" w:themeColor="text1"/>
          <w:sz w:val="28"/>
          <w:szCs w:val="28"/>
        </w:rPr>
        <w:t>DẠY</w:t>
      </w:r>
      <w:r w:rsidRPr="00DC3DAB">
        <w:rPr>
          <w:rFonts w:ascii="Times New Roman" w:eastAsia="Times New Roman" w:hAnsi="Times New Roman" w:cs="Times New Roman"/>
          <w:b/>
          <w:bCs/>
          <w:color w:val="000000" w:themeColor="text1"/>
          <w:sz w:val="28"/>
          <w:szCs w:val="28"/>
          <w:lang w:val="vi-VN"/>
        </w:rPr>
        <w:t xml:space="preserve"> - </w:t>
      </w:r>
      <w:r w:rsidRPr="00DC3DAB">
        <w:rPr>
          <w:rFonts w:ascii="Times New Roman" w:eastAsia="Times New Roman" w:hAnsi="Times New Roman" w:cs="Times New Roman"/>
          <w:b/>
          <w:bCs/>
          <w:color w:val="000000" w:themeColor="text1"/>
          <w:sz w:val="28"/>
          <w:szCs w:val="28"/>
        </w:rPr>
        <w:t>BÀI 3:</w:t>
      </w:r>
      <w:r w:rsidRPr="00DC3DAB">
        <w:rPr>
          <w:rFonts w:ascii="Times New Roman" w:hAnsi="Times New Roman" w:cs="Times New Roman"/>
          <w:color w:val="000000" w:themeColor="text1"/>
          <w:sz w:val="28"/>
          <w:szCs w:val="28"/>
        </w:rPr>
        <w:t xml:space="preserve"> </w:t>
      </w:r>
      <w:r w:rsidRPr="00DC3DAB">
        <w:rPr>
          <w:rFonts w:ascii="Times New Roman" w:eastAsia="Times New Roman" w:hAnsi="Times New Roman" w:cs="Times New Roman"/>
          <w:b/>
          <w:bCs/>
          <w:color w:val="000000" w:themeColor="text1"/>
          <w:sz w:val="28"/>
          <w:szCs w:val="28"/>
        </w:rPr>
        <w:t>KHOÁNG SẢN VIỆT NAM</w:t>
      </w:r>
    </w:p>
    <w:p w:rsidR="00437DC0" w:rsidRPr="00DC3DAB" w:rsidRDefault="00437DC0" w:rsidP="00437DC0">
      <w:pPr>
        <w:spacing w:after="0" w:line="276" w:lineRule="auto"/>
        <w:jc w:val="center"/>
        <w:rPr>
          <w:rFonts w:ascii="Times New Roman" w:eastAsia="Times New Roman" w:hAnsi="Times New Roman" w:cs="Times New Roman"/>
          <w:color w:val="000000" w:themeColor="text1"/>
          <w:sz w:val="28"/>
          <w:szCs w:val="28"/>
        </w:rPr>
      </w:pPr>
      <w:r w:rsidRPr="00DC3DAB">
        <w:rPr>
          <w:rFonts w:ascii="Times New Roman" w:eastAsia="Times New Roman" w:hAnsi="Times New Roman" w:cs="Times New Roman"/>
          <w:color w:val="000000" w:themeColor="text1"/>
          <w:sz w:val="28"/>
          <w:szCs w:val="28"/>
          <w:lang w:val="vi-VN"/>
        </w:rPr>
        <w:t>Môn học/Hoạt động giáo dục</w:t>
      </w:r>
      <w:r w:rsidRPr="00DC3DAB">
        <w:rPr>
          <w:rFonts w:ascii="Times New Roman" w:eastAsia="Times New Roman" w:hAnsi="Times New Roman" w:cs="Times New Roman"/>
          <w:color w:val="000000" w:themeColor="text1"/>
          <w:sz w:val="28"/>
          <w:szCs w:val="28"/>
        </w:rPr>
        <w:t>: LỊCH SỬ VÀ ĐỊA LÍ; Lớp: 8</w:t>
      </w:r>
    </w:p>
    <w:p w:rsidR="00437DC0" w:rsidRDefault="00437DC0" w:rsidP="00437DC0">
      <w:pPr>
        <w:spacing w:after="0" w:line="276" w:lineRule="auto"/>
        <w:jc w:val="center"/>
        <w:rPr>
          <w:rFonts w:ascii="Times New Roman" w:eastAsia="Times New Roman" w:hAnsi="Times New Roman" w:cs="Times New Roman"/>
          <w:color w:val="000000" w:themeColor="text1"/>
          <w:sz w:val="28"/>
          <w:szCs w:val="28"/>
          <w:lang w:val="vi-VN"/>
        </w:rPr>
      </w:pPr>
      <w:r w:rsidRPr="00DC3DAB">
        <w:rPr>
          <w:rFonts w:ascii="Times New Roman" w:eastAsia="Times New Roman" w:hAnsi="Times New Roman" w:cs="Times New Roman"/>
          <w:color w:val="000000" w:themeColor="text1"/>
          <w:sz w:val="28"/>
          <w:szCs w:val="28"/>
        </w:rPr>
        <w:t>Thời gian thực hiện</w:t>
      </w:r>
      <w:r w:rsidRPr="00DC3DAB">
        <w:rPr>
          <w:rFonts w:ascii="Times New Roman" w:eastAsia="Times New Roman" w:hAnsi="Times New Roman" w:cs="Times New Roman"/>
          <w:color w:val="000000" w:themeColor="text1"/>
          <w:sz w:val="28"/>
          <w:szCs w:val="28"/>
          <w:lang w:val="vi-VN"/>
        </w:rPr>
        <w:t xml:space="preserve">: </w:t>
      </w:r>
      <w:r w:rsidRPr="00DC3DAB">
        <w:rPr>
          <w:rFonts w:ascii="Times New Roman" w:eastAsia="Times New Roman" w:hAnsi="Times New Roman" w:cs="Times New Roman"/>
          <w:color w:val="000000" w:themeColor="text1"/>
          <w:sz w:val="28"/>
          <w:szCs w:val="28"/>
        </w:rPr>
        <w:t xml:space="preserve">2 </w:t>
      </w:r>
      <w:r w:rsidRPr="00DC3DAB">
        <w:rPr>
          <w:rFonts w:ascii="Times New Roman" w:eastAsia="Times New Roman" w:hAnsi="Times New Roman" w:cs="Times New Roman"/>
          <w:color w:val="000000" w:themeColor="text1"/>
          <w:sz w:val="28"/>
          <w:szCs w:val="28"/>
          <w:lang w:val="vi-VN"/>
        </w:rPr>
        <w:t>Tiết</w:t>
      </w:r>
    </w:p>
    <w:p w:rsidR="00DC3DAB" w:rsidRPr="00DC3DAB" w:rsidRDefault="00DC3DAB" w:rsidP="00437DC0">
      <w:pPr>
        <w:spacing w:after="0" w:line="276" w:lineRule="auto"/>
        <w:jc w:val="center"/>
        <w:rPr>
          <w:rFonts w:ascii="Times New Roman" w:eastAsia="Times New Roman" w:hAnsi="Times New Roman" w:cs="Times New Roman"/>
          <w:color w:val="000000" w:themeColor="text1"/>
          <w:sz w:val="28"/>
          <w:szCs w:val="28"/>
          <w:lang w:val="vi-VN"/>
        </w:rPr>
      </w:pPr>
      <w:bookmarkStart w:id="0" w:name="_GoBack"/>
      <w:bookmarkEnd w:id="0"/>
    </w:p>
    <w:p w:rsidR="00437DC0" w:rsidRPr="00DC3DAB" w:rsidRDefault="00437DC0" w:rsidP="00437DC0">
      <w:pPr>
        <w:spacing w:after="0" w:line="276" w:lineRule="auto"/>
        <w:jc w:val="both"/>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I. MỤC TIÊU</w:t>
      </w:r>
    </w:p>
    <w:p w:rsidR="00437DC0" w:rsidRPr="00DC3DAB" w:rsidRDefault="00437DC0" w:rsidP="00437DC0">
      <w:pPr>
        <w:spacing w:after="0" w:line="276" w:lineRule="auto"/>
        <w:jc w:val="both"/>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1. Kiến thức</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rPr>
        <w:t xml:space="preserve">- </w:t>
      </w:r>
      <w:r w:rsidRPr="00DC3DAB">
        <w:rPr>
          <w:rFonts w:ascii="Times New Roman" w:hAnsi="Times New Roman" w:cs="Times New Roman"/>
          <w:color w:val="000000" w:themeColor="text1"/>
          <w:sz w:val="28"/>
          <w:szCs w:val="28"/>
          <w:shd w:val="clear" w:color="auto" w:fill="FFFFFF"/>
        </w:rPr>
        <w:t>Trình bày và giải thích được đặc điểm chung của tài nguyên khoáng sản Việt Nam.</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rPr>
      </w:pPr>
      <w:bookmarkStart w:id="1" w:name="_Hlk137674169"/>
      <w:r w:rsidRPr="00DC3DAB">
        <w:rPr>
          <w:rFonts w:ascii="Times New Roman" w:hAnsi="Times New Roman" w:cs="Times New Roman"/>
          <w:color w:val="000000" w:themeColor="text1"/>
          <w:sz w:val="28"/>
          <w:szCs w:val="28"/>
          <w:shd w:val="clear" w:color="auto" w:fill="FFFFFF"/>
        </w:rPr>
        <w:t>- Phân tích được vấn đề sử dụng hợp lí tài nguyên khoáng sản.</w:t>
      </w:r>
    </w:p>
    <w:bookmarkEnd w:id="1"/>
    <w:p w:rsidR="00437DC0" w:rsidRPr="00DC3DAB" w:rsidRDefault="00437DC0" w:rsidP="00437DC0">
      <w:pPr>
        <w:spacing w:after="0" w:line="276" w:lineRule="auto"/>
        <w:jc w:val="both"/>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2. Năng lực</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Năng lực chung:</w:t>
      </w:r>
      <w:r w:rsidRPr="00DC3DAB">
        <w:rPr>
          <w:rFonts w:ascii="Times New Roman" w:hAnsi="Times New Roman" w:cs="Times New Roman"/>
          <w:color w:val="000000" w:themeColor="text1"/>
          <w:sz w:val="28"/>
          <w:szCs w:val="28"/>
          <w:lang w:val="vi-VN"/>
        </w:rPr>
        <w:t xml:space="preserve"> </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Tự chủ và tự học: Tự học và hoàn thiện các nhiệm vụ học tập.</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Giao tiếp và hợp tác: Sử dụng ngôn ngữ, kết hợp với các công cụ học tập để trình bày thông tin, thảo luận nhóm.</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lang w:val="vi-VN"/>
        </w:rPr>
        <w:t>+ Giải quyết vấn đề sáng tạo</w:t>
      </w:r>
      <w:r w:rsidRPr="00DC3DAB">
        <w:rPr>
          <w:rFonts w:ascii="Times New Roman" w:hAnsi="Times New Roman" w:cs="Times New Roman"/>
          <w:color w:val="000000" w:themeColor="text1"/>
          <w:sz w:val="28"/>
          <w:szCs w:val="28"/>
          <w:shd w:val="clear" w:color="auto" w:fill="FFFFFF"/>
        </w:rPr>
        <w:t>.</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Năng lực Địa lí</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lang w:val="vi-VN"/>
        </w:rPr>
        <w:t>+ Năng lực nhận thức Địa lí: Năng lực nhận thức thế giới theo quan điểm không gian (xác định vị trí, phạm vi, sự phân bố</w:t>
      </w:r>
      <w:r w:rsidRPr="00DC3DAB">
        <w:rPr>
          <w:rFonts w:ascii="Times New Roman" w:hAnsi="Times New Roman" w:cs="Times New Roman"/>
          <w:color w:val="000000" w:themeColor="text1"/>
          <w:sz w:val="28"/>
          <w:szCs w:val="28"/>
          <w:shd w:val="clear" w:color="auto" w:fill="FFFFFF"/>
        </w:rPr>
        <w:t xml:space="preserve"> tài nguyên khoáng sản Việt Nam</w:t>
      </w:r>
      <w:r w:rsidRPr="00DC3DAB">
        <w:rPr>
          <w:rFonts w:ascii="Times New Roman" w:hAnsi="Times New Roman" w:cs="Times New Roman"/>
          <w:color w:val="000000" w:themeColor="text1"/>
          <w:sz w:val="28"/>
          <w:szCs w:val="28"/>
          <w:shd w:val="clear" w:color="auto" w:fill="FFFFFF"/>
          <w:lang w:val="vi-VN"/>
        </w:rPr>
        <w:t>)</w:t>
      </w:r>
      <w:r w:rsidRPr="00DC3DAB">
        <w:rPr>
          <w:rFonts w:ascii="Times New Roman" w:hAnsi="Times New Roman" w:cs="Times New Roman"/>
          <w:color w:val="000000" w:themeColor="text1"/>
          <w:sz w:val="28"/>
          <w:szCs w:val="28"/>
          <w:shd w:val="clear" w:color="auto" w:fill="FFFFFF"/>
        </w:rPr>
        <w:t>. Trình bày và giải thích được đặc điểm chung của tài nguyên khoáng sản Việt Nam. Phân tích được đặc điểm phân bố các loại khoáng sản chủ yếu và vấn đề sử dụng hợp lí tài nguyên khoáng sản.</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 </w:t>
      </w:r>
      <w:r w:rsidRPr="00DC3DAB">
        <w:rPr>
          <w:rFonts w:ascii="Times New Roman" w:hAnsi="Times New Roman" w:cs="Times New Roman"/>
          <w:color w:val="000000" w:themeColor="text1"/>
          <w:sz w:val="28"/>
          <w:szCs w:val="28"/>
          <w:shd w:val="clear" w:color="auto" w:fill="FFFFFF"/>
          <w:lang w:val="vi-VN"/>
        </w:rPr>
        <w:t>Năng lực tìm hiểu Địa lí: Sử dụng công cụ Địa lí (bản đồ, hình ảnh, video).</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 </w:t>
      </w:r>
      <w:r w:rsidRPr="00DC3DAB">
        <w:rPr>
          <w:rFonts w:ascii="Times New Roman" w:hAnsi="Times New Roman" w:cs="Times New Roman"/>
          <w:color w:val="000000" w:themeColor="text1"/>
          <w:sz w:val="28"/>
          <w:szCs w:val="28"/>
          <w:shd w:val="clear" w:color="auto" w:fill="FFFFFF"/>
          <w:lang w:val="vi-VN"/>
        </w:rPr>
        <w:t>Năng lực vận dụng kiến thức, kĩ năng Địa lí vào cuộc sống.</w:t>
      </w:r>
    </w:p>
    <w:p w:rsidR="00437DC0" w:rsidRPr="00DC3DAB" w:rsidRDefault="00437DC0" w:rsidP="00437DC0">
      <w:pPr>
        <w:spacing w:after="0" w:line="276" w:lineRule="auto"/>
        <w:jc w:val="both"/>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3. Phẩm chất</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hAnsi="Times New Roman" w:cs="Times New Roman"/>
          <w:color w:val="000000" w:themeColor="text1"/>
          <w:sz w:val="28"/>
          <w:szCs w:val="28"/>
          <w:shd w:val="clear" w:color="auto" w:fill="FFFFFF"/>
        </w:rPr>
        <w:t>Chăm chỉ</w:t>
      </w: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hAnsi="Times New Roman" w:cs="Times New Roman"/>
          <w:color w:val="000000" w:themeColor="text1"/>
          <w:sz w:val="28"/>
          <w:szCs w:val="28"/>
          <w:shd w:val="clear" w:color="auto" w:fill="FFFFFF"/>
        </w:rPr>
        <w:t>Có ý thức đánh giá điểm mạnh, điểm yếu của bản thân, thuận lợi, khó khăn trong học tập để xây dựng kế hoạch học tập. Có ý chí vượt qua khó khăn để đạt kết quả tốt trong học tập.</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hAnsi="Times New Roman" w:cs="Times New Roman"/>
          <w:color w:val="000000" w:themeColor="text1"/>
          <w:sz w:val="28"/>
          <w:szCs w:val="28"/>
          <w:shd w:val="clear" w:color="auto" w:fill="FFFFFF"/>
        </w:rPr>
        <w:t>Nhân ái</w:t>
      </w: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hAnsi="Times New Roman" w:cs="Times New Roman"/>
          <w:color w:val="000000" w:themeColor="text1"/>
          <w:sz w:val="28"/>
          <w:szCs w:val="28"/>
          <w:shd w:val="clear" w:color="auto" w:fill="FFFFFF"/>
        </w:rPr>
        <w:t>Tôn trọng ý kiến của người khác, có ý thức học hỏi lẫn nhau.</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hAnsi="Times New Roman" w:cs="Times New Roman"/>
          <w:color w:val="000000" w:themeColor="text1"/>
          <w:sz w:val="28"/>
          <w:szCs w:val="28"/>
          <w:shd w:val="clear" w:color="auto" w:fill="FFFFFF"/>
        </w:rPr>
        <w:t>Trung thực</w:t>
      </w:r>
      <w:r w:rsidRPr="00DC3DAB">
        <w:rPr>
          <w:rFonts w:ascii="Times New Roman" w:hAnsi="Times New Roman" w:cs="Times New Roman"/>
          <w:color w:val="000000" w:themeColor="text1"/>
          <w:sz w:val="28"/>
          <w:szCs w:val="28"/>
          <w:shd w:val="clear" w:color="auto" w:fill="FFFFFF"/>
        </w:rPr>
        <w:tab/>
      </w: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hAnsi="Times New Roman" w:cs="Times New Roman"/>
          <w:color w:val="000000" w:themeColor="text1"/>
          <w:sz w:val="28"/>
          <w:szCs w:val="28"/>
          <w:shd w:val="clear" w:color="auto" w:fill="FFFFFF"/>
        </w:rPr>
        <w:t>Tự giác tham gia và vận động người khác tham gia phát hiện, đấu tranh với các hành vi thiếu trung thực trong học tập.</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hAnsi="Times New Roman" w:cs="Times New Roman"/>
          <w:color w:val="000000" w:themeColor="text1"/>
          <w:sz w:val="28"/>
          <w:szCs w:val="28"/>
          <w:shd w:val="clear" w:color="auto" w:fill="FFFFFF"/>
        </w:rPr>
        <w:t>Trách nhiệm</w:t>
      </w:r>
      <w:r w:rsidRPr="00DC3DAB">
        <w:rPr>
          <w:rFonts w:ascii="Times New Roman" w:hAnsi="Times New Roman" w:cs="Times New Roman"/>
          <w:color w:val="000000" w:themeColor="text1"/>
          <w:sz w:val="28"/>
          <w:szCs w:val="28"/>
          <w:shd w:val="clear" w:color="auto" w:fill="FFFFFF"/>
          <w:lang w:val="vi-VN"/>
        </w:rPr>
        <w:t>:</w:t>
      </w:r>
      <w:r w:rsidRPr="00DC3DAB">
        <w:rPr>
          <w:rFonts w:ascii="Times New Roman" w:hAnsi="Times New Roman" w:cs="Times New Roman"/>
          <w:color w:val="000000" w:themeColor="text1"/>
          <w:sz w:val="28"/>
          <w:szCs w:val="28"/>
          <w:shd w:val="clear" w:color="auto" w:fill="FFFFFF"/>
        </w:rPr>
        <w:t xml:space="preserve"> </w:t>
      </w:r>
      <w:r w:rsidRPr="00DC3DAB">
        <w:rPr>
          <w:rFonts w:ascii="Times New Roman" w:hAnsi="Times New Roman" w:cs="Times New Roman"/>
          <w:color w:val="000000" w:themeColor="text1"/>
          <w:sz w:val="28"/>
          <w:szCs w:val="28"/>
          <w:shd w:val="clear" w:color="auto" w:fill="FFFFFF"/>
        </w:rPr>
        <w:t>Có trách nhiệm trong việc thực hiện nhiệm vụ học tập (cá nhân/nhóm)</w:t>
      </w:r>
      <w:r w:rsidRPr="00DC3DAB">
        <w:rPr>
          <w:rFonts w:ascii="Times New Roman" w:hAnsi="Times New Roman" w:cs="Times New Roman"/>
          <w:color w:val="000000" w:themeColor="text1"/>
          <w:sz w:val="28"/>
          <w:szCs w:val="28"/>
        </w:rPr>
        <w:t>. C</w:t>
      </w:r>
      <w:r w:rsidRPr="00DC3DAB">
        <w:rPr>
          <w:rFonts w:ascii="Times New Roman" w:hAnsi="Times New Roman" w:cs="Times New Roman"/>
          <w:color w:val="000000" w:themeColor="text1"/>
          <w:sz w:val="28"/>
          <w:szCs w:val="28"/>
          <w:shd w:val="clear" w:color="auto" w:fill="FFFFFF"/>
        </w:rPr>
        <w:t>ó ý thức bảo vệ tài nguyên, môi trường.</w:t>
      </w:r>
    </w:p>
    <w:p w:rsidR="00437DC0" w:rsidRPr="00DC3DAB" w:rsidRDefault="00437DC0" w:rsidP="00437DC0">
      <w:pPr>
        <w:spacing w:after="0" w:line="276" w:lineRule="auto"/>
        <w:jc w:val="both"/>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II. THIẾT BỊ DẠY HỌC VÀ HỌC LIỆU</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Bản đồ phân bố một số khoáng sản ở Việt Nam</w:t>
      </w:r>
    </w:p>
    <w:p w:rsidR="00437DC0" w:rsidRPr="00DC3DAB" w:rsidRDefault="00437DC0" w:rsidP="00437DC0">
      <w:pPr>
        <w:spacing w:after="0"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 - </w:t>
      </w:r>
      <w:r w:rsidRPr="00DC3DAB">
        <w:rPr>
          <w:rFonts w:ascii="Times New Roman" w:hAnsi="Times New Roman" w:cs="Times New Roman"/>
          <w:color w:val="000000" w:themeColor="text1"/>
          <w:sz w:val="28"/>
          <w:szCs w:val="28"/>
          <w:shd w:val="clear" w:color="auto" w:fill="FFFFFF"/>
          <w:lang w:val="vi-VN"/>
        </w:rPr>
        <w:t>Phiếu học tập.</w:t>
      </w:r>
    </w:p>
    <w:p w:rsidR="00437DC0" w:rsidRPr="00DC3DAB" w:rsidRDefault="00437DC0" w:rsidP="00437DC0">
      <w:pPr>
        <w:spacing w:after="0" w:line="276" w:lineRule="auto"/>
        <w:jc w:val="both"/>
        <w:rPr>
          <w:rFonts w:ascii="Times New Roman" w:hAnsi="Times New Roman" w:cs="Times New Roman"/>
          <w:b/>
          <w:bCs/>
          <w:color w:val="000000" w:themeColor="text1"/>
          <w:sz w:val="28"/>
          <w:szCs w:val="28"/>
          <w:shd w:val="clear" w:color="auto" w:fill="FFFFFF"/>
          <w:lang w:val="vi-VN"/>
        </w:rPr>
      </w:pPr>
      <w:r w:rsidRPr="00DC3DAB">
        <w:rPr>
          <w:rFonts w:ascii="Times New Roman" w:hAnsi="Times New Roman" w:cs="Times New Roman"/>
          <w:b/>
          <w:bCs/>
          <w:color w:val="000000" w:themeColor="text1"/>
          <w:sz w:val="28"/>
          <w:szCs w:val="28"/>
          <w:shd w:val="clear" w:color="auto" w:fill="FFFFFF"/>
          <w:lang w:val="vi-VN"/>
        </w:rPr>
        <w:t>III. TIẾN TRÌNH DẠY HỌC</w:t>
      </w:r>
    </w:p>
    <w:tbl>
      <w:tblPr>
        <w:tblStyle w:val="TableGrid"/>
        <w:tblW w:w="0" w:type="auto"/>
        <w:tblInd w:w="0" w:type="dxa"/>
        <w:tblLook w:val="04A0" w:firstRow="1" w:lastRow="0" w:firstColumn="1" w:lastColumn="0" w:noHBand="0" w:noVBand="1"/>
      </w:tblPr>
      <w:tblGrid>
        <w:gridCol w:w="9061"/>
      </w:tblGrid>
      <w:tr w:rsidR="00DC3DAB" w:rsidRPr="00DC3DAB" w:rsidTr="00B14296">
        <w:tc>
          <w:tcPr>
            <w:tcW w:w="9350" w:type="dxa"/>
          </w:tcPr>
          <w:p w:rsidR="00437DC0" w:rsidRPr="00DC3DAB" w:rsidRDefault="00437DC0" w:rsidP="00437DC0">
            <w:pPr>
              <w:spacing w:line="276" w:lineRule="auto"/>
              <w:jc w:val="center"/>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Hoạt động 1: Khởi động</w:t>
            </w:r>
          </w:p>
        </w:tc>
      </w:tr>
      <w:tr w:rsidR="00DC3DAB" w:rsidRPr="00DC3DAB" w:rsidTr="00D06191">
        <w:tc>
          <w:tcPr>
            <w:tcW w:w="9350" w:type="dxa"/>
          </w:tcPr>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rPr>
              <w:t>a. Mục tiêu</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rPr>
              <w:t>- Kết nối vào bài học, tạo hứng thú cho người học.</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lastRenderedPageBreak/>
              <w:t xml:space="preserve">b. </w:t>
            </w:r>
            <w:r w:rsidRPr="00DC3DAB">
              <w:rPr>
                <w:rFonts w:ascii="Times New Roman" w:hAnsi="Times New Roman" w:cs="Times New Roman"/>
                <w:color w:val="000000" w:themeColor="text1"/>
                <w:sz w:val="28"/>
                <w:szCs w:val="28"/>
                <w:shd w:val="clear" w:color="auto" w:fill="FFFFFF"/>
                <w:lang w:val="vi-VN"/>
              </w:rPr>
              <w:t>Nội dung</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rPr>
              <w:t>- Trò chơi sắp xếp chữ cái cho trước thành các từ đúng.</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c. </w:t>
            </w:r>
            <w:r w:rsidRPr="00DC3DAB">
              <w:rPr>
                <w:rFonts w:ascii="Times New Roman" w:hAnsi="Times New Roman" w:cs="Times New Roman"/>
                <w:color w:val="000000" w:themeColor="text1"/>
                <w:sz w:val="28"/>
                <w:szCs w:val="28"/>
                <w:shd w:val="clear" w:color="auto" w:fill="FFFFFF"/>
                <w:lang w:val="vi-VN"/>
              </w:rPr>
              <w:t>Sản phẩm</w:t>
            </w:r>
            <w:r w:rsidRPr="00DC3DAB">
              <w:rPr>
                <w:rFonts w:ascii="Times New Roman" w:hAnsi="Times New Roman" w:cs="Times New Roman"/>
                <w:noProof/>
                <w:color w:val="000000" w:themeColor="text1"/>
                <w:sz w:val="28"/>
                <w:szCs w:val="28"/>
                <w:lang w:val="vi-VN"/>
              </w:rPr>
              <w:t xml:space="preserve"> </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Câu trả lời cá nhân của học sinh.</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d. </w:t>
            </w:r>
            <w:r w:rsidRPr="00DC3DAB">
              <w:rPr>
                <w:rFonts w:ascii="Times New Roman" w:hAnsi="Times New Roman" w:cs="Times New Roman"/>
                <w:color w:val="000000" w:themeColor="text1"/>
                <w:sz w:val="28"/>
                <w:szCs w:val="28"/>
                <w:shd w:val="clear" w:color="auto" w:fill="FFFFFF"/>
                <w:lang w:val="vi-VN"/>
              </w:rPr>
              <w:t>Cách thức tổ chức</w:t>
            </w:r>
          </w:p>
          <w:tbl>
            <w:tblPr>
              <w:tblStyle w:val="TableGrid"/>
              <w:tblW w:w="0" w:type="auto"/>
              <w:tblInd w:w="0" w:type="dxa"/>
              <w:tblLook w:val="04A0" w:firstRow="1" w:lastRow="0" w:firstColumn="1" w:lastColumn="0" w:noHBand="0" w:noVBand="1"/>
            </w:tblPr>
            <w:tblGrid>
              <w:gridCol w:w="5256"/>
              <w:gridCol w:w="3579"/>
            </w:tblGrid>
            <w:tr w:rsidR="00DC3DAB" w:rsidRPr="00DC3DAB" w:rsidTr="00437DC0">
              <w:tc>
                <w:tcPr>
                  <w:tcW w:w="4847" w:type="dxa"/>
                </w:tcPr>
                <w:p w:rsidR="00437DC0" w:rsidRPr="00DC3DAB" w:rsidRDefault="00437DC0" w:rsidP="00437DC0">
                  <w:pPr>
                    <w:spacing w:line="276" w:lineRule="auto"/>
                    <w:jc w:val="center"/>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Hoạt động của GV và HS</w:t>
                  </w:r>
                </w:p>
              </w:tc>
              <w:tc>
                <w:tcPr>
                  <w:tcW w:w="4277" w:type="dxa"/>
                </w:tcPr>
                <w:p w:rsidR="00437DC0" w:rsidRPr="00DC3DAB" w:rsidRDefault="00437DC0" w:rsidP="00437DC0">
                  <w:pPr>
                    <w:spacing w:line="276" w:lineRule="auto"/>
                    <w:jc w:val="center"/>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Nội dung chính</w:t>
                  </w:r>
                </w:p>
              </w:tc>
            </w:tr>
            <w:tr w:rsidR="00DC3DAB" w:rsidRPr="00DC3DAB" w:rsidTr="00437DC0">
              <w:tc>
                <w:tcPr>
                  <w:tcW w:w="4847" w:type="dxa"/>
                </w:tcPr>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b/>
                      <w:color w:val="000000" w:themeColor="text1"/>
                      <w:sz w:val="28"/>
                      <w:szCs w:val="28"/>
                      <w:shd w:val="clear" w:color="auto" w:fill="FFFFFF"/>
                      <w:lang w:val="vi-VN"/>
                    </w:rPr>
                    <w:t>Bước 1</w:t>
                  </w:r>
                  <w:r w:rsidRPr="00DC3DAB">
                    <w:rPr>
                      <w:rFonts w:ascii="Times New Roman" w:hAnsi="Times New Roman" w:cs="Times New Roman"/>
                      <w:color w:val="000000" w:themeColor="text1"/>
                      <w:sz w:val="28"/>
                      <w:szCs w:val="28"/>
                      <w:shd w:val="clear" w:color="auto" w:fill="FFFFFF"/>
                      <w:lang w:val="vi-VN"/>
                    </w:rPr>
                    <w:t xml:space="preserve">: Giao nhiệm vụ: Tham gia trò chơi </w:t>
                  </w:r>
                  <w:r w:rsidRPr="00DC3DAB">
                    <w:rPr>
                      <w:rFonts w:ascii="Times New Roman" w:hAnsi="Times New Roman" w:cs="Times New Roman"/>
                      <w:b/>
                      <w:color w:val="000000" w:themeColor="text1"/>
                      <w:sz w:val="28"/>
                      <w:szCs w:val="28"/>
                      <w:shd w:val="clear" w:color="auto" w:fill="FFFFFF"/>
                    </w:rPr>
                    <w:t>XẾP CHỮ</w:t>
                  </w:r>
                </w:p>
                <w:p w:rsidR="00437DC0" w:rsidRPr="00DC3DAB" w:rsidRDefault="00437DC0" w:rsidP="00437DC0">
                  <w:pPr>
                    <w:spacing w:line="276" w:lineRule="auto"/>
                    <w:jc w:val="both"/>
                    <w:rPr>
                      <w:rFonts w:ascii="Times New Roman" w:hAnsi="Times New Roman" w:cs="Times New Roman"/>
                      <w:b/>
                      <w:bCs/>
                      <w:color w:val="000000" w:themeColor="text1"/>
                      <w:sz w:val="28"/>
                      <w:szCs w:val="28"/>
                      <w:shd w:val="clear" w:color="auto" w:fill="FFFFFF"/>
                      <w:lang w:val="vi-VN"/>
                    </w:rPr>
                  </w:pPr>
                  <w:r w:rsidRPr="00DC3DAB">
                    <w:rPr>
                      <w:rFonts w:ascii="Times New Roman" w:hAnsi="Times New Roman" w:cs="Times New Roman"/>
                      <w:noProof/>
                      <w:color w:val="000000" w:themeColor="text1"/>
                      <w:sz w:val="28"/>
                      <w:szCs w:val="28"/>
                    </w:rPr>
                    <w:drawing>
                      <wp:inline distT="0" distB="0" distL="0" distR="0" wp14:anchorId="2E9737A3" wp14:editId="7A3E3311">
                        <wp:extent cx="3200400" cy="1706245"/>
                        <wp:effectExtent l="0" t="0" r="0" b="8255"/>
                        <wp:docPr id="7" name="Picture 7" descr="A screensho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1706245"/>
                                </a:xfrm>
                                <a:prstGeom prst="rect">
                                  <a:avLst/>
                                </a:prstGeom>
                                <a:noFill/>
                                <a:ln>
                                  <a:noFill/>
                                </a:ln>
                              </pic:spPr>
                            </pic:pic>
                          </a:graphicData>
                        </a:graphic>
                      </wp:inline>
                    </w:drawing>
                  </w:r>
                </w:p>
                <w:p w:rsidR="00437DC0" w:rsidRPr="00DC3DAB" w:rsidRDefault="00437DC0" w:rsidP="00437DC0">
                  <w:pPr>
                    <w:spacing w:line="276" w:lineRule="auto"/>
                    <w:jc w:val="both"/>
                    <w:rPr>
                      <w:rFonts w:ascii="Times New Roman" w:hAnsi="Times New Roman" w:cs="Times New Roman"/>
                      <w:b/>
                      <w:bCs/>
                      <w:color w:val="000000" w:themeColor="text1"/>
                      <w:sz w:val="28"/>
                      <w:szCs w:val="28"/>
                      <w:shd w:val="clear" w:color="auto" w:fill="FFFFFF"/>
                      <w:lang w:val="vi-VN"/>
                    </w:rPr>
                  </w:pPr>
                  <w:r w:rsidRPr="00DC3DAB">
                    <w:rPr>
                      <w:rFonts w:ascii="Times New Roman" w:hAnsi="Times New Roman" w:cs="Times New Roman"/>
                      <w:noProof/>
                      <w:color w:val="000000" w:themeColor="text1"/>
                      <w:sz w:val="28"/>
                      <w:szCs w:val="28"/>
                    </w:rPr>
                    <w:drawing>
                      <wp:inline distT="0" distB="0" distL="0" distR="0" wp14:anchorId="62F08D0F" wp14:editId="4160701C">
                        <wp:extent cx="3168650" cy="1689100"/>
                        <wp:effectExtent l="0" t="0" r="0" b="635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8650" cy="1689100"/>
                                </a:xfrm>
                                <a:prstGeom prst="rect">
                                  <a:avLst/>
                                </a:prstGeom>
                                <a:noFill/>
                                <a:ln>
                                  <a:noFill/>
                                </a:ln>
                              </pic:spPr>
                            </pic:pic>
                          </a:graphicData>
                        </a:graphic>
                      </wp:inline>
                    </w:drawing>
                  </w:r>
                </w:p>
                <w:p w:rsidR="00437DC0" w:rsidRPr="00DC3DAB" w:rsidRDefault="00437DC0" w:rsidP="00437DC0">
                  <w:pPr>
                    <w:spacing w:line="276" w:lineRule="auto"/>
                    <w:jc w:val="both"/>
                    <w:rPr>
                      <w:rFonts w:ascii="Times New Roman" w:hAnsi="Times New Roman" w:cs="Times New Roman"/>
                      <w:color w:val="000000" w:themeColor="text1"/>
                      <w:sz w:val="28"/>
                      <w:szCs w:val="28"/>
                    </w:rPr>
                  </w:pPr>
                  <w:r w:rsidRPr="00DC3DAB">
                    <w:rPr>
                      <w:rFonts w:ascii="Times New Roman" w:hAnsi="Times New Roman" w:cs="Times New Roman"/>
                      <w:b/>
                      <w:color w:val="000000" w:themeColor="text1"/>
                      <w:sz w:val="28"/>
                      <w:szCs w:val="28"/>
                    </w:rPr>
                    <w:t>Bước 2</w:t>
                  </w:r>
                  <w:r w:rsidRPr="00DC3DAB">
                    <w:rPr>
                      <w:rFonts w:ascii="Times New Roman" w:hAnsi="Times New Roman" w:cs="Times New Roman"/>
                      <w:color w:val="000000" w:themeColor="text1"/>
                      <w:sz w:val="28"/>
                      <w:szCs w:val="28"/>
                    </w:rPr>
                    <w:t>: HS tiến hành hoạt động trong 3 phút.</w:t>
                  </w:r>
                </w:p>
                <w:p w:rsidR="00437DC0" w:rsidRPr="00DC3DAB" w:rsidRDefault="00437DC0" w:rsidP="00437DC0">
                  <w:pPr>
                    <w:spacing w:line="276" w:lineRule="auto"/>
                    <w:jc w:val="both"/>
                    <w:rPr>
                      <w:rFonts w:ascii="Times New Roman" w:hAnsi="Times New Roman" w:cs="Times New Roman"/>
                      <w:color w:val="000000" w:themeColor="text1"/>
                      <w:sz w:val="28"/>
                      <w:szCs w:val="28"/>
                    </w:rPr>
                  </w:pPr>
                  <w:r w:rsidRPr="00DC3DAB">
                    <w:rPr>
                      <w:rFonts w:ascii="Times New Roman" w:hAnsi="Times New Roman" w:cs="Times New Roman"/>
                      <w:b/>
                      <w:color w:val="000000" w:themeColor="text1"/>
                      <w:sz w:val="28"/>
                      <w:szCs w:val="28"/>
                    </w:rPr>
                    <w:t>Bước 3</w:t>
                  </w:r>
                  <w:r w:rsidRPr="00DC3DAB">
                    <w:rPr>
                      <w:rFonts w:ascii="Times New Roman" w:hAnsi="Times New Roman" w:cs="Times New Roman"/>
                      <w:color w:val="000000" w:themeColor="text1"/>
                      <w:sz w:val="28"/>
                      <w:szCs w:val="28"/>
                    </w:rPr>
                    <w:t xml:space="preserve">: HS </w:t>
                  </w:r>
                  <w:r w:rsidRPr="00DC3DAB">
                    <w:rPr>
                      <w:rFonts w:ascii="Times New Roman" w:hAnsi="Times New Roman" w:cs="Times New Roman"/>
                      <w:color w:val="000000" w:themeColor="text1"/>
                      <w:sz w:val="28"/>
                      <w:szCs w:val="28"/>
                      <w:lang w:val="vi-VN"/>
                    </w:rPr>
                    <w:t>trả lời câu hỏi</w:t>
                  </w:r>
                  <w:r w:rsidRPr="00DC3DAB">
                    <w:rPr>
                      <w:rFonts w:ascii="Times New Roman" w:hAnsi="Times New Roman" w:cs="Times New Roman"/>
                      <w:color w:val="000000" w:themeColor="text1"/>
                      <w:sz w:val="28"/>
                      <w:szCs w:val="28"/>
                    </w:rPr>
                    <w:t xml:space="preserve">. </w:t>
                  </w:r>
                </w:p>
                <w:p w:rsidR="00437DC0" w:rsidRPr="00DC3DAB" w:rsidRDefault="00437DC0" w:rsidP="00437DC0">
                  <w:pPr>
                    <w:spacing w:line="276" w:lineRule="auto"/>
                    <w:jc w:val="both"/>
                    <w:rPr>
                      <w:rFonts w:ascii="Times New Roman" w:hAnsi="Times New Roman" w:cs="Times New Roman"/>
                      <w:color w:val="000000" w:themeColor="text1"/>
                      <w:sz w:val="28"/>
                      <w:szCs w:val="28"/>
                      <w:lang w:val="vi-VN"/>
                    </w:rPr>
                  </w:pPr>
                  <w:r w:rsidRPr="00DC3DAB">
                    <w:rPr>
                      <w:rFonts w:ascii="Times New Roman" w:hAnsi="Times New Roman" w:cs="Times New Roman"/>
                      <w:b/>
                      <w:color w:val="000000" w:themeColor="text1"/>
                      <w:sz w:val="28"/>
                      <w:szCs w:val="28"/>
                    </w:rPr>
                    <w:t>Bước 4</w:t>
                  </w:r>
                  <w:r w:rsidRPr="00DC3DAB">
                    <w:rPr>
                      <w:rFonts w:ascii="Times New Roman" w:hAnsi="Times New Roman" w:cs="Times New Roman"/>
                      <w:color w:val="000000" w:themeColor="text1"/>
                      <w:sz w:val="28"/>
                      <w:szCs w:val="28"/>
                    </w:rPr>
                    <w:t xml:space="preserve">: GV </w:t>
                  </w:r>
                  <w:r w:rsidRPr="00DC3DAB">
                    <w:rPr>
                      <w:rFonts w:ascii="Times New Roman" w:hAnsi="Times New Roman" w:cs="Times New Roman"/>
                      <w:color w:val="000000" w:themeColor="text1"/>
                      <w:sz w:val="28"/>
                      <w:szCs w:val="28"/>
                      <w:lang w:val="vi-VN"/>
                    </w:rPr>
                    <w:t>chuẩn kiến thức</w:t>
                  </w:r>
                  <w:r w:rsidRPr="00DC3DAB">
                    <w:rPr>
                      <w:rFonts w:ascii="Times New Roman" w:hAnsi="Times New Roman" w:cs="Times New Roman"/>
                      <w:color w:val="000000" w:themeColor="text1"/>
                      <w:sz w:val="28"/>
                      <w:szCs w:val="28"/>
                    </w:rPr>
                    <w:t xml:space="preserve"> và vào bài mới</w:t>
                  </w:r>
                  <w:r w:rsidRPr="00DC3DAB">
                    <w:rPr>
                      <w:rFonts w:ascii="Times New Roman" w:hAnsi="Times New Roman" w:cs="Times New Roman"/>
                      <w:color w:val="000000" w:themeColor="text1"/>
                      <w:sz w:val="28"/>
                      <w:szCs w:val="28"/>
                      <w:lang w:val="vi-VN"/>
                    </w:rPr>
                    <w:t>.</w:t>
                  </w:r>
                </w:p>
                <w:p w:rsidR="00437DC0" w:rsidRPr="00DC3DAB" w:rsidRDefault="00437DC0" w:rsidP="00437DC0">
                  <w:pPr>
                    <w:spacing w:line="276" w:lineRule="auto"/>
                    <w:jc w:val="both"/>
                    <w:rPr>
                      <w:rFonts w:ascii="Times New Roman" w:hAnsi="Times New Roman" w:cs="Times New Roman"/>
                      <w:i/>
                      <w:color w:val="000000" w:themeColor="text1"/>
                      <w:sz w:val="28"/>
                      <w:szCs w:val="28"/>
                    </w:rPr>
                  </w:pPr>
                  <w:r w:rsidRPr="00DC3DAB">
                    <w:rPr>
                      <w:rFonts w:ascii="Times New Roman" w:hAnsi="Times New Roman" w:cs="Times New Roman"/>
                      <w:color w:val="000000" w:themeColor="text1"/>
                      <w:sz w:val="28"/>
                      <w:szCs w:val="28"/>
                    </w:rPr>
                    <w:t xml:space="preserve">    </w:t>
                  </w:r>
                  <w:r w:rsidRPr="00DC3DAB">
                    <w:rPr>
                      <w:rFonts w:ascii="Times New Roman" w:hAnsi="Times New Roman" w:cs="Times New Roman"/>
                      <w:color w:val="000000" w:themeColor="text1"/>
                      <w:sz w:val="28"/>
                      <w:szCs w:val="28"/>
                      <w:shd w:val="clear" w:color="auto" w:fill="FFFFFF"/>
                      <w:lang w:val="vi-VN"/>
                    </w:rPr>
                    <w:t>G</w:t>
                  </w:r>
                  <w:r w:rsidRPr="00DC3DAB">
                    <w:rPr>
                      <w:rFonts w:ascii="Times New Roman" w:hAnsi="Times New Roman" w:cs="Times New Roman"/>
                      <w:color w:val="000000" w:themeColor="text1"/>
                      <w:sz w:val="28"/>
                      <w:szCs w:val="28"/>
                      <w:shd w:val="clear" w:color="auto" w:fill="FFFFFF"/>
                    </w:rPr>
                    <w:t>V</w:t>
                  </w:r>
                  <w:r w:rsidRPr="00DC3DAB">
                    <w:rPr>
                      <w:rFonts w:ascii="Times New Roman" w:hAnsi="Times New Roman" w:cs="Times New Roman"/>
                      <w:color w:val="000000" w:themeColor="text1"/>
                      <w:sz w:val="28"/>
                      <w:szCs w:val="28"/>
                      <w:shd w:val="clear" w:color="auto" w:fill="FFFFFF"/>
                      <w:lang w:val="vi-VN"/>
                    </w:rPr>
                    <w:t xml:space="preserve"> quan sát, nhận xét đánh giá hoạt động học của hs </w:t>
                  </w:r>
                  <w:r w:rsidRPr="00DC3DAB">
                    <w:rPr>
                      <w:rFonts w:ascii="Times New Roman" w:hAnsi="Times New Roman" w:cs="Times New Roman"/>
                      <w:color w:val="000000" w:themeColor="text1"/>
                      <w:sz w:val="28"/>
                      <w:szCs w:val="28"/>
                      <w:shd w:val="clear" w:color="auto" w:fill="FFFFFF"/>
                    </w:rPr>
                    <w:t xml:space="preserve">=&gt; </w:t>
                  </w:r>
                  <w:r w:rsidRPr="00DC3DAB">
                    <w:rPr>
                      <w:rFonts w:ascii="Times New Roman" w:hAnsi="Times New Roman" w:cs="Times New Roman"/>
                      <w:color w:val="000000" w:themeColor="text1"/>
                      <w:sz w:val="28"/>
                      <w:szCs w:val="28"/>
                      <w:shd w:val="clear" w:color="auto" w:fill="FFFFFF"/>
                      <w:lang w:val="vi-VN"/>
                    </w:rPr>
                    <w:t xml:space="preserve">Từ câu </w:t>
                  </w:r>
                  <w:r w:rsidRPr="00DC3DAB">
                    <w:rPr>
                      <w:rFonts w:ascii="Times New Roman" w:hAnsi="Times New Roman" w:cs="Times New Roman"/>
                      <w:color w:val="000000" w:themeColor="text1"/>
                      <w:sz w:val="28"/>
                      <w:szCs w:val="28"/>
                      <w:shd w:val="clear" w:color="auto" w:fill="FFFFFF"/>
                    </w:rPr>
                    <w:t>trả lời của học sinh, GV kết nối vào bài học</w:t>
                  </w:r>
                  <w:r w:rsidRPr="00DC3DAB">
                    <w:rPr>
                      <w:rFonts w:ascii="Times New Roman" w:hAnsi="Times New Roman" w:cs="Times New Roman"/>
                      <w:color w:val="000000" w:themeColor="text1"/>
                      <w:sz w:val="28"/>
                      <w:szCs w:val="28"/>
                    </w:rPr>
                    <w:t xml:space="preserve">: </w:t>
                  </w:r>
                  <w:r w:rsidRPr="00DC3DAB">
                    <w:rPr>
                      <w:rFonts w:ascii="Times New Roman" w:hAnsi="Times New Roman" w:cs="Times New Roman"/>
                      <w:i/>
                      <w:color w:val="000000" w:themeColor="text1"/>
                      <w:sz w:val="28"/>
                      <w:szCs w:val="28"/>
                      <w:shd w:val="clear" w:color="auto" w:fill="FFFFFF"/>
                    </w:rPr>
                    <w:t xml:space="preserve">Việt Nam nằm ở vị trí giao thoa của hai vành đai sinh khoáng Thái Bình Dương và Địa Trung Hải, đồng thời trải qua lịch sử hình thành lãnh thổ lâu dài, nên nước ta có nguồn khoáng sản phong phú và đa dạng. </w:t>
                  </w:r>
                </w:p>
              </w:tc>
              <w:tc>
                <w:tcPr>
                  <w:tcW w:w="4277" w:type="dxa"/>
                </w:tcPr>
                <w:p w:rsidR="00437DC0" w:rsidRPr="00DC3DAB" w:rsidRDefault="00437DC0" w:rsidP="00437DC0">
                  <w:pPr>
                    <w:spacing w:line="276" w:lineRule="auto"/>
                    <w:jc w:val="both"/>
                    <w:rPr>
                      <w:rFonts w:ascii="Times New Roman" w:hAnsi="Times New Roman" w:cs="Times New Roman"/>
                      <w:b/>
                      <w:bCs/>
                      <w:color w:val="000000" w:themeColor="text1"/>
                      <w:sz w:val="28"/>
                      <w:szCs w:val="28"/>
                      <w:shd w:val="clear" w:color="auto" w:fill="FFFFFF"/>
                      <w:lang w:val="vi-VN"/>
                    </w:rPr>
                  </w:pPr>
                </w:p>
              </w:tc>
            </w:tr>
          </w:tbl>
          <w:p w:rsidR="00437DC0" w:rsidRPr="00DC3DAB" w:rsidRDefault="00437DC0" w:rsidP="00437DC0">
            <w:pPr>
              <w:spacing w:line="276" w:lineRule="auto"/>
              <w:jc w:val="center"/>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lang w:val="vi-VN"/>
              </w:rPr>
              <w:t xml:space="preserve">Hoạt động 2: </w:t>
            </w:r>
            <w:r w:rsidRPr="00DC3DAB">
              <w:rPr>
                <w:rFonts w:ascii="Times New Roman" w:hAnsi="Times New Roman" w:cs="Times New Roman"/>
                <w:b/>
                <w:bCs/>
                <w:color w:val="000000" w:themeColor="text1"/>
                <w:sz w:val="28"/>
                <w:szCs w:val="28"/>
                <w:shd w:val="clear" w:color="auto" w:fill="FFFFFF"/>
              </w:rPr>
              <w:t>Hình thành kiến thức mới</w:t>
            </w:r>
          </w:p>
          <w:p w:rsidR="00437DC0" w:rsidRPr="00DC3DAB" w:rsidRDefault="00437DC0" w:rsidP="00437DC0">
            <w:pPr>
              <w:spacing w:line="276" w:lineRule="auto"/>
              <w:jc w:val="center"/>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 xml:space="preserve">Hoạt động </w:t>
            </w:r>
            <w:r w:rsidRPr="00DC3DAB">
              <w:rPr>
                <w:rFonts w:ascii="Times New Roman" w:hAnsi="Times New Roman" w:cs="Times New Roman"/>
                <w:b/>
                <w:bCs/>
                <w:color w:val="000000" w:themeColor="text1"/>
                <w:sz w:val="28"/>
                <w:szCs w:val="28"/>
                <w:shd w:val="clear" w:color="auto" w:fill="FFFFFF"/>
              </w:rPr>
              <w:t xml:space="preserve">2.1. </w:t>
            </w:r>
            <w:r w:rsidRPr="00DC3DAB">
              <w:rPr>
                <w:rFonts w:ascii="Times New Roman" w:hAnsi="Times New Roman" w:cs="Times New Roman"/>
                <w:b/>
                <w:bCs/>
                <w:color w:val="000000" w:themeColor="text1"/>
                <w:sz w:val="28"/>
                <w:szCs w:val="28"/>
                <w:shd w:val="clear" w:color="auto" w:fill="FFFFFF"/>
                <w:lang w:val="vi-VN"/>
              </w:rPr>
              <w:t xml:space="preserve">Tìm hiểu </w:t>
            </w:r>
            <w:r w:rsidRPr="00DC3DAB">
              <w:rPr>
                <w:rFonts w:ascii="Times New Roman" w:hAnsi="Times New Roman" w:cs="Times New Roman"/>
                <w:b/>
                <w:bCs/>
                <w:color w:val="000000" w:themeColor="text1"/>
                <w:sz w:val="28"/>
                <w:szCs w:val="28"/>
                <w:shd w:val="clear" w:color="auto" w:fill="FFFFFF"/>
              </w:rPr>
              <w:t>đặc điểm chung của khoáng sản Việt Nam</w:t>
            </w:r>
          </w:p>
          <w:p w:rsidR="00437DC0" w:rsidRPr="00DC3DAB" w:rsidRDefault="00437DC0" w:rsidP="00437DC0">
            <w:pPr>
              <w:pStyle w:val="ListParagraph"/>
              <w:spacing w:line="276" w:lineRule="auto"/>
              <w:ind w:left="0"/>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a. </w:t>
            </w:r>
            <w:r w:rsidRPr="00DC3DAB">
              <w:rPr>
                <w:rFonts w:ascii="Times New Roman" w:hAnsi="Times New Roman" w:cs="Times New Roman"/>
                <w:color w:val="000000" w:themeColor="text1"/>
                <w:sz w:val="28"/>
                <w:szCs w:val="28"/>
                <w:shd w:val="clear" w:color="auto" w:fill="FFFFFF"/>
                <w:lang w:val="vi-VN"/>
              </w:rPr>
              <w:t>Mục tiêu</w:t>
            </w:r>
          </w:p>
          <w:p w:rsidR="00437DC0" w:rsidRPr="00DC3DAB" w:rsidRDefault="00437DC0" w:rsidP="00437DC0">
            <w:pPr>
              <w:pStyle w:val="ListParagraph"/>
              <w:spacing w:line="276" w:lineRule="auto"/>
              <w:ind w:left="0"/>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xml:space="preserve">- Trình bày và giải thích được đặc </w:t>
            </w:r>
            <w:r w:rsidRPr="00DC3DAB">
              <w:rPr>
                <w:rFonts w:ascii="Times New Roman" w:hAnsi="Times New Roman" w:cs="Times New Roman"/>
                <w:color w:val="000000" w:themeColor="text1"/>
                <w:sz w:val="28"/>
                <w:szCs w:val="28"/>
                <w:shd w:val="clear" w:color="auto" w:fill="FFFFFF"/>
              </w:rPr>
              <w:t>điểm chung của tài nguyên khoáng sản Việt Nam.</w:t>
            </w:r>
          </w:p>
          <w:p w:rsidR="00437DC0" w:rsidRPr="00DC3DAB" w:rsidRDefault="00437DC0" w:rsidP="00437DC0">
            <w:pPr>
              <w:pStyle w:val="ListParagraph"/>
              <w:spacing w:line="276" w:lineRule="auto"/>
              <w:ind w:left="0"/>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lastRenderedPageBreak/>
              <w:t xml:space="preserve">b. </w:t>
            </w:r>
            <w:r w:rsidRPr="00DC3DAB">
              <w:rPr>
                <w:rFonts w:ascii="Times New Roman" w:hAnsi="Times New Roman" w:cs="Times New Roman"/>
                <w:color w:val="000000" w:themeColor="text1"/>
                <w:sz w:val="28"/>
                <w:szCs w:val="28"/>
                <w:shd w:val="clear" w:color="auto" w:fill="FFFFFF"/>
                <w:lang w:val="vi-VN"/>
              </w:rPr>
              <w:t>Nội dung</w:t>
            </w:r>
          </w:p>
          <w:p w:rsidR="00437DC0" w:rsidRPr="00DC3DAB" w:rsidRDefault="00437DC0" w:rsidP="00437DC0">
            <w:pPr>
              <w:pStyle w:val="ListParagraph"/>
              <w:spacing w:line="276" w:lineRule="auto"/>
              <w:ind w:left="0"/>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xml:space="preserve">- Dựa vào hình </w:t>
            </w:r>
            <w:r w:rsidRPr="00DC3DAB">
              <w:rPr>
                <w:rFonts w:ascii="Times New Roman" w:hAnsi="Times New Roman" w:cs="Times New Roman"/>
                <w:color w:val="000000" w:themeColor="text1"/>
                <w:sz w:val="28"/>
                <w:szCs w:val="28"/>
                <w:shd w:val="clear" w:color="auto" w:fill="FFFFFF"/>
              </w:rPr>
              <w:t>3</w:t>
            </w:r>
            <w:r w:rsidRPr="00DC3DAB">
              <w:rPr>
                <w:rFonts w:ascii="Times New Roman" w:hAnsi="Times New Roman" w:cs="Times New Roman"/>
                <w:color w:val="000000" w:themeColor="text1"/>
                <w:sz w:val="28"/>
                <w:szCs w:val="28"/>
                <w:shd w:val="clear" w:color="auto" w:fill="FFFFFF"/>
                <w:lang w:val="vi-VN"/>
              </w:rPr>
              <w:t>.</w:t>
            </w:r>
            <w:r w:rsidRPr="00DC3DAB">
              <w:rPr>
                <w:rFonts w:ascii="Times New Roman" w:hAnsi="Times New Roman" w:cs="Times New Roman"/>
                <w:color w:val="000000" w:themeColor="text1"/>
                <w:sz w:val="28"/>
                <w:szCs w:val="28"/>
                <w:shd w:val="clear" w:color="auto" w:fill="FFFFFF"/>
              </w:rPr>
              <w:t>3</w:t>
            </w:r>
            <w:r w:rsidRPr="00DC3DAB">
              <w:rPr>
                <w:rFonts w:ascii="Times New Roman" w:hAnsi="Times New Roman" w:cs="Times New Roman"/>
                <w:color w:val="000000" w:themeColor="text1"/>
                <w:sz w:val="28"/>
                <w:szCs w:val="28"/>
                <w:shd w:val="clear" w:color="auto" w:fill="FFFFFF"/>
                <w:lang w:val="vi-VN"/>
              </w:rPr>
              <w:t>, thông tin SGK, trình bày và giải thích đặc điểm chung của tài nguyên khoáng sản Việt Nam.</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c. Sản </w:t>
            </w:r>
            <w:r w:rsidR="00DC3DAB" w:rsidRPr="00DC3DAB">
              <w:rPr>
                <w:rFonts w:ascii="Times New Roman" w:hAnsi="Times New Roman" w:cs="Times New Roman"/>
                <w:color w:val="000000" w:themeColor="text1"/>
                <w:sz w:val="28"/>
                <w:szCs w:val="28"/>
                <w:shd w:val="clear" w:color="auto" w:fill="FFFFFF"/>
              </w:rPr>
              <w:t>p</w:t>
            </w:r>
            <w:r w:rsidRPr="00DC3DAB">
              <w:rPr>
                <w:rFonts w:ascii="Times New Roman" w:hAnsi="Times New Roman" w:cs="Times New Roman"/>
                <w:color w:val="000000" w:themeColor="text1"/>
                <w:sz w:val="28"/>
                <w:szCs w:val="28"/>
                <w:shd w:val="clear" w:color="auto" w:fill="FFFFFF"/>
              </w:rPr>
              <w:t>hẩm</w:t>
            </w:r>
            <w:r w:rsidRPr="00DC3DAB">
              <w:rPr>
                <w:rFonts w:ascii="Times New Roman" w:hAnsi="Times New Roman" w:cs="Times New Roman"/>
                <w:color w:val="000000" w:themeColor="text1"/>
                <w:sz w:val="28"/>
                <w:szCs w:val="28"/>
                <w:shd w:val="clear" w:color="auto" w:fill="FFFFFF"/>
                <w:lang w:val="vi-VN"/>
              </w:rPr>
              <w:t>: Câu trả lời của học sinh.</w:t>
            </w:r>
          </w:p>
          <w:p w:rsidR="00437DC0" w:rsidRPr="00DC3DAB" w:rsidRDefault="00437DC0" w:rsidP="00437DC0">
            <w:pPr>
              <w:spacing w:line="276" w:lineRule="auto"/>
              <w:jc w:val="both"/>
              <w:rPr>
                <w:rFonts w:ascii="Times New Roman" w:hAnsi="Times New Roman" w:cs="Times New Roman"/>
                <w:noProof/>
                <w:color w:val="000000" w:themeColor="text1"/>
                <w:sz w:val="28"/>
                <w:szCs w:val="28"/>
              </w:rPr>
            </w:pPr>
            <w:r w:rsidRPr="00DC3DAB">
              <w:rPr>
                <w:rFonts w:ascii="Times New Roman" w:hAnsi="Times New Roman" w:cs="Times New Roman"/>
                <w:noProof/>
                <w:color w:val="000000" w:themeColor="text1"/>
                <w:sz w:val="28"/>
                <w:szCs w:val="28"/>
              </w:rPr>
              <w:t>*Đặc điểm của tài nguyên khoáng sản của Việt Nam:</w:t>
            </w:r>
          </w:p>
          <w:p w:rsidR="00437DC0" w:rsidRPr="00DC3DAB" w:rsidRDefault="00437DC0" w:rsidP="00437DC0">
            <w:pPr>
              <w:spacing w:line="276" w:lineRule="auto"/>
              <w:jc w:val="both"/>
              <w:rPr>
                <w:rFonts w:ascii="Times New Roman" w:hAnsi="Times New Roman" w:cs="Times New Roman"/>
                <w:noProof/>
                <w:color w:val="000000" w:themeColor="text1"/>
                <w:sz w:val="28"/>
                <w:szCs w:val="28"/>
              </w:rPr>
            </w:pPr>
            <w:r w:rsidRPr="00DC3DAB">
              <w:rPr>
                <w:rFonts w:ascii="Times New Roman" w:hAnsi="Times New Roman" w:cs="Times New Roman"/>
                <w:noProof/>
                <w:color w:val="000000" w:themeColor="text1"/>
                <w:sz w:val="28"/>
                <w:szCs w:val="28"/>
              </w:rPr>
              <w:t>- Cơ cấu: Khoáng sản nước ta khá phong phú và đa dạng. Trên lãnh thổ Việt Nam đã thăm dò được hơn 60 loại khoáng sản khác nhau như khoáng sản: năng lượng, kim loại, phi kim loại.</w:t>
            </w:r>
          </w:p>
          <w:p w:rsidR="00437DC0" w:rsidRPr="00DC3DAB" w:rsidRDefault="00437DC0" w:rsidP="00437DC0">
            <w:pPr>
              <w:spacing w:line="276" w:lineRule="auto"/>
              <w:jc w:val="both"/>
              <w:rPr>
                <w:rFonts w:ascii="Times New Roman" w:hAnsi="Times New Roman" w:cs="Times New Roman"/>
                <w:noProof/>
                <w:color w:val="000000" w:themeColor="text1"/>
                <w:sz w:val="28"/>
                <w:szCs w:val="28"/>
              </w:rPr>
            </w:pPr>
            <w:r w:rsidRPr="00DC3DAB">
              <w:rPr>
                <w:rFonts w:ascii="Times New Roman" w:hAnsi="Times New Roman" w:cs="Times New Roman"/>
                <w:noProof/>
                <w:color w:val="000000" w:themeColor="text1"/>
                <w:sz w:val="28"/>
                <w:szCs w:val="28"/>
              </w:rPr>
              <w:t>- Quy mô: phần lớn các mỏ khoáng sản ở nước ta có trữ lượng trung bình và nhỏ. Một số mỏ có trữ lượng lớn như:</w:t>
            </w:r>
          </w:p>
          <w:p w:rsidR="00437DC0" w:rsidRPr="00DC3DAB" w:rsidRDefault="00437DC0" w:rsidP="00437DC0">
            <w:pPr>
              <w:spacing w:line="276" w:lineRule="auto"/>
              <w:jc w:val="both"/>
              <w:rPr>
                <w:rFonts w:ascii="Times New Roman" w:hAnsi="Times New Roman" w:cs="Times New Roman"/>
                <w:noProof/>
                <w:color w:val="000000" w:themeColor="text1"/>
                <w:sz w:val="28"/>
                <w:szCs w:val="28"/>
              </w:rPr>
            </w:pPr>
            <w:r w:rsidRPr="00DC3DAB">
              <w:rPr>
                <w:rFonts w:ascii="Times New Roman" w:hAnsi="Times New Roman" w:cs="Times New Roman"/>
                <w:noProof/>
                <w:color w:val="000000" w:themeColor="text1"/>
                <w:sz w:val="28"/>
                <w:szCs w:val="28"/>
              </w:rPr>
              <w:t>+ Vùng mỏ Đông Bắc với các mỏ sắt, ti tan (Thái Nguyên), than (Quảng Ninh).</w:t>
            </w:r>
          </w:p>
          <w:p w:rsidR="00437DC0" w:rsidRPr="00DC3DAB" w:rsidRDefault="00437DC0" w:rsidP="00437DC0">
            <w:pPr>
              <w:spacing w:line="276" w:lineRule="auto"/>
              <w:jc w:val="both"/>
              <w:rPr>
                <w:rFonts w:ascii="Times New Roman" w:hAnsi="Times New Roman" w:cs="Times New Roman"/>
                <w:noProof/>
                <w:color w:val="000000" w:themeColor="text1"/>
                <w:sz w:val="28"/>
                <w:szCs w:val="28"/>
              </w:rPr>
            </w:pPr>
            <w:r w:rsidRPr="00DC3DAB">
              <w:rPr>
                <w:rFonts w:ascii="Times New Roman" w:hAnsi="Times New Roman" w:cs="Times New Roman"/>
                <w:noProof/>
                <w:color w:val="000000" w:themeColor="text1"/>
                <w:sz w:val="28"/>
                <w:szCs w:val="28"/>
              </w:rPr>
              <w:t>+ Vùng mỏ Bắc Trung Bộ với các mỏ crôm (Thanh Hoá), thiếc, đá quý (Nghệ An), sắt (Hà Tĩnh).</w:t>
            </w:r>
          </w:p>
          <w:p w:rsidR="00437DC0" w:rsidRPr="00DC3DAB" w:rsidRDefault="00437DC0" w:rsidP="00437DC0">
            <w:pPr>
              <w:spacing w:line="276" w:lineRule="auto"/>
              <w:jc w:val="both"/>
              <w:rPr>
                <w:rFonts w:ascii="Times New Roman" w:hAnsi="Times New Roman" w:cs="Times New Roman"/>
                <w:noProof/>
                <w:color w:val="000000" w:themeColor="text1"/>
                <w:sz w:val="28"/>
                <w:szCs w:val="28"/>
              </w:rPr>
            </w:pPr>
            <w:r w:rsidRPr="00DC3DAB">
              <w:rPr>
                <w:rFonts w:ascii="Times New Roman" w:hAnsi="Times New Roman" w:cs="Times New Roman"/>
                <w:noProof/>
                <w:color w:val="000000" w:themeColor="text1"/>
                <w:sz w:val="28"/>
                <w:szCs w:val="28"/>
              </w:rPr>
              <w:t>- Phân bố: Khoáng sản nước ta phân bố ở nhiều nơi, nhưng tập trung chủ yếu ở miền Bắc, miền Trung và Tây Nguyên.</w:t>
            </w:r>
          </w:p>
          <w:p w:rsidR="00437DC0" w:rsidRPr="00DC3DAB" w:rsidRDefault="00437DC0" w:rsidP="00437DC0">
            <w:pPr>
              <w:spacing w:line="276" w:lineRule="auto"/>
              <w:jc w:val="both"/>
              <w:rPr>
                <w:rFonts w:ascii="Times New Roman" w:hAnsi="Times New Roman" w:cs="Times New Roman"/>
                <w:noProof/>
                <w:color w:val="000000" w:themeColor="text1"/>
                <w:sz w:val="28"/>
                <w:szCs w:val="28"/>
              </w:rPr>
            </w:pPr>
            <w:r w:rsidRPr="00DC3DAB">
              <w:rPr>
                <w:rFonts w:ascii="Times New Roman" w:hAnsi="Times New Roman" w:cs="Times New Roman"/>
                <w:noProof/>
                <w:color w:val="000000" w:themeColor="text1"/>
                <w:sz w:val="28"/>
                <w:szCs w:val="28"/>
              </w:rPr>
              <w:t>* Giải thích:</w:t>
            </w:r>
          </w:p>
          <w:p w:rsidR="00437DC0" w:rsidRPr="00DC3DAB" w:rsidRDefault="00437DC0" w:rsidP="00437DC0">
            <w:pPr>
              <w:spacing w:line="276" w:lineRule="auto"/>
              <w:jc w:val="both"/>
              <w:rPr>
                <w:rFonts w:ascii="Times New Roman" w:hAnsi="Times New Roman" w:cs="Times New Roman"/>
                <w:noProof/>
                <w:color w:val="000000" w:themeColor="text1"/>
                <w:sz w:val="28"/>
                <w:szCs w:val="28"/>
              </w:rPr>
            </w:pPr>
            <w:r w:rsidRPr="00DC3DAB">
              <w:rPr>
                <w:rFonts w:ascii="Times New Roman" w:hAnsi="Times New Roman" w:cs="Times New Roman"/>
                <w:noProof/>
                <w:color w:val="000000" w:themeColor="text1"/>
                <w:sz w:val="28"/>
                <w:szCs w:val="28"/>
              </w:rPr>
              <w:t>- Sự phong phú, đa dạng của khoáng sản do Việt Nam ở vị trí giao nhau giữa các vành đai sinh khoáng, đồng thời có lịch sử phát triển địa chất lâu dài và phức tạp nên có nhiều loại khoáng sản.</w:t>
            </w:r>
          </w:p>
          <w:p w:rsidR="00437DC0" w:rsidRPr="00DC3DAB" w:rsidRDefault="00437DC0" w:rsidP="00437DC0">
            <w:pPr>
              <w:spacing w:line="276" w:lineRule="auto"/>
              <w:jc w:val="both"/>
              <w:rPr>
                <w:rFonts w:ascii="Times New Roman" w:hAnsi="Times New Roman" w:cs="Times New Roman"/>
                <w:noProof/>
                <w:color w:val="000000" w:themeColor="text1"/>
                <w:sz w:val="28"/>
                <w:szCs w:val="28"/>
              </w:rPr>
            </w:pPr>
            <w:r w:rsidRPr="00DC3DAB">
              <w:rPr>
                <w:rFonts w:ascii="Times New Roman" w:hAnsi="Times New Roman" w:cs="Times New Roman"/>
                <w:noProof/>
                <w:color w:val="000000" w:themeColor="text1"/>
                <w:sz w:val="28"/>
                <w:szCs w:val="28"/>
              </w:rPr>
              <w:t>+ Các mỏ nội sinh thường hình thành ở các vùng có đứt gãy sâu, uốn nếp mạnh, có hoạt động mac-ma xâm nhập hoặc phun trào, như vùng núi Đông Bắc, vùng núi Tây Bắc, dãy Trường Sơn,...</w:t>
            </w:r>
          </w:p>
          <w:p w:rsidR="00437DC0" w:rsidRPr="00DC3DAB" w:rsidRDefault="00437DC0" w:rsidP="00437DC0">
            <w:pPr>
              <w:spacing w:line="276" w:lineRule="auto"/>
              <w:jc w:val="both"/>
              <w:rPr>
                <w:rFonts w:ascii="Times New Roman" w:hAnsi="Times New Roman" w:cs="Times New Roman"/>
                <w:noProof/>
                <w:color w:val="000000" w:themeColor="text1"/>
                <w:sz w:val="28"/>
                <w:szCs w:val="28"/>
              </w:rPr>
            </w:pPr>
            <w:r w:rsidRPr="00DC3DAB">
              <w:rPr>
                <w:rFonts w:ascii="Times New Roman" w:hAnsi="Times New Roman" w:cs="Times New Roman"/>
                <w:noProof/>
                <w:color w:val="000000" w:themeColor="text1"/>
                <w:sz w:val="28"/>
                <w:szCs w:val="28"/>
              </w:rPr>
              <w:t>+ Các mỏ ngoại sinh hình thành từ quá trình trầm tích tại các vùng biển nông, vùng bờ biển hoặc các vùng trũng được bồi đắp, lắng đọng vật liệu từ các vùng uốn nếp cổ có chứa quặng,...</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t>d. Cách thức tổ chức</w:t>
            </w:r>
          </w:p>
          <w:tbl>
            <w:tblPr>
              <w:tblStyle w:val="TableGrid"/>
              <w:tblW w:w="0" w:type="auto"/>
              <w:tblInd w:w="0" w:type="dxa"/>
              <w:tblLook w:val="04A0" w:firstRow="1" w:lastRow="0" w:firstColumn="1" w:lastColumn="0" w:noHBand="0" w:noVBand="1"/>
            </w:tblPr>
            <w:tblGrid>
              <w:gridCol w:w="4574"/>
              <w:gridCol w:w="4261"/>
            </w:tblGrid>
            <w:tr w:rsidR="00DC3DAB" w:rsidRPr="00DC3DAB" w:rsidTr="00437DC0">
              <w:tc>
                <w:tcPr>
                  <w:tcW w:w="4705" w:type="dxa"/>
                </w:tcPr>
                <w:p w:rsidR="00437DC0" w:rsidRPr="00DC3DAB" w:rsidRDefault="00437DC0" w:rsidP="00437DC0">
                  <w:pPr>
                    <w:spacing w:line="276" w:lineRule="auto"/>
                    <w:jc w:val="center"/>
                    <w:rPr>
                      <w:rFonts w:ascii="Times New Roman" w:eastAsia="Times New Roman" w:hAnsi="Times New Roman" w:cs="Times New Roman"/>
                      <w:b/>
                      <w:bCs/>
                      <w:color w:val="000000" w:themeColor="text1"/>
                      <w:sz w:val="28"/>
                      <w:szCs w:val="28"/>
                    </w:rPr>
                  </w:pPr>
                  <w:r w:rsidRPr="00DC3DAB">
                    <w:rPr>
                      <w:rFonts w:ascii="Times New Roman" w:eastAsia="Times New Roman" w:hAnsi="Times New Roman" w:cs="Times New Roman"/>
                      <w:b/>
                      <w:bCs/>
                      <w:color w:val="000000" w:themeColor="text1"/>
                      <w:sz w:val="28"/>
                      <w:szCs w:val="28"/>
                    </w:rPr>
                    <w:t>Hoạt động của GV và HS</w:t>
                  </w:r>
                </w:p>
              </w:tc>
              <w:tc>
                <w:tcPr>
                  <w:tcW w:w="4419" w:type="dxa"/>
                </w:tcPr>
                <w:p w:rsidR="00437DC0" w:rsidRPr="00DC3DAB" w:rsidRDefault="00437DC0" w:rsidP="00437DC0">
                  <w:pPr>
                    <w:spacing w:line="276" w:lineRule="auto"/>
                    <w:jc w:val="center"/>
                    <w:rPr>
                      <w:rFonts w:ascii="Times New Roman" w:eastAsia="Times New Roman" w:hAnsi="Times New Roman" w:cs="Times New Roman"/>
                      <w:b/>
                      <w:bCs/>
                      <w:color w:val="000000" w:themeColor="text1"/>
                      <w:sz w:val="28"/>
                      <w:szCs w:val="28"/>
                    </w:rPr>
                  </w:pPr>
                  <w:r w:rsidRPr="00DC3DAB">
                    <w:rPr>
                      <w:rFonts w:ascii="Times New Roman" w:eastAsia="Times New Roman" w:hAnsi="Times New Roman" w:cs="Times New Roman"/>
                      <w:b/>
                      <w:bCs/>
                      <w:color w:val="000000" w:themeColor="text1"/>
                      <w:sz w:val="28"/>
                      <w:szCs w:val="28"/>
                    </w:rPr>
                    <w:t>Nội dung chính</w:t>
                  </w:r>
                </w:p>
              </w:tc>
            </w:tr>
            <w:tr w:rsidR="00DC3DAB" w:rsidRPr="00DC3DAB" w:rsidTr="00437DC0">
              <w:tc>
                <w:tcPr>
                  <w:tcW w:w="4705" w:type="dxa"/>
                </w:tcPr>
                <w:p w:rsidR="00437DC0" w:rsidRPr="00DC3DAB" w:rsidRDefault="00437DC0" w:rsidP="00437DC0">
                  <w:pPr>
                    <w:pStyle w:val="ListParagraph"/>
                    <w:spacing w:line="276" w:lineRule="auto"/>
                    <w:ind w:left="0"/>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
                      <w:color w:val="000000" w:themeColor="text1"/>
                      <w:sz w:val="28"/>
                      <w:szCs w:val="28"/>
                    </w:rPr>
                    <w:t>Bước 1</w:t>
                  </w:r>
                  <w:r w:rsidRPr="00DC3DAB">
                    <w:rPr>
                      <w:rFonts w:ascii="Times New Roman" w:eastAsia="Times New Roman" w:hAnsi="Times New Roman" w:cs="Times New Roman"/>
                      <w:bCs/>
                      <w:color w:val="000000" w:themeColor="text1"/>
                      <w:sz w:val="28"/>
                      <w:szCs w:val="28"/>
                    </w:rPr>
                    <w:t>: Giao nhiệm vụ cho học sinh</w:t>
                  </w:r>
                </w:p>
                <w:p w:rsidR="00437DC0" w:rsidRPr="00DC3DAB" w:rsidRDefault="00437DC0" w:rsidP="00437DC0">
                  <w:pPr>
                    <w:spacing w:line="276" w:lineRule="auto"/>
                    <w:rPr>
                      <w:rFonts w:ascii="Times New Roman" w:eastAsia="Times New Roman" w:hAnsi="Times New Roman" w:cs="Times New Roman"/>
                      <w:bCs/>
                      <w:color w:val="000000" w:themeColor="text1"/>
                      <w:sz w:val="28"/>
                      <w:szCs w:val="28"/>
                      <w:lang w:val="vi-VN"/>
                    </w:rPr>
                  </w:pPr>
                  <w:r w:rsidRPr="00DC3DAB">
                    <w:rPr>
                      <w:rFonts w:ascii="Times New Roman" w:eastAsia="Times New Roman" w:hAnsi="Times New Roman" w:cs="Times New Roman"/>
                      <w:b/>
                      <w:bCs/>
                      <w:color w:val="000000" w:themeColor="text1"/>
                      <w:sz w:val="28"/>
                      <w:szCs w:val="28"/>
                    </w:rPr>
                    <w:t xml:space="preserve">Nhiệm vụ 1: </w:t>
                  </w:r>
                  <w:r w:rsidRPr="00DC3DAB">
                    <w:rPr>
                      <w:rFonts w:ascii="Times New Roman" w:eastAsia="Times New Roman" w:hAnsi="Times New Roman" w:cs="Times New Roman"/>
                      <w:bCs/>
                      <w:color w:val="000000" w:themeColor="text1"/>
                      <w:sz w:val="28"/>
                      <w:szCs w:val="28"/>
                    </w:rPr>
                    <w:t>Dựa vào H3.3, thông tin SGK, em hãy nêu các đặc điểm chung của tài nguyên khoáng sản Việt Nam?</w:t>
                  </w:r>
                </w:p>
                <w:p w:rsidR="00437DC0" w:rsidRPr="00DC3DAB" w:rsidRDefault="00437DC0" w:rsidP="00437DC0">
                  <w:pPr>
                    <w:spacing w:line="276" w:lineRule="auto"/>
                    <w:rPr>
                      <w:rFonts w:ascii="Times New Roman" w:eastAsia="Times New Roman" w:hAnsi="Times New Roman" w:cs="Times New Roman"/>
                      <w:b/>
                      <w:color w:val="000000" w:themeColor="text1"/>
                      <w:sz w:val="28"/>
                      <w:szCs w:val="28"/>
                    </w:rPr>
                  </w:pPr>
                  <w:r w:rsidRPr="00DC3DAB">
                    <w:rPr>
                      <w:rFonts w:ascii="Times New Roman" w:eastAsia="Times New Roman" w:hAnsi="Times New Roman" w:cs="Times New Roman"/>
                      <w:b/>
                      <w:color w:val="000000" w:themeColor="text1"/>
                      <w:sz w:val="28"/>
                      <w:szCs w:val="28"/>
                      <w:lang w:val="vi-VN"/>
                    </w:rPr>
                    <w:t xml:space="preserve">Nhiệm vụ 2: </w:t>
                  </w:r>
                  <w:r w:rsidRPr="00DC3DAB">
                    <w:rPr>
                      <w:rFonts w:ascii="Times New Roman" w:eastAsia="Times New Roman" w:hAnsi="Times New Roman" w:cs="Times New Roman"/>
                      <w:color w:val="000000" w:themeColor="text1"/>
                      <w:sz w:val="28"/>
                      <w:szCs w:val="28"/>
                      <w:lang w:val="vi-VN"/>
                    </w:rPr>
                    <w:t>Chứng minh Việt Nam là quốc gia giàu tài nguyên khoáng sản</w:t>
                  </w:r>
                  <w:r w:rsidRPr="00DC3DAB">
                    <w:rPr>
                      <w:rFonts w:ascii="Times New Roman" w:eastAsia="Times New Roman" w:hAnsi="Times New Roman" w:cs="Times New Roman"/>
                      <w:color w:val="000000" w:themeColor="text1"/>
                      <w:sz w:val="28"/>
                      <w:szCs w:val="28"/>
                    </w:rPr>
                    <w:t>? (số lượng, trữ lượng)</w:t>
                  </w:r>
                </w:p>
                <w:p w:rsidR="00437DC0" w:rsidRPr="00DC3DAB" w:rsidRDefault="00437DC0" w:rsidP="00437DC0">
                  <w:pPr>
                    <w:spacing w:line="276" w:lineRule="auto"/>
                    <w:jc w:val="both"/>
                    <w:rPr>
                      <w:rFonts w:ascii="Times New Roman" w:eastAsia="Times New Roman" w:hAnsi="Times New Roman" w:cs="Times New Roman"/>
                      <w:color w:val="000000" w:themeColor="text1"/>
                      <w:sz w:val="28"/>
                      <w:szCs w:val="28"/>
                      <w:lang w:val="vi-VN"/>
                    </w:rPr>
                  </w:pPr>
                  <w:r w:rsidRPr="00DC3DAB">
                    <w:rPr>
                      <w:rFonts w:ascii="Times New Roman" w:eastAsia="Times New Roman" w:hAnsi="Times New Roman" w:cs="Times New Roman"/>
                      <w:b/>
                      <w:color w:val="000000" w:themeColor="text1"/>
                      <w:sz w:val="28"/>
                      <w:szCs w:val="28"/>
                      <w:lang w:val="vi-VN"/>
                    </w:rPr>
                    <w:t xml:space="preserve">Nhiệm vụ 3: Hoạt động cặp đôi – 3 phút: </w:t>
                  </w:r>
                  <w:r w:rsidRPr="00DC3DAB">
                    <w:rPr>
                      <w:rFonts w:ascii="Times New Roman" w:eastAsia="Times New Roman" w:hAnsi="Times New Roman" w:cs="Times New Roman"/>
                      <w:color w:val="000000" w:themeColor="text1"/>
                      <w:sz w:val="28"/>
                      <w:szCs w:val="28"/>
                      <w:lang w:val="vi-VN"/>
                    </w:rPr>
                    <w:t>Dựa vào thông tin SGK và kiến thức đã học, em hãy trao đổi và giải thích tại sao tài nguyên khoáng sản nước ta có những đặc điểm đó?</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
                      <w:color w:val="000000" w:themeColor="text1"/>
                      <w:sz w:val="28"/>
                      <w:szCs w:val="28"/>
                    </w:rPr>
                    <w:lastRenderedPageBreak/>
                    <w:t>Bước 2:</w:t>
                  </w:r>
                  <w:r w:rsidRPr="00DC3DAB">
                    <w:rPr>
                      <w:rFonts w:ascii="Times New Roman" w:eastAsia="Times New Roman" w:hAnsi="Times New Roman" w:cs="Times New Roman"/>
                      <w:bCs/>
                      <w:color w:val="000000" w:themeColor="text1"/>
                      <w:sz w:val="28"/>
                      <w:szCs w:val="28"/>
                    </w:rPr>
                    <w:t xml:space="preserve"> Thực hiện nhiệm vụ cá nhân/nhóm</w:t>
                  </w:r>
                  <w:r w:rsidRPr="00DC3DAB">
                    <w:rPr>
                      <w:rFonts w:ascii="Times New Roman" w:eastAsia="Times New Roman" w:hAnsi="Times New Roman" w:cs="Times New Roman"/>
                      <w:bCs/>
                      <w:color w:val="000000" w:themeColor="text1"/>
                      <w:sz w:val="28"/>
                      <w:szCs w:val="28"/>
                      <w:lang w:val="vi-VN"/>
                    </w:rPr>
                    <w:t>/</w:t>
                  </w:r>
                  <w:r w:rsidRPr="00DC3DAB">
                    <w:rPr>
                      <w:rFonts w:ascii="Times New Roman" w:eastAsia="Times New Roman" w:hAnsi="Times New Roman" w:cs="Times New Roman"/>
                      <w:bCs/>
                      <w:color w:val="000000" w:themeColor="text1"/>
                      <w:sz w:val="28"/>
                      <w:szCs w:val="28"/>
                    </w:rPr>
                    <w:t>cặp đôi.</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
                      <w:color w:val="000000" w:themeColor="text1"/>
                      <w:sz w:val="28"/>
                      <w:szCs w:val="28"/>
                    </w:rPr>
                    <w:t>Bước 3:</w:t>
                  </w:r>
                  <w:r w:rsidRPr="00DC3DAB">
                    <w:rPr>
                      <w:rFonts w:ascii="Times New Roman" w:eastAsia="Times New Roman" w:hAnsi="Times New Roman" w:cs="Times New Roman"/>
                      <w:bCs/>
                      <w:color w:val="000000" w:themeColor="text1"/>
                      <w:sz w:val="28"/>
                      <w:szCs w:val="28"/>
                    </w:rPr>
                    <w:t xml:space="preserve"> </w:t>
                  </w:r>
                  <w:r w:rsidRPr="00DC3DAB">
                    <w:rPr>
                      <w:rFonts w:ascii="Times New Roman" w:eastAsia="Times New Roman" w:hAnsi="Times New Roman" w:cs="Times New Roman"/>
                      <w:bCs/>
                      <w:color w:val="000000" w:themeColor="text1"/>
                      <w:sz w:val="28"/>
                      <w:szCs w:val="28"/>
                      <w:lang w:val="vi-VN"/>
                    </w:rPr>
                    <w:t>B</w:t>
                  </w:r>
                  <w:r w:rsidRPr="00DC3DAB">
                    <w:rPr>
                      <w:rFonts w:ascii="Times New Roman" w:eastAsia="Times New Roman" w:hAnsi="Times New Roman" w:cs="Times New Roman"/>
                      <w:bCs/>
                      <w:color w:val="000000" w:themeColor="text1"/>
                      <w:sz w:val="28"/>
                      <w:szCs w:val="28"/>
                    </w:rPr>
                    <w:t>áo cáo kết quả</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t>- HS trả lời câu hỏi.</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t>- Các học sinh khác có ý kiến nhận xét, bổ sung.</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
                      <w:color w:val="000000" w:themeColor="text1"/>
                      <w:sz w:val="28"/>
                      <w:szCs w:val="28"/>
                    </w:rPr>
                    <w:t>Bước 4:</w:t>
                  </w:r>
                  <w:r w:rsidRPr="00DC3DAB">
                    <w:rPr>
                      <w:rFonts w:ascii="Times New Roman" w:eastAsia="Times New Roman" w:hAnsi="Times New Roman" w:cs="Times New Roman"/>
                      <w:bCs/>
                      <w:color w:val="000000" w:themeColor="text1"/>
                      <w:sz w:val="28"/>
                      <w:szCs w:val="28"/>
                    </w:rPr>
                    <w:t xml:space="preserve"> Đánh giá và chốt kiến thức </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lang w:val="nl-NL"/>
                    </w:rPr>
                  </w:pPr>
                  <w:r w:rsidRPr="00DC3DAB">
                    <w:rPr>
                      <w:rFonts w:ascii="Times New Roman" w:eastAsia="Times New Roman" w:hAnsi="Times New Roman" w:cs="Times New Roman"/>
                      <w:bCs/>
                      <w:color w:val="000000" w:themeColor="text1"/>
                      <w:sz w:val="28"/>
                      <w:szCs w:val="28"/>
                      <w:lang w:val="nl-NL"/>
                    </w:rPr>
                    <w:t xml:space="preserve">- Giáo viên quan sát, nhận xét đánh giá quá trình thực hiện của học sinh về thái độ, tinh thần học tập, khả năng giao tiếp, trình bày và đánh giá kết quả cuối cùng của học sinh </w:t>
                  </w:r>
                </w:p>
              </w:tc>
              <w:tc>
                <w:tcPr>
                  <w:tcW w:w="4419" w:type="dxa"/>
                </w:tcPr>
                <w:p w:rsidR="00437DC0" w:rsidRPr="00DC3DAB" w:rsidRDefault="00437DC0" w:rsidP="00437DC0">
                  <w:pPr>
                    <w:spacing w:line="276" w:lineRule="auto"/>
                    <w:jc w:val="both"/>
                    <w:rPr>
                      <w:rFonts w:ascii="Times New Roman" w:eastAsia="Times New Roman" w:hAnsi="Times New Roman" w:cs="Times New Roman"/>
                      <w:b/>
                      <w:color w:val="000000" w:themeColor="text1"/>
                      <w:sz w:val="28"/>
                      <w:szCs w:val="28"/>
                    </w:rPr>
                  </w:pPr>
                  <w:r w:rsidRPr="00DC3DAB">
                    <w:rPr>
                      <w:rFonts w:ascii="Times New Roman" w:eastAsia="Times New Roman" w:hAnsi="Times New Roman" w:cs="Times New Roman"/>
                      <w:b/>
                      <w:color w:val="000000" w:themeColor="text1"/>
                      <w:sz w:val="28"/>
                      <w:szCs w:val="28"/>
                      <w:lang w:val="vi-VN"/>
                    </w:rPr>
                    <w:lastRenderedPageBreak/>
                    <w:t xml:space="preserve">1. Đặc điểm chung của khoáng sản </w:t>
                  </w:r>
                  <w:r w:rsidRPr="00DC3DAB">
                    <w:rPr>
                      <w:rFonts w:ascii="Times New Roman" w:eastAsia="Times New Roman" w:hAnsi="Times New Roman" w:cs="Times New Roman"/>
                      <w:b/>
                      <w:color w:val="000000" w:themeColor="text1"/>
                      <w:sz w:val="28"/>
                      <w:szCs w:val="28"/>
                    </w:rPr>
                    <w:t>Việt Nam</w:t>
                  </w:r>
                </w:p>
                <w:p w:rsidR="00437DC0" w:rsidRPr="00DC3DAB" w:rsidRDefault="00437DC0" w:rsidP="00437DC0">
                  <w:pPr>
                    <w:spacing w:line="276" w:lineRule="auto"/>
                    <w:jc w:val="both"/>
                    <w:rPr>
                      <w:rFonts w:ascii="Times New Roman" w:eastAsia="Times New Roman" w:hAnsi="Times New Roman" w:cs="Times New Roman"/>
                      <w:color w:val="000000" w:themeColor="text1"/>
                      <w:sz w:val="28"/>
                      <w:szCs w:val="28"/>
                    </w:rPr>
                  </w:pPr>
                  <w:r w:rsidRPr="00DC3DAB">
                    <w:rPr>
                      <w:rFonts w:ascii="Times New Roman" w:eastAsia="Times New Roman" w:hAnsi="Times New Roman" w:cs="Times New Roman"/>
                      <w:color w:val="000000" w:themeColor="text1"/>
                      <w:sz w:val="28"/>
                      <w:szCs w:val="28"/>
                    </w:rPr>
                    <w:t xml:space="preserve">- Cơ cấu: Khoáng sản nước ta khá phong phú và đa dạng. </w:t>
                  </w:r>
                </w:p>
                <w:p w:rsidR="00437DC0" w:rsidRPr="00DC3DAB" w:rsidRDefault="00437DC0" w:rsidP="00437DC0">
                  <w:pPr>
                    <w:spacing w:line="276" w:lineRule="auto"/>
                    <w:jc w:val="both"/>
                    <w:rPr>
                      <w:rFonts w:ascii="Times New Roman" w:eastAsia="Times New Roman" w:hAnsi="Times New Roman" w:cs="Times New Roman"/>
                      <w:color w:val="000000" w:themeColor="text1"/>
                      <w:sz w:val="28"/>
                      <w:szCs w:val="28"/>
                    </w:rPr>
                  </w:pPr>
                  <w:r w:rsidRPr="00DC3DAB">
                    <w:rPr>
                      <w:rFonts w:ascii="Times New Roman" w:eastAsia="Times New Roman" w:hAnsi="Times New Roman" w:cs="Times New Roman"/>
                      <w:color w:val="000000" w:themeColor="text1"/>
                      <w:sz w:val="28"/>
                      <w:szCs w:val="28"/>
                    </w:rPr>
                    <w:t xml:space="preserve">- Quy mô: phần lớn các mỏ khoáng sản ở nước ta có trữ lượng trung bình và nhỏ. </w:t>
                  </w:r>
                </w:p>
                <w:p w:rsidR="00437DC0" w:rsidRPr="00DC3DAB" w:rsidRDefault="00437DC0" w:rsidP="00437DC0">
                  <w:pPr>
                    <w:spacing w:line="276" w:lineRule="auto"/>
                    <w:jc w:val="both"/>
                    <w:rPr>
                      <w:rFonts w:ascii="Times New Roman" w:eastAsia="Times New Roman" w:hAnsi="Times New Roman" w:cs="Times New Roman"/>
                      <w:color w:val="000000" w:themeColor="text1"/>
                      <w:sz w:val="28"/>
                      <w:szCs w:val="28"/>
                    </w:rPr>
                  </w:pPr>
                  <w:r w:rsidRPr="00DC3DAB">
                    <w:rPr>
                      <w:rFonts w:ascii="Times New Roman" w:eastAsia="Times New Roman" w:hAnsi="Times New Roman" w:cs="Times New Roman"/>
                      <w:color w:val="000000" w:themeColor="text1"/>
                      <w:sz w:val="28"/>
                      <w:szCs w:val="28"/>
                    </w:rPr>
                    <w:t xml:space="preserve">- Phân loại: </w:t>
                  </w:r>
                </w:p>
                <w:p w:rsidR="00437DC0" w:rsidRPr="00DC3DAB" w:rsidRDefault="00437DC0" w:rsidP="00437DC0">
                  <w:pPr>
                    <w:spacing w:line="276" w:lineRule="auto"/>
                    <w:jc w:val="both"/>
                    <w:rPr>
                      <w:rFonts w:ascii="Times New Roman" w:eastAsia="Times New Roman" w:hAnsi="Times New Roman" w:cs="Times New Roman"/>
                      <w:color w:val="000000" w:themeColor="text1"/>
                      <w:sz w:val="28"/>
                      <w:szCs w:val="28"/>
                    </w:rPr>
                  </w:pPr>
                  <w:r w:rsidRPr="00DC3DAB">
                    <w:rPr>
                      <w:rFonts w:ascii="Times New Roman" w:eastAsia="Times New Roman" w:hAnsi="Times New Roman" w:cs="Times New Roman"/>
                      <w:color w:val="000000" w:themeColor="text1"/>
                      <w:sz w:val="28"/>
                      <w:szCs w:val="28"/>
                    </w:rPr>
                    <w:t>+ Dựa vào tính chất, công dụng khoáng sản chia 3 loại: khoáng sản năng lượng, khoáng sản kim loại, khoáng sản phi kim loại.</w:t>
                  </w:r>
                </w:p>
                <w:p w:rsidR="00437DC0" w:rsidRPr="00DC3DAB" w:rsidRDefault="00437DC0" w:rsidP="00437DC0">
                  <w:pPr>
                    <w:spacing w:line="276" w:lineRule="auto"/>
                    <w:jc w:val="both"/>
                    <w:rPr>
                      <w:rFonts w:ascii="Times New Roman" w:eastAsia="Times New Roman" w:hAnsi="Times New Roman" w:cs="Times New Roman"/>
                      <w:color w:val="000000" w:themeColor="text1"/>
                      <w:sz w:val="28"/>
                      <w:szCs w:val="28"/>
                    </w:rPr>
                  </w:pPr>
                  <w:r w:rsidRPr="00DC3DAB">
                    <w:rPr>
                      <w:rFonts w:ascii="Times New Roman" w:eastAsia="Times New Roman" w:hAnsi="Times New Roman" w:cs="Times New Roman"/>
                      <w:color w:val="000000" w:themeColor="text1"/>
                      <w:sz w:val="28"/>
                      <w:szCs w:val="28"/>
                    </w:rPr>
                    <w:lastRenderedPageBreak/>
                    <w:t>+ Dựa vào quá trình hình thành: khoáng sản nội sinh , khoáng sản ngoại sinh.</w:t>
                  </w:r>
                </w:p>
                <w:p w:rsidR="00437DC0" w:rsidRPr="00DC3DAB" w:rsidRDefault="00437DC0" w:rsidP="00437DC0">
                  <w:pPr>
                    <w:spacing w:line="276" w:lineRule="auto"/>
                    <w:jc w:val="both"/>
                    <w:rPr>
                      <w:rFonts w:ascii="Times New Roman" w:eastAsia="Times New Roman" w:hAnsi="Times New Roman" w:cs="Times New Roman"/>
                      <w:color w:val="000000" w:themeColor="text1"/>
                      <w:sz w:val="28"/>
                      <w:szCs w:val="28"/>
                      <w:lang w:val="vi-VN"/>
                    </w:rPr>
                  </w:pPr>
                  <w:r w:rsidRPr="00DC3DAB">
                    <w:rPr>
                      <w:rFonts w:ascii="Times New Roman" w:eastAsia="Times New Roman" w:hAnsi="Times New Roman" w:cs="Times New Roman"/>
                      <w:color w:val="000000" w:themeColor="text1"/>
                      <w:sz w:val="28"/>
                      <w:szCs w:val="28"/>
                    </w:rPr>
                    <w:t>- Phân bố: Khoáng sản nước ta phân bố ở nhiều nơi, nhưng tập trung chủ yếu ở miền Bắc, miền Trung và Tây Nguyên</w:t>
                  </w:r>
                </w:p>
              </w:tc>
            </w:tr>
          </w:tbl>
          <w:p w:rsidR="00437DC0" w:rsidRPr="00DC3DAB" w:rsidRDefault="00DC3DAB" w:rsidP="00437DC0">
            <w:pPr>
              <w:spacing w:line="276" w:lineRule="auto"/>
              <w:jc w:val="center"/>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lastRenderedPageBreak/>
              <w:t xml:space="preserve"> </w:t>
            </w:r>
            <w:r w:rsidR="00437DC0" w:rsidRPr="00DC3DAB">
              <w:rPr>
                <w:rFonts w:ascii="Times New Roman" w:hAnsi="Times New Roman" w:cs="Times New Roman"/>
                <w:b/>
                <w:bCs/>
                <w:color w:val="000000" w:themeColor="text1"/>
                <w:sz w:val="28"/>
                <w:szCs w:val="28"/>
                <w:shd w:val="clear" w:color="auto" w:fill="FFFFFF"/>
              </w:rPr>
              <w:t xml:space="preserve">Hoạt động </w:t>
            </w:r>
            <w:r w:rsidR="00437DC0" w:rsidRPr="00DC3DAB">
              <w:rPr>
                <w:rFonts w:ascii="Times New Roman" w:hAnsi="Times New Roman" w:cs="Times New Roman"/>
                <w:b/>
                <w:bCs/>
                <w:color w:val="000000" w:themeColor="text1"/>
                <w:sz w:val="28"/>
                <w:szCs w:val="28"/>
                <w:shd w:val="clear" w:color="auto" w:fill="FFFFFF"/>
              </w:rPr>
              <w:t>2.</w:t>
            </w:r>
            <w:r w:rsidR="00437DC0" w:rsidRPr="00DC3DAB">
              <w:rPr>
                <w:rFonts w:ascii="Times New Roman" w:hAnsi="Times New Roman" w:cs="Times New Roman"/>
                <w:b/>
                <w:bCs/>
                <w:color w:val="000000" w:themeColor="text1"/>
                <w:sz w:val="28"/>
                <w:szCs w:val="28"/>
                <w:shd w:val="clear" w:color="auto" w:fill="FFFFFF"/>
                <w:lang w:val="vi-VN"/>
              </w:rPr>
              <w:t>2</w:t>
            </w:r>
            <w:r w:rsidR="00437DC0" w:rsidRPr="00DC3DAB">
              <w:rPr>
                <w:rFonts w:ascii="Times New Roman" w:hAnsi="Times New Roman" w:cs="Times New Roman"/>
                <w:b/>
                <w:bCs/>
                <w:color w:val="000000" w:themeColor="text1"/>
                <w:sz w:val="28"/>
                <w:szCs w:val="28"/>
                <w:shd w:val="clear" w:color="auto" w:fill="FFFFFF"/>
              </w:rPr>
              <w:t>.</w:t>
            </w:r>
            <w:r w:rsidR="00437DC0" w:rsidRPr="00DC3DAB">
              <w:rPr>
                <w:rFonts w:ascii="Times New Roman" w:hAnsi="Times New Roman" w:cs="Times New Roman"/>
                <w:b/>
                <w:bCs/>
                <w:color w:val="000000" w:themeColor="text1"/>
                <w:sz w:val="28"/>
                <w:szCs w:val="28"/>
                <w:shd w:val="clear" w:color="auto" w:fill="FFFFFF"/>
                <w:lang w:val="vi-VN"/>
              </w:rPr>
              <w:t xml:space="preserve"> Tìm hiểu </w:t>
            </w:r>
            <w:r w:rsidR="00437DC0" w:rsidRPr="00DC3DAB">
              <w:rPr>
                <w:rFonts w:ascii="Times New Roman" w:hAnsi="Times New Roman" w:cs="Times New Roman"/>
                <w:b/>
                <w:bCs/>
                <w:color w:val="000000" w:themeColor="text1"/>
                <w:sz w:val="28"/>
                <w:szCs w:val="28"/>
                <w:shd w:val="clear" w:color="auto" w:fill="FFFFFF"/>
              </w:rPr>
              <w:t>đ</w:t>
            </w:r>
            <w:r w:rsidR="00437DC0" w:rsidRPr="00DC3DAB">
              <w:rPr>
                <w:rFonts w:ascii="Times New Roman" w:hAnsi="Times New Roman" w:cs="Times New Roman"/>
                <w:b/>
                <w:bCs/>
                <w:color w:val="000000" w:themeColor="text1"/>
                <w:sz w:val="28"/>
                <w:szCs w:val="28"/>
                <w:shd w:val="clear" w:color="auto" w:fill="FFFFFF"/>
                <w:lang w:val="vi-VN"/>
              </w:rPr>
              <w:t>ặc điểm phân bố các loại khoáng sản chủ yếu</w:t>
            </w:r>
          </w:p>
          <w:p w:rsidR="00437DC0" w:rsidRPr="00DC3DAB" w:rsidRDefault="00437DC0" w:rsidP="00437DC0">
            <w:pPr>
              <w:pStyle w:val="ListParagraph"/>
              <w:spacing w:line="276" w:lineRule="auto"/>
              <w:ind w:left="0"/>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a. </w:t>
            </w:r>
            <w:r w:rsidRPr="00DC3DAB">
              <w:rPr>
                <w:rFonts w:ascii="Times New Roman" w:hAnsi="Times New Roman" w:cs="Times New Roman"/>
                <w:color w:val="000000" w:themeColor="text1"/>
                <w:sz w:val="28"/>
                <w:szCs w:val="28"/>
                <w:shd w:val="clear" w:color="auto" w:fill="FFFFFF"/>
                <w:lang w:val="vi-VN"/>
              </w:rPr>
              <w:t>Mục tiêu</w:t>
            </w:r>
          </w:p>
          <w:p w:rsidR="00437DC0" w:rsidRPr="00DC3DAB" w:rsidRDefault="00437DC0" w:rsidP="00437DC0">
            <w:pPr>
              <w:pStyle w:val="ListParagraph"/>
              <w:spacing w:line="276" w:lineRule="auto"/>
              <w:ind w:left="0"/>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hAnsi="Times New Roman" w:cs="Times New Roman"/>
                <w:color w:val="000000" w:themeColor="text1"/>
                <w:sz w:val="28"/>
                <w:szCs w:val="28"/>
                <w:shd w:val="clear" w:color="auto" w:fill="FFFFFF"/>
              </w:rPr>
              <w:t>Trình bày được</w:t>
            </w:r>
            <w:r w:rsidRPr="00DC3DAB">
              <w:rPr>
                <w:rFonts w:ascii="Times New Roman" w:hAnsi="Times New Roman" w:cs="Times New Roman"/>
                <w:color w:val="000000" w:themeColor="text1"/>
                <w:sz w:val="28"/>
                <w:szCs w:val="28"/>
                <w:shd w:val="clear" w:color="auto" w:fill="FFFFFF"/>
                <w:lang w:val="vi-VN"/>
              </w:rPr>
              <w:t xml:space="preserve"> đặc điểm phân bố các loại khoáng sản chủ yếu</w:t>
            </w:r>
          </w:p>
          <w:p w:rsidR="00437DC0" w:rsidRPr="00DC3DAB" w:rsidRDefault="00437DC0" w:rsidP="00437DC0">
            <w:pPr>
              <w:pStyle w:val="ListParagraph"/>
              <w:spacing w:line="276" w:lineRule="auto"/>
              <w:ind w:left="0"/>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b. </w:t>
            </w:r>
            <w:r w:rsidRPr="00DC3DAB">
              <w:rPr>
                <w:rFonts w:ascii="Times New Roman" w:hAnsi="Times New Roman" w:cs="Times New Roman"/>
                <w:color w:val="000000" w:themeColor="text1"/>
                <w:sz w:val="28"/>
                <w:szCs w:val="28"/>
                <w:shd w:val="clear" w:color="auto" w:fill="FFFFFF"/>
                <w:lang w:val="vi-VN"/>
              </w:rPr>
              <w:t>Nội dung</w:t>
            </w:r>
          </w:p>
          <w:p w:rsidR="00437DC0" w:rsidRPr="00DC3DAB" w:rsidRDefault="00437DC0" w:rsidP="00437DC0">
            <w:pPr>
              <w:pStyle w:val="ListParagraph"/>
              <w:spacing w:line="276" w:lineRule="auto"/>
              <w:ind w:left="0"/>
              <w:jc w:val="both"/>
              <w:rPr>
                <w:rFonts w:ascii="Times New Roman" w:eastAsia="Times New Roman" w:hAnsi="Times New Roman" w:cs="Times New Roman"/>
                <w:color w:val="000000" w:themeColor="text1"/>
                <w:sz w:val="28"/>
                <w:szCs w:val="28"/>
                <w:shd w:val="clear" w:color="auto" w:fill="FFFFFF"/>
                <w:lang w:eastAsia="vi-VN"/>
              </w:rPr>
            </w:pPr>
            <w:r w:rsidRPr="00DC3DAB">
              <w:rPr>
                <w:rFonts w:ascii="Times New Roman" w:eastAsia="Times New Roman" w:hAnsi="Times New Roman" w:cs="Times New Roman"/>
                <w:color w:val="000000" w:themeColor="text1"/>
                <w:sz w:val="28"/>
                <w:szCs w:val="28"/>
                <w:shd w:val="clear" w:color="auto" w:fill="FFFFFF"/>
                <w:lang w:val="vi-VN" w:eastAsia="vi-VN"/>
              </w:rPr>
              <w:t xml:space="preserve">- </w:t>
            </w:r>
            <w:r w:rsidRPr="00DC3DAB">
              <w:rPr>
                <w:rFonts w:ascii="Times New Roman" w:eastAsia="Times New Roman" w:hAnsi="Times New Roman" w:cs="Times New Roman"/>
                <w:color w:val="000000" w:themeColor="text1"/>
                <w:sz w:val="28"/>
                <w:szCs w:val="28"/>
                <w:shd w:val="clear" w:color="auto" w:fill="FFFFFF"/>
                <w:lang w:eastAsia="vi-VN"/>
              </w:rPr>
              <w:t>Dựa vào H3.3, và thông tin SGK tìm hiểu đặc điểm phân bố các loại khoáng sản chủ yếu</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rPr>
              <w:t xml:space="preserve">c. Sản </w:t>
            </w:r>
            <w:r w:rsidR="00DC3DAB" w:rsidRPr="00DC3DAB">
              <w:rPr>
                <w:rFonts w:ascii="Times New Roman" w:hAnsi="Times New Roman" w:cs="Times New Roman"/>
                <w:color w:val="000000" w:themeColor="text1"/>
                <w:sz w:val="28"/>
                <w:szCs w:val="28"/>
                <w:shd w:val="clear" w:color="auto" w:fill="FFFFFF"/>
              </w:rPr>
              <w:t>p</w:t>
            </w:r>
            <w:r w:rsidRPr="00DC3DAB">
              <w:rPr>
                <w:rFonts w:ascii="Times New Roman" w:hAnsi="Times New Roman" w:cs="Times New Roman"/>
                <w:color w:val="000000" w:themeColor="text1"/>
                <w:sz w:val="28"/>
                <w:szCs w:val="28"/>
                <w:shd w:val="clear" w:color="auto" w:fill="FFFFFF"/>
              </w:rPr>
              <w:t>hẩm</w:t>
            </w: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hAnsi="Times New Roman" w:cs="Times New Roman"/>
                <w:color w:val="000000" w:themeColor="text1"/>
                <w:sz w:val="28"/>
                <w:szCs w:val="28"/>
                <w:shd w:val="clear" w:color="auto" w:fill="FFFFFF"/>
              </w:rPr>
              <w:t>Thông tin phản hồi PHT</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rPr>
            </w:pP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noProof/>
                <w:color w:val="000000" w:themeColor="text1"/>
                <w:sz w:val="28"/>
                <w:szCs w:val="28"/>
                <w:shd w:val="clear" w:color="auto" w:fill="FFFFFF"/>
              </w:rPr>
              <w:drawing>
                <wp:inline distT="0" distB="0" distL="0" distR="0" wp14:anchorId="5D9D83FA" wp14:editId="7EDCE9AE">
                  <wp:extent cx="5613991" cy="3096742"/>
                  <wp:effectExtent l="0" t="0" r="6350" b="8890"/>
                  <wp:docPr id="9" name="Picture 9"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26096" cy="3103419"/>
                          </a:xfrm>
                          <a:prstGeom prst="rect">
                            <a:avLst/>
                          </a:prstGeom>
                          <a:noFill/>
                          <a:ln>
                            <a:noFill/>
                          </a:ln>
                        </pic:spPr>
                      </pic:pic>
                    </a:graphicData>
                  </a:graphic>
                </wp:inline>
              </w:drawing>
            </w:r>
          </w:p>
          <w:p w:rsidR="00437DC0" w:rsidRPr="00DC3DAB" w:rsidRDefault="00437DC0" w:rsidP="00437DC0">
            <w:pPr>
              <w:pStyle w:val="ListParagraph"/>
              <w:spacing w:line="276" w:lineRule="auto"/>
              <w:ind w:left="0"/>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t>d. Cách thức tổ chức</w:t>
            </w:r>
          </w:p>
          <w:tbl>
            <w:tblPr>
              <w:tblStyle w:val="TableGrid"/>
              <w:tblW w:w="0" w:type="auto"/>
              <w:tblInd w:w="0" w:type="dxa"/>
              <w:tblLook w:val="04A0" w:firstRow="1" w:lastRow="0" w:firstColumn="1" w:lastColumn="0" w:noHBand="0" w:noVBand="1"/>
            </w:tblPr>
            <w:tblGrid>
              <w:gridCol w:w="5142"/>
              <w:gridCol w:w="3693"/>
            </w:tblGrid>
            <w:tr w:rsidR="00DC3DAB" w:rsidRPr="00DC3DAB" w:rsidTr="00437DC0">
              <w:tc>
                <w:tcPr>
                  <w:tcW w:w="4562" w:type="dxa"/>
                </w:tcPr>
                <w:p w:rsidR="00437DC0" w:rsidRPr="00DC3DAB" w:rsidRDefault="00437DC0" w:rsidP="00437DC0">
                  <w:pPr>
                    <w:pStyle w:val="ListParagraph"/>
                    <w:spacing w:line="276" w:lineRule="auto"/>
                    <w:ind w:left="0"/>
                    <w:jc w:val="center"/>
                    <w:rPr>
                      <w:rFonts w:ascii="Times New Roman" w:eastAsia="Times New Roman" w:hAnsi="Times New Roman" w:cs="Times New Roman"/>
                      <w:b/>
                      <w:color w:val="000000" w:themeColor="text1"/>
                      <w:sz w:val="28"/>
                      <w:szCs w:val="28"/>
                    </w:rPr>
                  </w:pPr>
                  <w:r w:rsidRPr="00DC3DAB">
                    <w:rPr>
                      <w:rFonts w:ascii="Times New Roman" w:eastAsia="Times New Roman" w:hAnsi="Times New Roman" w:cs="Times New Roman"/>
                      <w:b/>
                      <w:color w:val="000000" w:themeColor="text1"/>
                      <w:sz w:val="28"/>
                      <w:szCs w:val="28"/>
                    </w:rPr>
                    <w:t>Hoạt động của GV và HS</w:t>
                  </w:r>
                </w:p>
              </w:tc>
              <w:tc>
                <w:tcPr>
                  <w:tcW w:w="4562" w:type="dxa"/>
                </w:tcPr>
                <w:p w:rsidR="00437DC0" w:rsidRPr="00DC3DAB" w:rsidRDefault="00437DC0" w:rsidP="00437DC0">
                  <w:pPr>
                    <w:pStyle w:val="ListParagraph"/>
                    <w:spacing w:line="276" w:lineRule="auto"/>
                    <w:ind w:left="0"/>
                    <w:jc w:val="center"/>
                    <w:rPr>
                      <w:rFonts w:ascii="Times New Roman" w:eastAsia="Times New Roman" w:hAnsi="Times New Roman" w:cs="Times New Roman"/>
                      <w:b/>
                      <w:color w:val="000000" w:themeColor="text1"/>
                      <w:sz w:val="28"/>
                      <w:szCs w:val="28"/>
                    </w:rPr>
                  </w:pPr>
                  <w:r w:rsidRPr="00DC3DAB">
                    <w:rPr>
                      <w:rFonts w:ascii="Times New Roman" w:eastAsia="Times New Roman" w:hAnsi="Times New Roman" w:cs="Times New Roman"/>
                      <w:b/>
                      <w:color w:val="000000" w:themeColor="text1"/>
                      <w:sz w:val="28"/>
                      <w:szCs w:val="28"/>
                    </w:rPr>
                    <w:t>Nội dung chính</w:t>
                  </w:r>
                </w:p>
              </w:tc>
            </w:tr>
            <w:tr w:rsidR="00DC3DAB" w:rsidRPr="00DC3DAB" w:rsidTr="00437DC0">
              <w:tc>
                <w:tcPr>
                  <w:tcW w:w="4562" w:type="dxa"/>
                </w:tcPr>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lang w:val="vi-VN"/>
                    </w:rPr>
                    <w:t>Bước 1:</w:t>
                  </w:r>
                  <w:r w:rsidRPr="00DC3DAB">
                    <w:rPr>
                      <w:rFonts w:ascii="Times New Roman" w:hAnsi="Times New Roman" w:cs="Times New Roman"/>
                      <w:color w:val="000000" w:themeColor="text1"/>
                      <w:sz w:val="28"/>
                      <w:szCs w:val="28"/>
                      <w:shd w:val="clear" w:color="auto" w:fill="FFFFFF"/>
                      <w:lang w:val="vi-VN"/>
                    </w:rPr>
                    <w:t xml:space="preserve"> Giao nhiệm vụ: Nhiệm vụ: Dựa vào H3.3, thông tin SGK, em hãy hoàn thành thông tin phiếu học tập sau.</w:t>
                  </w:r>
                </w:p>
                <w:tbl>
                  <w:tblPr>
                    <w:tblW w:w="4896" w:type="dxa"/>
                    <w:tblCellMar>
                      <w:left w:w="0" w:type="dxa"/>
                      <w:right w:w="0" w:type="dxa"/>
                    </w:tblCellMar>
                    <w:tblLook w:val="0420" w:firstRow="1" w:lastRow="0" w:firstColumn="0" w:lastColumn="0" w:noHBand="0" w:noVBand="1"/>
                  </w:tblPr>
                  <w:tblGrid>
                    <w:gridCol w:w="1478"/>
                    <w:gridCol w:w="1469"/>
                    <w:gridCol w:w="1949"/>
                  </w:tblGrid>
                  <w:tr w:rsidR="00DC3DAB" w:rsidRPr="00DC3DAB" w:rsidTr="00DC3DAB">
                    <w:trPr>
                      <w:trHeight w:val="481"/>
                    </w:trPr>
                    <w:tc>
                      <w:tcPr>
                        <w:tcW w:w="1478" w:type="dxa"/>
                        <w:tcBorders>
                          <w:top w:val="single" w:sz="12" w:space="0" w:color="215968"/>
                          <w:left w:val="single" w:sz="12" w:space="0" w:color="215968"/>
                          <w:bottom w:val="single" w:sz="12" w:space="0" w:color="215968"/>
                          <w:right w:val="single" w:sz="12" w:space="0" w:color="215968"/>
                        </w:tcBorders>
                        <w:shd w:val="clear" w:color="auto" w:fill="FFFF00"/>
                        <w:tcMar>
                          <w:top w:w="72" w:type="dxa"/>
                          <w:left w:w="144" w:type="dxa"/>
                          <w:bottom w:w="72" w:type="dxa"/>
                          <w:right w:w="144" w:type="dxa"/>
                        </w:tcMar>
                        <w:hideMark/>
                      </w:tcPr>
                      <w:p w:rsidR="00437DC0" w:rsidRPr="00DC3DAB" w:rsidRDefault="00437DC0" w:rsidP="00437DC0">
                        <w:pPr>
                          <w:spacing w:after="0" w:line="240" w:lineRule="auto"/>
                          <w:jc w:val="center"/>
                          <w:rPr>
                            <w:rFonts w:ascii="Times New Roman" w:eastAsia="Times New Roman" w:hAnsi="Times New Roman" w:cs="Times New Roman"/>
                            <w:color w:val="000000" w:themeColor="text1"/>
                            <w:sz w:val="28"/>
                            <w:szCs w:val="28"/>
                          </w:rPr>
                        </w:pPr>
                        <w:r w:rsidRPr="00DC3DAB">
                          <w:rPr>
                            <w:rFonts w:ascii="Times New Roman" w:eastAsia="#9Slide02 Noi dung rat dai" w:hAnsi="Times New Roman" w:cs="Times New Roman"/>
                            <w:b/>
                            <w:bCs/>
                            <w:color w:val="000000" w:themeColor="text1"/>
                            <w:kern w:val="24"/>
                            <w:sz w:val="28"/>
                            <w:szCs w:val="28"/>
                            <w:lang w:val="vi-VN"/>
                          </w:rPr>
                          <w:lastRenderedPageBreak/>
                          <w:t>Tên khoáng sản</w:t>
                        </w:r>
                      </w:p>
                    </w:tc>
                    <w:tc>
                      <w:tcPr>
                        <w:tcW w:w="1469" w:type="dxa"/>
                        <w:tcBorders>
                          <w:top w:val="single" w:sz="12" w:space="0" w:color="215968"/>
                          <w:left w:val="single" w:sz="12" w:space="0" w:color="215968"/>
                          <w:bottom w:val="single" w:sz="12" w:space="0" w:color="215968"/>
                          <w:right w:val="single" w:sz="12" w:space="0" w:color="215968"/>
                        </w:tcBorders>
                        <w:shd w:val="clear" w:color="auto" w:fill="FFFF00"/>
                        <w:tcMar>
                          <w:top w:w="72" w:type="dxa"/>
                          <w:left w:w="144" w:type="dxa"/>
                          <w:bottom w:w="72" w:type="dxa"/>
                          <w:right w:w="144" w:type="dxa"/>
                        </w:tcMar>
                        <w:hideMark/>
                      </w:tcPr>
                      <w:p w:rsidR="00437DC0" w:rsidRPr="00DC3DAB" w:rsidRDefault="00437DC0" w:rsidP="00437DC0">
                        <w:pPr>
                          <w:spacing w:after="0" w:line="240" w:lineRule="auto"/>
                          <w:jc w:val="center"/>
                          <w:rPr>
                            <w:rFonts w:ascii="Times New Roman" w:eastAsia="Times New Roman" w:hAnsi="Times New Roman" w:cs="Times New Roman"/>
                            <w:color w:val="000000" w:themeColor="text1"/>
                            <w:sz w:val="28"/>
                            <w:szCs w:val="28"/>
                          </w:rPr>
                        </w:pPr>
                        <w:r w:rsidRPr="00DC3DAB">
                          <w:rPr>
                            <w:rFonts w:ascii="Times New Roman" w:eastAsia="#9Slide02 Noi dung rat dai" w:hAnsi="Times New Roman" w:cs="Times New Roman"/>
                            <w:b/>
                            <w:bCs/>
                            <w:color w:val="000000" w:themeColor="text1"/>
                            <w:kern w:val="24"/>
                            <w:sz w:val="28"/>
                            <w:szCs w:val="28"/>
                            <w:lang w:val="vi-VN"/>
                          </w:rPr>
                          <w:t>Trữ lượng</w:t>
                        </w:r>
                      </w:p>
                    </w:tc>
                    <w:tc>
                      <w:tcPr>
                        <w:tcW w:w="1949" w:type="dxa"/>
                        <w:tcBorders>
                          <w:top w:val="single" w:sz="12" w:space="0" w:color="215968"/>
                          <w:left w:val="single" w:sz="12" w:space="0" w:color="215968"/>
                          <w:bottom w:val="single" w:sz="12" w:space="0" w:color="215968"/>
                          <w:right w:val="single" w:sz="12" w:space="0" w:color="215968"/>
                        </w:tcBorders>
                        <w:shd w:val="clear" w:color="auto" w:fill="FFFF00"/>
                        <w:tcMar>
                          <w:top w:w="72" w:type="dxa"/>
                          <w:left w:w="144" w:type="dxa"/>
                          <w:bottom w:w="72" w:type="dxa"/>
                          <w:right w:w="144" w:type="dxa"/>
                        </w:tcMar>
                        <w:hideMark/>
                      </w:tcPr>
                      <w:p w:rsidR="00437DC0" w:rsidRPr="00DC3DAB" w:rsidRDefault="00437DC0" w:rsidP="00437DC0">
                        <w:pPr>
                          <w:spacing w:after="0" w:line="240" w:lineRule="auto"/>
                          <w:jc w:val="center"/>
                          <w:rPr>
                            <w:rFonts w:ascii="Times New Roman" w:eastAsia="Times New Roman" w:hAnsi="Times New Roman" w:cs="Times New Roman"/>
                            <w:color w:val="000000" w:themeColor="text1"/>
                            <w:sz w:val="28"/>
                            <w:szCs w:val="28"/>
                          </w:rPr>
                        </w:pPr>
                        <w:r w:rsidRPr="00DC3DAB">
                          <w:rPr>
                            <w:rFonts w:ascii="Times New Roman" w:eastAsia="#9Slide02 Noi dung rat dai" w:hAnsi="Times New Roman" w:cs="Times New Roman"/>
                            <w:b/>
                            <w:bCs/>
                            <w:color w:val="000000" w:themeColor="text1"/>
                            <w:kern w:val="24"/>
                            <w:sz w:val="28"/>
                            <w:szCs w:val="28"/>
                            <w:lang w:val="vi-VN"/>
                          </w:rPr>
                          <w:t>Phân bố</w:t>
                        </w:r>
                      </w:p>
                    </w:tc>
                  </w:tr>
                  <w:tr w:rsidR="00DC3DAB" w:rsidRPr="00DC3DAB" w:rsidTr="00DC3DAB">
                    <w:trPr>
                      <w:trHeight w:val="155"/>
                    </w:trPr>
                    <w:tc>
                      <w:tcPr>
                        <w:tcW w:w="1478"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line="240" w:lineRule="auto"/>
                          <w:rPr>
                            <w:rFonts w:ascii="Times New Roman" w:eastAsia="Times New Roman" w:hAnsi="Times New Roman" w:cs="Times New Roman"/>
                            <w:color w:val="000000" w:themeColor="text1"/>
                            <w:sz w:val="28"/>
                            <w:szCs w:val="28"/>
                          </w:rPr>
                        </w:pPr>
                        <w:r w:rsidRPr="00DC3DAB">
                          <w:rPr>
                            <w:rFonts w:ascii="Times New Roman" w:eastAsia="#9Slide02 Noi dung rat dai" w:hAnsi="Times New Roman" w:cs="Times New Roman"/>
                            <w:color w:val="000000" w:themeColor="text1"/>
                            <w:kern w:val="24"/>
                            <w:sz w:val="28"/>
                            <w:szCs w:val="28"/>
                          </w:rPr>
                          <w:t>Than đá</w:t>
                        </w:r>
                      </w:p>
                    </w:tc>
                    <w:tc>
                      <w:tcPr>
                        <w:tcW w:w="146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rPr>
                            <w:rFonts w:ascii="Times New Roman" w:eastAsia="Times New Roman" w:hAnsi="Times New Roman" w:cs="Times New Roman"/>
                            <w:color w:val="000000" w:themeColor="text1"/>
                            <w:sz w:val="28"/>
                            <w:szCs w:val="28"/>
                          </w:rPr>
                        </w:pPr>
                      </w:p>
                    </w:tc>
                    <w:tc>
                      <w:tcPr>
                        <w:tcW w:w="194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rPr>
                            <w:rFonts w:ascii="Times New Roman" w:hAnsi="Times New Roman" w:cs="Times New Roman"/>
                            <w:color w:val="000000" w:themeColor="text1"/>
                            <w:sz w:val="28"/>
                            <w:szCs w:val="28"/>
                          </w:rPr>
                        </w:pPr>
                      </w:p>
                    </w:tc>
                  </w:tr>
                  <w:tr w:rsidR="00DC3DAB" w:rsidRPr="00DC3DAB" w:rsidTr="00DC3DAB">
                    <w:trPr>
                      <w:trHeight w:val="205"/>
                    </w:trPr>
                    <w:tc>
                      <w:tcPr>
                        <w:tcW w:w="1478"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line="240" w:lineRule="auto"/>
                          <w:rPr>
                            <w:rFonts w:ascii="Times New Roman" w:eastAsia="Times New Roman" w:hAnsi="Times New Roman" w:cs="Times New Roman"/>
                            <w:color w:val="000000" w:themeColor="text1"/>
                            <w:sz w:val="28"/>
                            <w:szCs w:val="28"/>
                          </w:rPr>
                        </w:pPr>
                        <w:r w:rsidRPr="00DC3DAB">
                          <w:rPr>
                            <w:rFonts w:ascii="Times New Roman" w:eastAsia="#9Slide02 Noi dung rat dai" w:hAnsi="Times New Roman" w:cs="Times New Roman"/>
                            <w:color w:val="000000" w:themeColor="text1"/>
                            <w:kern w:val="24"/>
                            <w:sz w:val="28"/>
                            <w:szCs w:val="28"/>
                            <w:lang w:val="vi-VN"/>
                          </w:rPr>
                          <w:t>Dầu mỏ, khí TN</w:t>
                        </w:r>
                      </w:p>
                    </w:tc>
                    <w:tc>
                      <w:tcPr>
                        <w:tcW w:w="146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rPr>
                            <w:rFonts w:ascii="Times New Roman" w:eastAsia="Times New Roman" w:hAnsi="Times New Roman" w:cs="Times New Roman"/>
                            <w:color w:val="000000" w:themeColor="text1"/>
                            <w:sz w:val="28"/>
                            <w:szCs w:val="28"/>
                          </w:rPr>
                        </w:pPr>
                      </w:p>
                    </w:tc>
                    <w:tc>
                      <w:tcPr>
                        <w:tcW w:w="194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rPr>
                            <w:rFonts w:ascii="Times New Roman" w:hAnsi="Times New Roman" w:cs="Times New Roman"/>
                            <w:color w:val="000000" w:themeColor="text1"/>
                            <w:sz w:val="28"/>
                            <w:szCs w:val="28"/>
                          </w:rPr>
                        </w:pPr>
                      </w:p>
                    </w:tc>
                  </w:tr>
                  <w:tr w:rsidR="00DC3DAB" w:rsidRPr="00DC3DAB" w:rsidTr="00DC3DAB">
                    <w:trPr>
                      <w:trHeight w:val="155"/>
                    </w:trPr>
                    <w:tc>
                      <w:tcPr>
                        <w:tcW w:w="1478"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line="240" w:lineRule="auto"/>
                          <w:rPr>
                            <w:rFonts w:ascii="Times New Roman" w:eastAsia="Times New Roman" w:hAnsi="Times New Roman" w:cs="Times New Roman"/>
                            <w:color w:val="000000" w:themeColor="text1"/>
                            <w:sz w:val="28"/>
                            <w:szCs w:val="28"/>
                          </w:rPr>
                        </w:pPr>
                        <w:r w:rsidRPr="00DC3DAB">
                          <w:rPr>
                            <w:rFonts w:ascii="Times New Roman" w:eastAsia="#9Slide02 Noi dung rat dai" w:hAnsi="Times New Roman" w:cs="Times New Roman"/>
                            <w:color w:val="000000" w:themeColor="text1"/>
                            <w:kern w:val="24"/>
                            <w:sz w:val="28"/>
                            <w:szCs w:val="28"/>
                            <w:lang w:val="vi-VN"/>
                          </w:rPr>
                          <w:t>Bô-xít</w:t>
                        </w:r>
                      </w:p>
                    </w:tc>
                    <w:tc>
                      <w:tcPr>
                        <w:tcW w:w="146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rPr>
                            <w:rFonts w:ascii="Times New Roman" w:eastAsia="Times New Roman" w:hAnsi="Times New Roman" w:cs="Times New Roman"/>
                            <w:color w:val="000000" w:themeColor="text1"/>
                            <w:sz w:val="28"/>
                            <w:szCs w:val="28"/>
                          </w:rPr>
                        </w:pPr>
                      </w:p>
                    </w:tc>
                    <w:tc>
                      <w:tcPr>
                        <w:tcW w:w="194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rPr>
                            <w:rFonts w:ascii="Times New Roman" w:hAnsi="Times New Roman" w:cs="Times New Roman"/>
                            <w:color w:val="000000" w:themeColor="text1"/>
                            <w:sz w:val="28"/>
                            <w:szCs w:val="28"/>
                          </w:rPr>
                        </w:pPr>
                      </w:p>
                    </w:tc>
                  </w:tr>
                  <w:tr w:rsidR="00DC3DAB" w:rsidRPr="00DC3DAB" w:rsidTr="00DC3DAB">
                    <w:trPr>
                      <w:trHeight w:val="108"/>
                    </w:trPr>
                    <w:tc>
                      <w:tcPr>
                        <w:tcW w:w="1478"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line="240" w:lineRule="auto"/>
                          <w:rPr>
                            <w:rFonts w:ascii="Times New Roman" w:eastAsia="Times New Roman" w:hAnsi="Times New Roman" w:cs="Times New Roman"/>
                            <w:color w:val="000000" w:themeColor="text1"/>
                            <w:sz w:val="28"/>
                            <w:szCs w:val="28"/>
                          </w:rPr>
                        </w:pPr>
                        <w:r w:rsidRPr="00DC3DAB">
                          <w:rPr>
                            <w:rFonts w:ascii="Times New Roman" w:eastAsia="#9Slide02 Noi dung rat dai" w:hAnsi="Times New Roman" w:cs="Times New Roman"/>
                            <w:color w:val="000000" w:themeColor="text1"/>
                            <w:kern w:val="24"/>
                            <w:sz w:val="28"/>
                            <w:szCs w:val="28"/>
                            <w:lang w:val="vi-VN"/>
                          </w:rPr>
                          <w:t>Sắt</w:t>
                        </w:r>
                      </w:p>
                    </w:tc>
                    <w:tc>
                      <w:tcPr>
                        <w:tcW w:w="146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rPr>
                            <w:rFonts w:ascii="Times New Roman" w:eastAsia="Times New Roman" w:hAnsi="Times New Roman" w:cs="Times New Roman"/>
                            <w:color w:val="000000" w:themeColor="text1"/>
                            <w:sz w:val="28"/>
                            <w:szCs w:val="28"/>
                          </w:rPr>
                        </w:pPr>
                      </w:p>
                    </w:tc>
                    <w:tc>
                      <w:tcPr>
                        <w:tcW w:w="194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rPr>
                            <w:rFonts w:ascii="Times New Roman" w:hAnsi="Times New Roman" w:cs="Times New Roman"/>
                            <w:color w:val="000000" w:themeColor="text1"/>
                            <w:sz w:val="28"/>
                            <w:szCs w:val="28"/>
                          </w:rPr>
                        </w:pPr>
                      </w:p>
                    </w:tc>
                  </w:tr>
                  <w:tr w:rsidR="00DC3DAB" w:rsidRPr="00DC3DAB" w:rsidTr="00DC3DAB">
                    <w:trPr>
                      <w:trHeight w:val="264"/>
                    </w:trPr>
                    <w:tc>
                      <w:tcPr>
                        <w:tcW w:w="1478"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line="240" w:lineRule="auto"/>
                          <w:rPr>
                            <w:rFonts w:ascii="Times New Roman" w:eastAsia="Times New Roman" w:hAnsi="Times New Roman" w:cs="Times New Roman"/>
                            <w:color w:val="000000" w:themeColor="text1"/>
                            <w:sz w:val="28"/>
                            <w:szCs w:val="28"/>
                          </w:rPr>
                        </w:pPr>
                        <w:r w:rsidRPr="00DC3DAB">
                          <w:rPr>
                            <w:rFonts w:ascii="Times New Roman" w:eastAsia="#9Slide02 Noi dung rat dai" w:hAnsi="Times New Roman" w:cs="Times New Roman"/>
                            <w:color w:val="000000" w:themeColor="text1"/>
                            <w:kern w:val="24"/>
                            <w:sz w:val="28"/>
                            <w:szCs w:val="28"/>
                            <w:lang w:val="vi-VN"/>
                          </w:rPr>
                          <w:t>A-pa-tít</w:t>
                        </w:r>
                      </w:p>
                    </w:tc>
                    <w:tc>
                      <w:tcPr>
                        <w:tcW w:w="146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rPr>
                            <w:rFonts w:ascii="Times New Roman" w:eastAsia="Times New Roman" w:hAnsi="Times New Roman" w:cs="Times New Roman"/>
                            <w:color w:val="000000" w:themeColor="text1"/>
                            <w:sz w:val="28"/>
                            <w:szCs w:val="28"/>
                          </w:rPr>
                        </w:pPr>
                      </w:p>
                    </w:tc>
                    <w:tc>
                      <w:tcPr>
                        <w:tcW w:w="194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rPr>
                            <w:rFonts w:ascii="Times New Roman" w:hAnsi="Times New Roman" w:cs="Times New Roman"/>
                            <w:color w:val="000000" w:themeColor="text1"/>
                            <w:sz w:val="28"/>
                            <w:szCs w:val="28"/>
                          </w:rPr>
                        </w:pPr>
                      </w:p>
                    </w:tc>
                  </w:tr>
                  <w:tr w:rsidR="00DC3DAB" w:rsidRPr="00DC3DAB" w:rsidTr="00DC3DAB">
                    <w:trPr>
                      <w:trHeight w:val="194"/>
                    </w:trPr>
                    <w:tc>
                      <w:tcPr>
                        <w:tcW w:w="1478"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line="240" w:lineRule="auto"/>
                          <w:rPr>
                            <w:rFonts w:ascii="Times New Roman" w:eastAsia="Times New Roman" w:hAnsi="Times New Roman" w:cs="Times New Roman"/>
                            <w:color w:val="000000" w:themeColor="text1"/>
                            <w:sz w:val="28"/>
                            <w:szCs w:val="28"/>
                          </w:rPr>
                        </w:pPr>
                        <w:r w:rsidRPr="00DC3DAB">
                          <w:rPr>
                            <w:rFonts w:ascii="Times New Roman" w:eastAsia="#9Slide02 Noi dung rat dai" w:hAnsi="Times New Roman" w:cs="Times New Roman"/>
                            <w:color w:val="000000" w:themeColor="text1"/>
                            <w:kern w:val="24"/>
                            <w:sz w:val="28"/>
                            <w:szCs w:val="28"/>
                            <w:lang w:val="vi-VN"/>
                          </w:rPr>
                          <w:t>Ti-tan</w:t>
                        </w:r>
                      </w:p>
                    </w:tc>
                    <w:tc>
                      <w:tcPr>
                        <w:tcW w:w="146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rPr>
                            <w:rFonts w:ascii="Times New Roman" w:eastAsia="Times New Roman" w:hAnsi="Times New Roman" w:cs="Times New Roman"/>
                            <w:color w:val="000000" w:themeColor="text1"/>
                            <w:sz w:val="28"/>
                            <w:szCs w:val="28"/>
                          </w:rPr>
                        </w:pPr>
                      </w:p>
                    </w:tc>
                    <w:tc>
                      <w:tcPr>
                        <w:tcW w:w="194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rPr>
                            <w:rFonts w:ascii="Times New Roman" w:hAnsi="Times New Roman" w:cs="Times New Roman"/>
                            <w:color w:val="000000" w:themeColor="text1"/>
                            <w:sz w:val="28"/>
                            <w:szCs w:val="28"/>
                          </w:rPr>
                        </w:pPr>
                      </w:p>
                    </w:tc>
                  </w:tr>
                  <w:tr w:rsidR="00DC3DAB" w:rsidRPr="00DC3DAB" w:rsidTr="00DC3DAB">
                    <w:trPr>
                      <w:trHeight w:val="18"/>
                    </w:trPr>
                    <w:tc>
                      <w:tcPr>
                        <w:tcW w:w="1478"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line="240" w:lineRule="auto"/>
                          <w:rPr>
                            <w:rFonts w:ascii="Times New Roman" w:eastAsia="Times New Roman" w:hAnsi="Times New Roman" w:cs="Times New Roman"/>
                            <w:color w:val="000000" w:themeColor="text1"/>
                            <w:sz w:val="28"/>
                            <w:szCs w:val="28"/>
                          </w:rPr>
                        </w:pPr>
                        <w:r w:rsidRPr="00DC3DAB">
                          <w:rPr>
                            <w:rFonts w:ascii="Times New Roman" w:eastAsia="#9Slide02 Noi dung rat dai" w:hAnsi="Times New Roman" w:cs="Times New Roman"/>
                            <w:color w:val="000000" w:themeColor="text1"/>
                            <w:kern w:val="24"/>
                            <w:sz w:val="28"/>
                            <w:szCs w:val="28"/>
                            <w:lang w:val="vi-VN"/>
                          </w:rPr>
                          <w:t>Đá vôi</w:t>
                        </w:r>
                      </w:p>
                    </w:tc>
                    <w:tc>
                      <w:tcPr>
                        <w:tcW w:w="146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rPr>
                            <w:rFonts w:ascii="Times New Roman" w:eastAsia="Times New Roman" w:hAnsi="Times New Roman" w:cs="Times New Roman"/>
                            <w:color w:val="000000" w:themeColor="text1"/>
                            <w:sz w:val="28"/>
                            <w:szCs w:val="28"/>
                          </w:rPr>
                        </w:pPr>
                      </w:p>
                    </w:tc>
                    <w:tc>
                      <w:tcPr>
                        <w:tcW w:w="1949" w:type="dxa"/>
                        <w:tcBorders>
                          <w:top w:val="single" w:sz="12" w:space="0" w:color="215968"/>
                          <w:left w:val="single" w:sz="12" w:space="0" w:color="215968"/>
                          <w:bottom w:val="single" w:sz="12" w:space="0" w:color="215968"/>
                          <w:right w:val="single" w:sz="12" w:space="0" w:color="215968"/>
                        </w:tcBorders>
                        <w:shd w:val="clear" w:color="auto" w:fill="FFFFFF"/>
                        <w:tcMar>
                          <w:top w:w="72" w:type="dxa"/>
                          <w:left w:w="144" w:type="dxa"/>
                          <w:bottom w:w="72" w:type="dxa"/>
                          <w:right w:w="144" w:type="dxa"/>
                        </w:tcMar>
                        <w:hideMark/>
                      </w:tcPr>
                      <w:p w:rsidR="00437DC0" w:rsidRPr="00DC3DAB" w:rsidRDefault="00437DC0" w:rsidP="00437DC0">
                        <w:pPr>
                          <w:spacing w:after="0"/>
                          <w:rPr>
                            <w:rFonts w:ascii="Times New Roman" w:hAnsi="Times New Roman" w:cs="Times New Roman"/>
                            <w:color w:val="000000" w:themeColor="text1"/>
                            <w:sz w:val="28"/>
                            <w:szCs w:val="28"/>
                          </w:rPr>
                        </w:pPr>
                      </w:p>
                    </w:tc>
                  </w:tr>
                </w:tbl>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b/>
                      <w:color w:val="000000" w:themeColor="text1"/>
                      <w:sz w:val="28"/>
                      <w:szCs w:val="28"/>
                      <w:shd w:val="clear" w:color="auto" w:fill="FFFFFF"/>
                      <w:lang w:val="vi-VN"/>
                    </w:rPr>
                    <w:t>Bước 2</w:t>
                  </w:r>
                  <w:r w:rsidRPr="00DC3DAB">
                    <w:rPr>
                      <w:rFonts w:ascii="Times New Roman" w:hAnsi="Times New Roman" w:cs="Times New Roman"/>
                      <w:color w:val="000000" w:themeColor="text1"/>
                      <w:sz w:val="28"/>
                      <w:szCs w:val="28"/>
                      <w:shd w:val="clear" w:color="auto" w:fill="FFFFFF"/>
                      <w:lang w:val="vi-VN"/>
                    </w:rPr>
                    <w:t>: HS thực hiện nhiệm vụ</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 HS </w:t>
                  </w:r>
                  <w:r w:rsidRPr="00DC3DAB">
                    <w:rPr>
                      <w:rFonts w:ascii="Times New Roman" w:hAnsi="Times New Roman" w:cs="Times New Roman"/>
                      <w:color w:val="000000" w:themeColor="text1"/>
                      <w:sz w:val="28"/>
                      <w:szCs w:val="28"/>
                      <w:shd w:val="clear" w:color="auto" w:fill="FFFFFF"/>
                      <w:lang w:val="vi-VN"/>
                    </w:rPr>
                    <w:t xml:space="preserve">trao đổi và trả lời các câu hỏi. </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b/>
                      <w:color w:val="000000" w:themeColor="text1"/>
                      <w:sz w:val="28"/>
                      <w:szCs w:val="28"/>
                      <w:shd w:val="clear" w:color="auto" w:fill="FFFFFF"/>
                      <w:lang w:val="vi-VN"/>
                    </w:rPr>
                    <w:t>Bước 3</w:t>
                  </w:r>
                  <w:r w:rsidRPr="00DC3DAB">
                    <w:rPr>
                      <w:rFonts w:ascii="Times New Roman" w:hAnsi="Times New Roman" w:cs="Times New Roman"/>
                      <w:color w:val="000000" w:themeColor="text1"/>
                      <w:sz w:val="28"/>
                      <w:szCs w:val="28"/>
                      <w:shd w:val="clear" w:color="auto" w:fill="FFFFFF"/>
                      <w:lang w:val="vi-VN"/>
                    </w:rPr>
                    <w:t>: HS báo cáo kết quả làm việc</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lang w:val="vi-VN"/>
                    </w:rPr>
                    <w:t>- Gọi 1 học sinh bất kì trả lời câu hỏi</w:t>
                  </w:r>
                  <w:r w:rsidRPr="00DC3DAB">
                    <w:rPr>
                      <w:rFonts w:ascii="Times New Roman" w:hAnsi="Times New Roman" w:cs="Times New Roman"/>
                      <w:color w:val="000000" w:themeColor="text1"/>
                      <w:sz w:val="28"/>
                      <w:szCs w:val="28"/>
                      <w:shd w:val="clear" w:color="auto" w:fill="FFFFFF"/>
                    </w:rPr>
                    <w:t>.</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xml:space="preserve">- HS khác nhận xét, bổ sung </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b/>
                      <w:color w:val="000000" w:themeColor="text1"/>
                      <w:sz w:val="28"/>
                      <w:szCs w:val="28"/>
                      <w:shd w:val="clear" w:color="auto" w:fill="FFFFFF"/>
                      <w:lang w:val="vi-VN"/>
                    </w:rPr>
                    <w:t>Bước 4</w:t>
                  </w:r>
                  <w:r w:rsidRPr="00DC3DAB">
                    <w:rPr>
                      <w:rFonts w:ascii="Times New Roman" w:hAnsi="Times New Roman" w:cs="Times New Roman"/>
                      <w:color w:val="000000" w:themeColor="text1"/>
                      <w:sz w:val="28"/>
                      <w:szCs w:val="28"/>
                      <w:shd w:val="clear" w:color="auto" w:fill="FFFFFF"/>
                      <w:lang w:val="vi-VN"/>
                    </w:rPr>
                    <w:t>: Đánh giá và chốt kiến thức</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lang w:val="nl-NL"/>
                    </w:rPr>
                  </w:pP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eastAsia="Times New Roman" w:hAnsi="Times New Roman" w:cs="Times New Roman"/>
                      <w:bCs/>
                      <w:color w:val="000000" w:themeColor="text1"/>
                      <w:sz w:val="28"/>
                      <w:szCs w:val="28"/>
                      <w:lang w:val="nl-NL"/>
                    </w:rPr>
                    <w:t xml:space="preserve">Giáo viên quan sát, nhận xét đánh giá quá trình thực hiện của học sinh về thái độ, tinh thần học tập, khả năng giao tiếp, trình bày và đánh giá kết quả cuối cùng của học sinh </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lang w:val="nl-NL"/>
                    </w:rPr>
                  </w:pPr>
                  <w:r w:rsidRPr="00DC3DAB">
                    <w:rPr>
                      <w:rFonts w:ascii="Times New Roman" w:eastAsia="Times New Roman" w:hAnsi="Times New Roman" w:cs="Times New Roman"/>
                      <w:bCs/>
                      <w:color w:val="000000" w:themeColor="text1"/>
                      <w:sz w:val="28"/>
                      <w:szCs w:val="28"/>
                      <w:lang w:val="nl-NL"/>
                    </w:rPr>
                    <w:t>- Chuẩn kiến thức:</w:t>
                  </w:r>
                </w:p>
              </w:tc>
              <w:tc>
                <w:tcPr>
                  <w:tcW w:w="4562" w:type="dxa"/>
                </w:tcPr>
                <w:p w:rsidR="00437DC0" w:rsidRPr="00DC3DAB" w:rsidRDefault="00437DC0" w:rsidP="00437DC0">
                  <w:pPr>
                    <w:spacing w:line="276" w:lineRule="auto"/>
                    <w:jc w:val="both"/>
                    <w:rPr>
                      <w:rFonts w:ascii="Times New Roman" w:eastAsia="Times New Roman" w:hAnsi="Times New Roman" w:cs="Times New Roman"/>
                      <w:b/>
                      <w:color w:val="000000" w:themeColor="text1"/>
                      <w:sz w:val="28"/>
                      <w:szCs w:val="28"/>
                      <w:lang w:val="vi-VN"/>
                    </w:rPr>
                  </w:pPr>
                  <w:r w:rsidRPr="00DC3DAB">
                    <w:rPr>
                      <w:rFonts w:ascii="Times New Roman" w:eastAsia="Times New Roman" w:hAnsi="Times New Roman" w:cs="Times New Roman"/>
                      <w:b/>
                      <w:color w:val="000000" w:themeColor="text1"/>
                      <w:sz w:val="28"/>
                      <w:szCs w:val="28"/>
                      <w:lang w:val="vi-VN"/>
                    </w:rPr>
                    <w:lastRenderedPageBreak/>
                    <w:t>2</w:t>
                  </w:r>
                  <w:r w:rsidRPr="00DC3DAB">
                    <w:rPr>
                      <w:rFonts w:ascii="Times New Roman" w:eastAsia="Times New Roman" w:hAnsi="Times New Roman" w:cs="Times New Roman"/>
                      <w:b/>
                      <w:color w:val="000000" w:themeColor="text1"/>
                      <w:sz w:val="28"/>
                      <w:szCs w:val="28"/>
                    </w:rPr>
                    <w:t>. Đặc điểm phân bố các loại khoáng sản chủ yếu</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lastRenderedPageBreak/>
                    <w:t>- Than đá: Tổng trữ lượng khoảng 7 tỉ tấn, phân bố chủ yếu ở bể than Quảng Ninh.</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t>- Dầu mỏ và khí tự nhiên: Tổng trữ lượng khoảng 10 tỉ tấn dầu quy đổi, phân bố chủ yếu ở vùng thềm lục địa phía đông nam.</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t>- Bô-xít: Tổng trữ lượng khoảng 9,6 tỉ tấn, phân bố tập trung ở Tây Nguyên ngoài ra còn có ở một số tỉnh phía bắc.</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t>- Sắt: Tổng trữ lượng khoảng 1,1 tỉ tấn, phân bố chủ yếu ở khu vực Đông và Bắc Trung Bộ.</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t>- A-pa-tít: Tổng trữ lượng khoảng 2 tỉ tấn, phân bố tập trung ở Lào Cai.</w:t>
                  </w:r>
                </w:p>
                <w:p w:rsidR="00437DC0" w:rsidRPr="00DC3DAB" w:rsidRDefault="00437DC0" w:rsidP="00437DC0">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t>- Ti-tan: Tổng trữ lượng khoảng 663 triệu tấn, phân bố rải rác ở ven biển từ Quảng Ninh đến Bà Rịa - Vũng Tàu.</w:t>
                  </w:r>
                </w:p>
                <w:p w:rsidR="00437DC0" w:rsidRPr="00DC3DAB" w:rsidRDefault="00437DC0" w:rsidP="00437DC0">
                  <w:pPr>
                    <w:pStyle w:val="ListParagraph"/>
                    <w:spacing w:line="276" w:lineRule="auto"/>
                    <w:ind w:left="0"/>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t>- Đá vôi: Tổng trữ lượng lên đến 8 tỉ tấn, phân bố chủ yếu ở vùng núi phía Bắc và Bắc Trung Bộ.</w:t>
                  </w:r>
                </w:p>
              </w:tc>
            </w:tr>
          </w:tbl>
          <w:p w:rsidR="00437DC0" w:rsidRPr="00DC3DAB" w:rsidRDefault="00437DC0" w:rsidP="00437DC0">
            <w:pPr>
              <w:spacing w:line="276" w:lineRule="auto"/>
              <w:jc w:val="center"/>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lastRenderedPageBreak/>
              <w:t xml:space="preserve">Hoạt động </w:t>
            </w:r>
            <w:r w:rsidRPr="00DC3DAB">
              <w:rPr>
                <w:rFonts w:ascii="Times New Roman" w:hAnsi="Times New Roman" w:cs="Times New Roman"/>
                <w:b/>
                <w:bCs/>
                <w:color w:val="000000" w:themeColor="text1"/>
                <w:sz w:val="28"/>
                <w:szCs w:val="28"/>
                <w:shd w:val="clear" w:color="auto" w:fill="FFFFFF"/>
              </w:rPr>
              <w:t>2.3.</w:t>
            </w:r>
            <w:r w:rsidRPr="00DC3DAB">
              <w:rPr>
                <w:rFonts w:ascii="Times New Roman" w:hAnsi="Times New Roman" w:cs="Times New Roman"/>
                <w:b/>
                <w:bCs/>
                <w:color w:val="000000" w:themeColor="text1"/>
                <w:sz w:val="28"/>
                <w:szCs w:val="28"/>
                <w:shd w:val="clear" w:color="auto" w:fill="FFFFFF"/>
                <w:lang w:val="vi-VN"/>
              </w:rPr>
              <w:t xml:space="preserve"> Tìm hiểu vấn đề sử dụng hợp lí tài nguyên khoáng sản</w:t>
            </w:r>
          </w:p>
          <w:p w:rsidR="00437DC0" w:rsidRPr="00DC3DAB" w:rsidRDefault="00437DC0" w:rsidP="00437DC0">
            <w:pPr>
              <w:pStyle w:val="ListParagraph"/>
              <w:spacing w:line="276" w:lineRule="auto"/>
              <w:ind w:left="0"/>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a. </w:t>
            </w:r>
            <w:r w:rsidRPr="00DC3DAB">
              <w:rPr>
                <w:rFonts w:ascii="Times New Roman" w:hAnsi="Times New Roman" w:cs="Times New Roman"/>
                <w:color w:val="000000" w:themeColor="text1"/>
                <w:sz w:val="28"/>
                <w:szCs w:val="28"/>
                <w:shd w:val="clear" w:color="auto" w:fill="FFFFFF"/>
                <w:lang w:val="vi-VN"/>
              </w:rPr>
              <w:t>Mục tiêu</w:t>
            </w:r>
          </w:p>
          <w:p w:rsidR="00437DC0" w:rsidRPr="00DC3DAB" w:rsidRDefault="00437DC0" w:rsidP="00437DC0">
            <w:pPr>
              <w:pStyle w:val="ListParagraph"/>
              <w:spacing w:line="276" w:lineRule="auto"/>
              <w:ind w:left="0"/>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Phân tích được vấn đề sử dụng hợp lí tài nguyên khoáng sản.</w:t>
            </w:r>
          </w:p>
          <w:p w:rsidR="00437DC0" w:rsidRPr="00DC3DAB" w:rsidRDefault="00437DC0" w:rsidP="00437DC0">
            <w:pPr>
              <w:pStyle w:val="ListParagraph"/>
              <w:spacing w:line="276" w:lineRule="auto"/>
              <w:ind w:left="0"/>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b. </w:t>
            </w:r>
            <w:r w:rsidRPr="00DC3DAB">
              <w:rPr>
                <w:rFonts w:ascii="Times New Roman" w:hAnsi="Times New Roman" w:cs="Times New Roman"/>
                <w:color w:val="000000" w:themeColor="text1"/>
                <w:sz w:val="28"/>
                <w:szCs w:val="28"/>
                <w:shd w:val="clear" w:color="auto" w:fill="FFFFFF"/>
                <w:lang w:val="vi-VN"/>
              </w:rPr>
              <w:t>Nội dung</w:t>
            </w:r>
          </w:p>
          <w:p w:rsidR="00437DC0" w:rsidRPr="00DC3DAB" w:rsidRDefault="00437DC0" w:rsidP="00437DC0">
            <w:pPr>
              <w:pStyle w:val="ListParagraph"/>
              <w:spacing w:line="276" w:lineRule="auto"/>
              <w:ind w:left="0"/>
              <w:jc w:val="both"/>
              <w:rPr>
                <w:rFonts w:ascii="Times New Roman" w:eastAsia="Times New Roman" w:hAnsi="Times New Roman" w:cs="Times New Roman"/>
                <w:color w:val="000000" w:themeColor="text1"/>
                <w:sz w:val="28"/>
                <w:szCs w:val="28"/>
                <w:shd w:val="clear" w:color="auto" w:fill="FFFFFF"/>
                <w:lang w:eastAsia="vi-VN"/>
              </w:rPr>
            </w:pPr>
            <w:r w:rsidRPr="00DC3DAB">
              <w:rPr>
                <w:rFonts w:ascii="Times New Roman" w:eastAsia="Times New Roman" w:hAnsi="Times New Roman" w:cs="Times New Roman"/>
                <w:color w:val="000000" w:themeColor="text1"/>
                <w:sz w:val="28"/>
                <w:szCs w:val="28"/>
                <w:shd w:val="clear" w:color="auto" w:fill="FFFFFF"/>
                <w:lang w:val="vi-VN" w:eastAsia="vi-VN"/>
              </w:rPr>
              <w:t>- Đọc thông tin trong SGK, tìm hiểu về vai trò, thực trạng khai thác, sử dụng và các biện pháp bảo vệ và khai thác hợp lí tài nguyên khoáng sản.</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rPr>
              <w:t>c. Sản Phẩm</w:t>
            </w: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hAnsi="Times New Roman" w:cs="Times New Roman"/>
                <w:color w:val="000000" w:themeColor="text1"/>
                <w:sz w:val="28"/>
                <w:szCs w:val="28"/>
                <w:shd w:val="clear" w:color="auto" w:fill="FFFFFF"/>
              </w:rPr>
              <w:t>Câu trả lời của học sinh.</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Nước ta có nguồn tài nguyên khoáng sản khá phong phú, đa dạng, nhiều loại khoáng sản có trữ lượng lớn, chất lượng tốt,…. =&gt; đây là nguồn cung cấp nguyên liệu, nhiên liệu cho nhiều ngành công nghiệp cũng như đảm bảo an ninh năng lượng cho quốc gia.</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lastRenderedPageBreak/>
              <w:t>- Nhiều mỏ khoáng sản đã được phát hiện và đưa vào khai thác. Tuy nhiên, việc khai thác và sử dụng còn chưa hợp lí, công nghệ khai thác còn lạc hậu,... gây lãng phí, ảnh hưởng xấu đến môi trường và phát triển bền vững. Bên cạnh đó, một số loại khoáng sản bị khai thác quá mức dẫn tới nguy cơ cạn kiệt, vì vậy cần phải sử dụng hợp lí tài nguyên khoáng sản.</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Một số giải pháp nhằm sử dụng hợp lí tài nguyên khoáng sản:</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Phát triển các hoạt động điều tra, thăm dò; khai thác, chế biến; giảm thiểu tác động tiêu cực đến môi trường sinh thái và cảnh quan.</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Đẩy mạnh đầu tư, hình thành ngành khai thác, chế biến đồng bộ, hiệu quả với công nghệ tiên tiến, thiết bị hiện đại.</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Phát triển công nghiệp chế biến các loại khoáng sản, hạn chế xuất khẩu khoáng sản thô.</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Bảo vệ khoáng sản chưa khai thác và sử dụng tiết kiệm tài nguyên khoáng sản.</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Tổ chức tuyên truyền, phổ biến, giáo dục pháp luật trong hoạt động khai thác và sử dụng khoáng sản.</w:t>
            </w:r>
          </w:p>
          <w:p w:rsidR="00437DC0" w:rsidRPr="00DC3DAB" w:rsidRDefault="00437DC0" w:rsidP="00437DC0">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eastAsia="Times New Roman" w:hAnsi="Times New Roman" w:cs="Times New Roman"/>
                <w:bCs/>
                <w:color w:val="000000" w:themeColor="text1"/>
                <w:sz w:val="28"/>
                <w:szCs w:val="28"/>
              </w:rPr>
              <w:t>d. Cách thức tổ chức</w:t>
            </w:r>
          </w:p>
          <w:tbl>
            <w:tblPr>
              <w:tblStyle w:val="TableGrid"/>
              <w:tblW w:w="0" w:type="auto"/>
              <w:tblInd w:w="0" w:type="dxa"/>
              <w:tblLook w:val="04A0" w:firstRow="1" w:lastRow="0" w:firstColumn="1" w:lastColumn="0" w:noHBand="0" w:noVBand="1"/>
            </w:tblPr>
            <w:tblGrid>
              <w:gridCol w:w="5268"/>
              <w:gridCol w:w="3567"/>
            </w:tblGrid>
            <w:tr w:rsidR="00DC3DAB" w:rsidRPr="00DC3DAB" w:rsidTr="00DC3DAB">
              <w:tc>
                <w:tcPr>
                  <w:tcW w:w="5265" w:type="dxa"/>
                </w:tcPr>
                <w:p w:rsidR="00DC3DAB" w:rsidRPr="00DC3DAB" w:rsidRDefault="00DC3DAB" w:rsidP="00DC3DAB">
                  <w:pPr>
                    <w:pStyle w:val="ListParagraph"/>
                    <w:spacing w:line="276" w:lineRule="auto"/>
                    <w:ind w:left="0"/>
                    <w:jc w:val="center"/>
                    <w:rPr>
                      <w:rFonts w:ascii="Times New Roman" w:eastAsia="Times New Roman" w:hAnsi="Times New Roman" w:cs="Times New Roman"/>
                      <w:b/>
                      <w:color w:val="000000" w:themeColor="text1"/>
                      <w:sz w:val="28"/>
                      <w:szCs w:val="28"/>
                    </w:rPr>
                  </w:pPr>
                  <w:r w:rsidRPr="00DC3DAB">
                    <w:rPr>
                      <w:rFonts w:ascii="Times New Roman" w:eastAsia="Times New Roman" w:hAnsi="Times New Roman" w:cs="Times New Roman"/>
                      <w:b/>
                      <w:color w:val="000000" w:themeColor="text1"/>
                      <w:sz w:val="28"/>
                      <w:szCs w:val="28"/>
                    </w:rPr>
                    <w:t>Hoạt động của GV và HS</w:t>
                  </w:r>
                </w:p>
              </w:tc>
              <w:tc>
                <w:tcPr>
                  <w:tcW w:w="3859" w:type="dxa"/>
                </w:tcPr>
                <w:p w:rsidR="00DC3DAB" w:rsidRPr="00DC3DAB" w:rsidRDefault="00DC3DAB" w:rsidP="00DC3DAB">
                  <w:pPr>
                    <w:pStyle w:val="ListParagraph"/>
                    <w:spacing w:line="276" w:lineRule="auto"/>
                    <w:ind w:left="0"/>
                    <w:jc w:val="center"/>
                    <w:rPr>
                      <w:rFonts w:ascii="Times New Roman" w:eastAsia="Times New Roman" w:hAnsi="Times New Roman" w:cs="Times New Roman"/>
                      <w:b/>
                      <w:color w:val="000000" w:themeColor="text1"/>
                      <w:sz w:val="28"/>
                      <w:szCs w:val="28"/>
                    </w:rPr>
                  </w:pPr>
                  <w:r w:rsidRPr="00DC3DAB">
                    <w:rPr>
                      <w:rFonts w:ascii="Times New Roman" w:eastAsia="Times New Roman" w:hAnsi="Times New Roman" w:cs="Times New Roman"/>
                      <w:b/>
                      <w:color w:val="000000" w:themeColor="text1"/>
                      <w:sz w:val="28"/>
                      <w:szCs w:val="28"/>
                    </w:rPr>
                    <w:t>Nội dung chính</w:t>
                  </w:r>
                </w:p>
              </w:tc>
            </w:tr>
            <w:tr w:rsidR="00DC3DAB" w:rsidRPr="00DC3DAB" w:rsidTr="00DC3DAB">
              <w:tc>
                <w:tcPr>
                  <w:tcW w:w="5265" w:type="dxa"/>
                </w:tcPr>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lang w:val="vi-VN"/>
                    </w:rPr>
                    <w:t>Bước 1:</w:t>
                  </w:r>
                  <w:r w:rsidRPr="00DC3DAB">
                    <w:rPr>
                      <w:rFonts w:ascii="Times New Roman" w:hAnsi="Times New Roman" w:cs="Times New Roman"/>
                      <w:color w:val="000000" w:themeColor="text1"/>
                      <w:sz w:val="28"/>
                      <w:szCs w:val="28"/>
                      <w:shd w:val="clear" w:color="auto" w:fill="FFFFFF"/>
                      <w:lang w:val="vi-VN"/>
                    </w:rPr>
                    <w:t xml:space="preserve"> Giao nhiệm vụ: </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b/>
                      <w:color w:val="000000" w:themeColor="text1"/>
                      <w:sz w:val="28"/>
                      <w:szCs w:val="28"/>
                      <w:shd w:val="clear" w:color="auto" w:fill="FFFFFF"/>
                    </w:rPr>
                    <w:t xml:space="preserve">Nhiệm vụ 1: </w:t>
                  </w:r>
                  <w:r w:rsidRPr="00DC3DAB">
                    <w:rPr>
                      <w:rFonts w:ascii="Times New Roman" w:hAnsi="Times New Roman" w:cs="Times New Roman"/>
                      <w:color w:val="000000" w:themeColor="text1"/>
                      <w:sz w:val="28"/>
                      <w:szCs w:val="28"/>
                      <w:shd w:val="clear" w:color="auto" w:fill="FFFFFF"/>
                      <w:lang w:val="vi-VN"/>
                    </w:rPr>
                    <w:t>Dựa vào thông tin SGK, em hãy cho biết v</w:t>
                  </w:r>
                  <w:r w:rsidRPr="00DC3DAB">
                    <w:rPr>
                      <w:rFonts w:ascii="Times New Roman" w:hAnsi="Times New Roman" w:cs="Times New Roman"/>
                      <w:color w:val="000000" w:themeColor="text1"/>
                      <w:sz w:val="28"/>
                      <w:szCs w:val="28"/>
                      <w:shd w:val="clear" w:color="auto" w:fill="FFFFFF"/>
                    </w:rPr>
                    <w:t>ai trò của tài nguyên khoáng sản đối với sự phát triển KTXH của nước ta?</w:t>
                  </w:r>
                </w:p>
                <w:p w:rsidR="00DC3DAB" w:rsidRPr="00DC3DAB" w:rsidRDefault="00DC3DAB" w:rsidP="00DC3DAB">
                  <w:pPr>
                    <w:spacing w:line="276" w:lineRule="auto"/>
                    <w:jc w:val="both"/>
                    <w:rPr>
                      <w:rFonts w:ascii="Times New Roman" w:hAnsi="Times New Roman" w:cs="Times New Roman"/>
                      <w:bCs/>
                      <w:color w:val="000000" w:themeColor="text1"/>
                      <w:sz w:val="28"/>
                      <w:szCs w:val="28"/>
                      <w:shd w:val="clear" w:color="auto" w:fill="FFFFFF"/>
                    </w:rPr>
                  </w:pPr>
                  <w:r w:rsidRPr="00DC3DAB">
                    <w:rPr>
                      <w:rFonts w:ascii="Times New Roman" w:hAnsi="Times New Roman" w:cs="Times New Roman"/>
                      <w:b/>
                      <w:color w:val="000000" w:themeColor="text1"/>
                      <w:sz w:val="28"/>
                      <w:szCs w:val="28"/>
                      <w:shd w:val="clear" w:color="auto" w:fill="FFFFFF"/>
                    </w:rPr>
                    <w:t>Nhiệm vụ 2:</w:t>
                  </w:r>
                  <w:r w:rsidRPr="00DC3DAB">
                    <w:rPr>
                      <w:rFonts w:ascii="Times New Roman" w:hAnsi="Times New Roman" w:cs="Times New Roman"/>
                      <w:b/>
                      <w:color w:val="000000" w:themeColor="text1"/>
                      <w:sz w:val="28"/>
                      <w:szCs w:val="28"/>
                      <w:shd w:val="clear" w:color="auto" w:fill="FFFFFF"/>
                      <w:lang w:val="vi-VN"/>
                    </w:rPr>
                    <w:t xml:space="preserve"> </w:t>
                  </w:r>
                  <w:r w:rsidRPr="00DC3DAB">
                    <w:rPr>
                      <w:rFonts w:ascii="Times New Roman" w:hAnsi="Times New Roman" w:cs="Times New Roman"/>
                      <w:bCs/>
                      <w:color w:val="000000" w:themeColor="text1"/>
                      <w:sz w:val="28"/>
                      <w:szCs w:val="28"/>
                      <w:shd w:val="clear" w:color="auto" w:fill="FFFFFF"/>
                      <w:lang w:val="vi-VN"/>
                    </w:rPr>
                    <w:t xml:space="preserve">Hoạt động nhóm </w:t>
                  </w:r>
                  <w:r w:rsidRPr="00DC3DAB">
                    <w:rPr>
                      <w:rFonts w:ascii="Times New Roman" w:hAnsi="Times New Roman" w:cs="Times New Roman"/>
                      <w:bCs/>
                      <w:color w:val="000000" w:themeColor="text1"/>
                      <w:sz w:val="28"/>
                      <w:szCs w:val="28"/>
                      <w:shd w:val="clear" w:color="auto" w:fill="FFFFFF"/>
                    </w:rPr>
                    <w:t>– 3 Phút: Dựa vào thông tin SGK, hiểu biết của em, các em hãy trao đổi để tìm hiểu các nội dung sau:</w:t>
                  </w:r>
                </w:p>
                <w:p w:rsidR="00DC3DAB" w:rsidRPr="00DC3DAB" w:rsidRDefault="00DC3DAB" w:rsidP="00DC3DAB">
                  <w:pPr>
                    <w:spacing w:line="276" w:lineRule="auto"/>
                    <w:jc w:val="both"/>
                    <w:rPr>
                      <w:rFonts w:ascii="Times New Roman" w:hAnsi="Times New Roman" w:cs="Times New Roman"/>
                      <w:b/>
                      <w:color w:val="000000" w:themeColor="text1"/>
                      <w:sz w:val="28"/>
                      <w:szCs w:val="28"/>
                      <w:shd w:val="clear" w:color="auto" w:fill="FFFFFF"/>
                      <w:lang w:val="vi-VN"/>
                    </w:rPr>
                  </w:pPr>
                  <w:r w:rsidRPr="00DC3DAB">
                    <w:rPr>
                      <w:rFonts w:ascii="Times New Roman" w:hAnsi="Times New Roman" w:cs="Times New Roman"/>
                      <w:b/>
                      <w:noProof/>
                      <w:color w:val="000000" w:themeColor="text1"/>
                      <w:sz w:val="28"/>
                      <w:szCs w:val="28"/>
                      <w:shd w:val="clear" w:color="auto" w:fill="FFFFFF"/>
                      <w:lang w:val="vi-VN"/>
                    </w:rPr>
                    <w:drawing>
                      <wp:inline distT="0" distB="0" distL="0" distR="0" wp14:anchorId="26AE1548" wp14:editId="7F7342D2">
                        <wp:extent cx="3208328" cy="2330450"/>
                        <wp:effectExtent l="0" t="0" r="0" b="0"/>
                        <wp:docPr id="10" name="Picture 10" descr="A group of colorful circl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1982" cy="2333104"/>
                                </a:xfrm>
                                <a:prstGeom prst="rect">
                                  <a:avLst/>
                                </a:prstGeom>
                                <a:noFill/>
                                <a:ln>
                                  <a:noFill/>
                                </a:ln>
                              </pic:spPr>
                            </pic:pic>
                          </a:graphicData>
                        </a:graphic>
                      </wp:inline>
                    </w:drawing>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b/>
                      <w:color w:val="000000" w:themeColor="text1"/>
                      <w:sz w:val="28"/>
                      <w:szCs w:val="28"/>
                      <w:shd w:val="clear" w:color="auto" w:fill="FFFFFF"/>
                      <w:lang w:val="vi-VN"/>
                    </w:rPr>
                    <w:t>Bước 2</w:t>
                  </w:r>
                  <w:r w:rsidRPr="00DC3DAB">
                    <w:rPr>
                      <w:rFonts w:ascii="Times New Roman" w:hAnsi="Times New Roman" w:cs="Times New Roman"/>
                      <w:color w:val="000000" w:themeColor="text1"/>
                      <w:sz w:val="28"/>
                      <w:szCs w:val="28"/>
                      <w:shd w:val="clear" w:color="auto" w:fill="FFFFFF"/>
                      <w:lang w:val="vi-VN"/>
                    </w:rPr>
                    <w:t>: HS thực hiện nhiệm vụ</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 HS </w:t>
                  </w:r>
                  <w:r w:rsidRPr="00DC3DAB">
                    <w:rPr>
                      <w:rFonts w:ascii="Times New Roman" w:hAnsi="Times New Roman" w:cs="Times New Roman"/>
                      <w:color w:val="000000" w:themeColor="text1"/>
                      <w:sz w:val="28"/>
                      <w:szCs w:val="28"/>
                      <w:shd w:val="clear" w:color="auto" w:fill="FFFFFF"/>
                      <w:lang w:val="vi-VN"/>
                    </w:rPr>
                    <w:t xml:space="preserve">trao đổi và trả lời các câu hỏi. </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b/>
                      <w:color w:val="000000" w:themeColor="text1"/>
                      <w:sz w:val="28"/>
                      <w:szCs w:val="28"/>
                      <w:shd w:val="clear" w:color="auto" w:fill="FFFFFF"/>
                      <w:lang w:val="vi-VN"/>
                    </w:rPr>
                    <w:t>Bước 3</w:t>
                  </w:r>
                  <w:r w:rsidRPr="00DC3DAB">
                    <w:rPr>
                      <w:rFonts w:ascii="Times New Roman" w:hAnsi="Times New Roman" w:cs="Times New Roman"/>
                      <w:color w:val="000000" w:themeColor="text1"/>
                      <w:sz w:val="28"/>
                      <w:szCs w:val="28"/>
                      <w:shd w:val="clear" w:color="auto" w:fill="FFFFFF"/>
                      <w:lang w:val="vi-VN"/>
                    </w:rPr>
                    <w:t>: HS báo cáo kết quả làm việc</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lang w:val="vi-VN"/>
                    </w:rPr>
                    <w:t>- Gọi 1 học sinh bất kì trả lời câu hỏi</w:t>
                  </w:r>
                  <w:r w:rsidRPr="00DC3DAB">
                    <w:rPr>
                      <w:rFonts w:ascii="Times New Roman" w:hAnsi="Times New Roman" w:cs="Times New Roman"/>
                      <w:color w:val="000000" w:themeColor="text1"/>
                      <w:sz w:val="28"/>
                      <w:szCs w:val="28"/>
                      <w:shd w:val="clear" w:color="auto" w:fill="FFFFFF"/>
                    </w:rPr>
                    <w:t>.</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lastRenderedPageBreak/>
                    <w:t xml:space="preserve">- HS khác nhận xét, bổ sung </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w:t>
                  </w:r>
                  <w:r w:rsidRPr="00DC3DAB">
                    <w:rPr>
                      <w:rFonts w:ascii="Times New Roman" w:hAnsi="Times New Roman" w:cs="Times New Roman"/>
                      <w:color w:val="000000" w:themeColor="text1"/>
                      <w:sz w:val="28"/>
                      <w:szCs w:val="28"/>
                      <w:shd w:val="clear" w:color="auto" w:fill="FFFFFF"/>
                    </w:rPr>
                    <w:t xml:space="preserve"> </w:t>
                  </w:r>
                  <w:r w:rsidRPr="00DC3DAB">
                    <w:rPr>
                      <w:rFonts w:ascii="Times New Roman" w:hAnsi="Times New Roman" w:cs="Times New Roman"/>
                      <w:color w:val="000000" w:themeColor="text1"/>
                      <w:sz w:val="28"/>
                      <w:szCs w:val="28"/>
                      <w:shd w:val="clear" w:color="auto" w:fill="FFFFFF"/>
                    </w:rPr>
                    <w:t xml:space="preserve"> GV tóm lắt, nhận xét phần trình bày của HS, chuẩn hoá kiến thức và </w:t>
                  </w:r>
                  <w:r w:rsidRPr="00DC3DAB">
                    <w:rPr>
                      <w:rFonts w:ascii="Times New Roman" w:hAnsi="Times New Roman" w:cs="Times New Roman"/>
                      <w:color w:val="000000" w:themeColor="text1"/>
                      <w:sz w:val="28"/>
                      <w:szCs w:val="28"/>
                      <w:shd w:val="clear" w:color="auto" w:fill="FFFFFF"/>
                      <w:lang w:val="vi-VN"/>
                    </w:rPr>
                    <w:t>mở rộng về vấn đề “Tăng cường công tác quản lý tài nguyên, bảo vệ môi trường tại vùng than Quảng Ninh”</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hyperlink r:id="rId8" w:history="1">
                    <w:r w:rsidRPr="00DC3DAB">
                      <w:rPr>
                        <w:rStyle w:val="Hyperlink"/>
                        <w:rFonts w:ascii="Times New Roman" w:hAnsi="Times New Roman" w:cs="Times New Roman"/>
                        <w:color w:val="000000" w:themeColor="text1"/>
                        <w:sz w:val="28"/>
                        <w:szCs w:val="28"/>
                        <w:shd w:val="clear" w:color="auto" w:fill="FFFFFF"/>
                        <w:lang w:val="vi-VN"/>
                      </w:rPr>
                      <w:t>https://www.thanthongnhat.vn/goc-nhin-cuoc-song/tang-cuong-cong-tac-quan-ly-tai-nguyen-bao-ve-moi-truong-6967.html</w:t>
                    </w:r>
                  </w:hyperlink>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b/>
                      <w:color w:val="000000" w:themeColor="text1"/>
                      <w:sz w:val="28"/>
                      <w:szCs w:val="28"/>
                      <w:shd w:val="clear" w:color="auto" w:fill="FFFFFF"/>
                      <w:lang w:val="vi-VN"/>
                    </w:rPr>
                    <w:t>Bước 4</w:t>
                  </w:r>
                  <w:r w:rsidRPr="00DC3DAB">
                    <w:rPr>
                      <w:rFonts w:ascii="Times New Roman" w:hAnsi="Times New Roman" w:cs="Times New Roman"/>
                      <w:color w:val="000000" w:themeColor="text1"/>
                      <w:sz w:val="28"/>
                      <w:szCs w:val="28"/>
                      <w:shd w:val="clear" w:color="auto" w:fill="FFFFFF"/>
                      <w:lang w:val="vi-VN"/>
                    </w:rPr>
                    <w:t>: Đánh giá và chốt kiến thức</w:t>
                  </w:r>
                </w:p>
                <w:p w:rsidR="00DC3DAB" w:rsidRPr="00DC3DAB" w:rsidRDefault="00DC3DAB" w:rsidP="00DC3DAB">
                  <w:pPr>
                    <w:spacing w:line="276" w:lineRule="auto"/>
                    <w:jc w:val="both"/>
                    <w:rPr>
                      <w:rFonts w:ascii="Times New Roman" w:eastAsia="Times New Roman" w:hAnsi="Times New Roman" w:cs="Times New Roman"/>
                      <w:bCs/>
                      <w:color w:val="000000" w:themeColor="text1"/>
                      <w:sz w:val="28"/>
                      <w:szCs w:val="28"/>
                      <w:lang w:val="nl-NL"/>
                    </w:rPr>
                  </w:pPr>
                  <w:r w:rsidRPr="00DC3DAB">
                    <w:rPr>
                      <w:rFonts w:ascii="Times New Roman" w:hAnsi="Times New Roman" w:cs="Times New Roman"/>
                      <w:color w:val="000000" w:themeColor="text1"/>
                      <w:sz w:val="28"/>
                      <w:szCs w:val="28"/>
                      <w:shd w:val="clear" w:color="auto" w:fill="FFFFFF"/>
                      <w:lang w:val="vi-VN"/>
                    </w:rPr>
                    <w:t xml:space="preserve">- </w:t>
                  </w:r>
                  <w:r w:rsidRPr="00DC3DAB">
                    <w:rPr>
                      <w:rFonts w:ascii="Times New Roman" w:eastAsia="Times New Roman" w:hAnsi="Times New Roman" w:cs="Times New Roman"/>
                      <w:bCs/>
                      <w:color w:val="000000" w:themeColor="text1"/>
                      <w:sz w:val="28"/>
                      <w:szCs w:val="28"/>
                      <w:lang w:val="nl-NL"/>
                    </w:rPr>
                    <w:t xml:space="preserve">Giáo viên quan sát, nhận xét đánh giá quá trình thực hiện của học sinh về thái độ, tinh thần học tập, khả năng giao tiếp, trình bày và đánh giá kết quả cuối cùng của học sinh </w:t>
                  </w:r>
                </w:p>
                <w:p w:rsidR="00DC3DAB" w:rsidRPr="00DC3DAB" w:rsidRDefault="00DC3DAB" w:rsidP="00DC3DAB">
                  <w:pPr>
                    <w:spacing w:line="276" w:lineRule="auto"/>
                    <w:jc w:val="both"/>
                    <w:rPr>
                      <w:rFonts w:ascii="Times New Roman" w:eastAsia="Times New Roman" w:hAnsi="Times New Roman" w:cs="Times New Roman"/>
                      <w:bCs/>
                      <w:color w:val="000000" w:themeColor="text1"/>
                      <w:sz w:val="28"/>
                      <w:szCs w:val="28"/>
                      <w:lang w:val="nl-NL"/>
                    </w:rPr>
                  </w:pPr>
                  <w:r w:rsidRPr="00DC3DAB">
                    <w:rPr>
                      <w:rFonts w:ascii="Times New Roman" w:eastAsia="Times New Roman" w:hAnsi="Times New Roman" w:cs="Times New Roman"/>
                      <w:bCs/>
                      <w:color w:val="000000" w:themeColor="text1"/>
                      <w:sz w:val="28"/>
                      <w:szCs w:val="28"/>
                      <w:lang w:val="nl-NL"/>
                    </w:rPr>
                    <w:t>- Chuẩn kiến thức:</w:t>
                  </w:r>
                </w:p>
              </w:tc>
              <w:tc>
                <w:tcPr>
                  <w:tcW w:w="3859" w:type="dxa"/>
                </w:tcPr>
                <w:p w:rsidR="00DC3DAB" w:rsidRPr="00DC3DAB" w:rsidRDefault="00DC3DAB" w:rsidP="00DC3DAB">
                  <w:pPr>
                    <w:spacing w:line="276" w:lineRule="auto"/>
                    <w:jc w:val="both"/>
                    <w:rPr>
                      <w:rFonts w:ascii="Times New Roman" w:eastAsia="Times New Roman" w:hAnsi="Times New Roman" w:cs="Times New Roman"/>
                      <w:b/>
                      <w:color w:val="000000" w:themeColor="text1"/>
                      <w:sz w:val="28"/>
                      <w:szCs w:val="28"/>
                      <w:lang w:val="vi-VN"/>
                    </w:rPr>
                  </w:pPr>
                  <w:r w:rsidRPr="00DC3DAB">
                    <w:rPr>
                      <w:rFonts w:ascii="Times New Roman" w:eastAsia="Times New Roman" w:hAnsi="Times New Roman" w:cs="Times New Roman"/>
                      <w:b/>
                      <w:color w:val="000000" w:themeColor="text1"/>
                      <w:sz w:val="28"/>
                      <w:szCs w:val="28"/>
                    </w:rPr>
                    <w:lastRenderedPageBreak/>
                    <w:t>3. Vấn đề s</w:t>
                  </w:r>
                  <w:r w:rsidRPr="00DC3DAB">
                    <w:rPr>
                      <w:rFonts w:ascii="Times New Roman" w:eastAsia="Times New Roman" w:hAnsi="Times New Roman" w:cs="Times New Roman"/>
                      <w:b/>
                      <w:color w:val="000000" w:themeColor="text1"/>
                      <w:sz w:val="28"/>
                      <w:szCs w:val="28"/>
                      <w:lang w:val="vi-VN"/>
                    </w:rPr>
                    <w:t>ử dụng hợp lí tài nguyên khoáng sản</w:t>
                  </w:r>
                </w:p>
                <w:p w:rsidR="00DC3DAB" w:rsidRPr="00DC3DAB" w:rsidRDefault="00DC3DAB" w:rsidP="00DC3DAB">
                  <w:pPr>
                    <w:spacing w:line="276" w:lineRule="auto"/>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rPr>
                    <w:t xml:space="preserve">- </w:t>
                  </w:r>
                  <w:r w:rsidRPr="00DC3DAB">
                    <w:rPr>
                      <w:rFonts w:ascii="Times New Roman" w:eastAsia="Times New Roman" w:hAnsi="Times New Roman" w:cs="Times New Roman"/>
                      <w:bCs/>
                      <w:color w:val="000000" w:themeColor="text1"/>
                      <w:sz w:val="28"/>
                      <w:szCs w:val="28"/>
                      <w:lang w:val="vi-VN"/>
                    </w:rPr>
                    <w:t>Hiện trạng khai thác và sử dụng tài nguyên khoáng sản</w:t>
                  </w:r>
                </w:p>
                <w:p w:rsidR="00DC3DAB" w:rsidRPr="00DC3DAB" w:rsidRDefault="00DC3DAB" w:rsidP="00DC3DAB">
                  <w:pPr>
                    <w:spacing w:line="276" w:lineRule="auto"/>
                    <w:jc w:val="both"/>
                    <w:rPr>
                      <w:rFonts w:ascii="Times New Roman" w:eastAsia="Times New Roman" w:hAnsi="Times New Roman" w:cs="Times New Roman"/>
                      <w:bCs/>
                      <w:color w:val="000000" w:themeColor="text1"/>
                      <w:sz w:val="28"/>
                      <w:szCs w:val="28"/>
                      <w:lang w:val="vi-VN"/>
                    </w:rPr>
                  </w:pPr>
                  <w:r w:rsidRPr="00DC3DAB">
                    <w:rPr>
                      <w:rFonts w:ascii="Times New Roman" w:eastAsia="Times New Roman" w:hAnsi="Times New Roman" w:cs="Times New Roman"/>
                      <w:bCs/>
                      <w:color w:val="000000" w:themeColor="text1"/>
                      <w:sz w:val="28"/>
                      <w:szCs w:val="28"/>
                      <w:lang w:val="vi-VN"/>
                    </w:rPr>
                    <w:t>+Nước ta có nguồn tài nguyên khoáng sản khá phong phú, đa dạng, nhiều loại khoáng sản có trữ lượng lớn, chất lượng tốt,…. =&gt; Cung cấp nguyên liệu, nhiên liệu cho nhiều ngành công nghiệp cũng như đảm bảo an ninh năng lượng cho quốc gia.</w:t>
                  </w:r>
                </w:p>
                <w:p w:rsidR="00DC3DAB" w:rsidRPr="00DC3DAB" w:rsidRDefault="00DC3DAB" w:rsidP="00DC3DAB">
                  <w:pPr>
                    <w:spacing w:line="276" w:lineRule="auto"/>
                    <w:jc w:val="both"/>
                    <w:rPr>
                      <w:rFonts w:ascii="Times New Roman" w:eastAsia="Times New Roman" w:hAnsi="Times New Roman" w:cs="Times New Roman"/>
                      <w:bCs/>
                      <w:color w:val="000000" w:themeColor="text1"/>
                      <w:sz w:val="28"/>
                      <w:szCs w:val="28"/>
                      <w:lang w:val="vi-VN"/>
                    </w:rPr>
                  </w:pPr>
                  <w:r w:rsidRPr="00DC3DAB">
                    <w:rPr>
                      <w:rFonts w:ascii="Times New Roman" w:eastAsia="Times New Roman" w:hAnsi="Times New Roman" w:cs="Times New Roman"/>
                      <w:bCs/>
                      <w:color w:val="000000" w:themeColor="text1"/>
                      <w:sz w:val="28"/>
                      <w:szCs w:val="28"/>
                    </w:rPr>
                    <w:t xml:space="preserve">+ </w:t>
                  </w:r>
                  <w:r w:rsidRPr="00DC3DAB">
                    <w:rPr>
                      <w:rFonts w:ascii="Times New Roman" w:eastAsia="Times New Roman" w:hAnsi="Times New Roman" w:cs="Times New Roman"/>
                      <w:bCs/>
                      <w:color w:val="000000" w:themeColor="text1"/>
                      <w:sz w:val="28"/>
                      <w:szCs w:val="28"/>
                      <w:lang w:val="vi-VN"/>
                    </w:rPr>
                    <w:t>Tuy nhiên, việc khai thác và sử dụng còn chưa hợp lí, công nghệ khai thác còn lạc hậu,... gây lãng phí, ảnh hưởng xấu đến môi trường và phát triển bền vững. Một số loại khoáng sản bị khai thác quá mức dẫn tới nguy cơ cạn kiệt.</w:t>
                  </w:r>
                </w:p>
                <w:p w:rsidR="00DC3DAB" w:rsidRPr="00DC3DAB" w:rsidRDefault="00DC3DAB" w:rsidP="00DC3DAB">
                  <w:pPr>
                    <w:spacing w:line="276" w:lineRule="auto"/>
                    <w:jc w:val="both"/>
                    <w:rPr>
                      <w:rFonts w:ascii="Times New Roman" w:eastAsia="Times New Roman" w:hAnsi="Times New Roman" w:cs="Times New Roman"/>
                      <w:bCs/>
                      <w:color w:val="000000" w:themeColor="text1"/>
                      <w:sz w:val="28"/>
                      <w:szCs w:val="28"/>
                      <w:lang w:val="vi-VN"/>
                    </w:rPr>
                  </w:pPr>
                  <w:r w:rsidRPr="00DC3DAB">
                    <w:rPr>
                      <w:rFonts w:ascii="Times New Roman" w:eastAsia="Times New Roman" w:hAnsi="Times New Roman" w:cs="Times New Roman"/>
                      <w:bCs/>
                      <w:color w:val="000000" w:themeColor="text1"/>
                      <w:sz w:val="28"/>
                      <w:szCs w:val="28"/>
                      <w:lang w:val="vi-VN"/>
                    </w:rPr>
                    <w:lastRenderedPageBreak/>
                    <w:t>- Giải pháp sử dụng hợp lí tài nguyên khoáng sản</w:t>
                  </w:r>
                </w:p>
                <w:p w:rsidR="00DC3DAB" w:rsidRPr="00DC3DAB" w:rsidRDefault="00DC3DAB" w:rsidP="00DC3DAB">
                  <w:pPr>
                    <w:spacing w:line="276" w:lineRule="auto"/>
                    <w:jc w:val="both"/>
                    <w:rPr>
                      <w:rFonts w:ascii="Times New Roman" w:eastAsia="Times New Roman" w:hAnsi="Times New Roman" w:cs="Times New Roman"/>
                      <w:bCs/>
                      <w:color w:val="000000" w:themeColor="text1"/>
                      <w:sz w:val="28"/>
                      <w:szCs w:val="28"/>
                      <w:lang w:val="vi-VN"/>
                    </w:rPr>
                  </w:pPr>
                  <w:r w:rsidRPr="00DC3DAB">
                    <w:rPr>
                      <w:rFonts w:ascii="Times New Roman" w:eastAsia="Times New Roman" w:hAnsi="Times New Roman" w:cs="Times New Roman"/>
                      <w:bCs/>
                      <w:color w:val="000000" w:themeColor="text1"/>
                      <w:sz w:val="28"/>
                      <w:szCs w:val="28"/>
                      <w:lang w:val="vi-VN"/>
                    </w:rPr>
                    <w:t>+ Phát triển các hoạt động điều tra, thăm dò; khai thác, chế biến; giảm thiểu tác động tiêu cực đến môi trường sinh thái và cảnh quan.</w:t>
                  </w:r>
                </w:p>
                <w:p w:rsidR="00DC3DAB" w:rsidRPr="00DC3DAB" w:rsidRDefault="00DC3DAB" w:rsidP="00DC3DAB">
                  <w:pPr>
                    <w:spacing w:line="276" w:lineRule="auto"/>
                    <w:jc w:val="both"/>
                    <w:rPr>
                      <w:rFonts w:ascii="Times New Roman" w:eastAsia="Times New Roman" w:hAnsi="Times New Roman" w:cs="Times New Roman"/>
                      <w:bCs/>
                      <w:color w:val="000000" w:themeColor="text1"/>
                      <w:sz w:val="28"/>
                      <w:szCs w:val="28"/>
                      <w:lang w:val="vi-VN"/>
                    </w:rPr>
                  </w:pPr>
                  <w:r w:rsidRPr="00DC3DAB">
                    <w:rPr>
                      <w:rFonts w:ascii="Times New Roman" w:eastAsia="Times New Roman" w:hAnsi="Times New Roman" w:cs="Times New Roman"/>
                      <w:bCs/>
                      <w:color w:val="000000" w:themeColor="text1"/>
                      <w:sz w:val="28"/>
                      <w:szCs w:val="28"/>
                      <w:lang w:val="vi-VN"/>
                    </w:rPr>
                    <w:t>+ Đẩy mạnh đầu tư, hình thành ngành khai thác, chế biến đồng bộ, hiệu quả với công nghệ tiên tiến, thiết bị hiện đại.</w:t>
                  </w:r>
                </w:p>
                <w:p w:rsidR="00DC3DAB" w:rsidRPr="00DC3DAB" w:rsidRDefault="00DC3DAB" w:rsidP="00DC3DAB">
                  <w:pPr>
                    <w:spacing w:line="276" w:lineRule="auto"/>
                    <w:jc w:val="both"/>
                    <w:rPr>
                      <w:rFonts w:ascii="Times New Roman" w:eastAsia="Times New Roman" w:hAnsi="Times New Roman" w:cs="Times New Roman"/>
                      <w:bCs/>
                      <w:color w:val="000000" w:themeColor="text1"/>
                      <w:sz w:val="28"/>
                      <w:szCs w:val="28"/>
                      <w:lang w:val="vi-VN"/>
                    </w:rPr>
                  </w:pPr>
                  <w:r w:rsidRPr="00DC3DAB">
                    <w:rPr>
                      <w:rFonts w:ascii="Times New Roman" w:eastAsia="Times New Roman" w:hAnsi="Times New Roman" w:cs="Times New Roman"/>
                      <w:bCs/>
                      <w:color w:val="000000" w:themeColor="text1"/>
                      <w:sz w:val="28"/>
                      <w:szCs w:val="28"/>
                      <w:lang w:val="vi-VN"/>
                    </w:rPr>
                    <w:t>+ Phát triển công nghiệp chế biến các loại khoáng sản, hạn chế xuất khẩu khoáng sản thô.</w:t>
                  </w:r>
                </w:p>
                <w:p w:rsidR="00DC3DAB" w:rsidRPr="00DC3DAB" w:rsidRDefault="00DC3DAB" w:rsidP="00DC3DAB">
                  <w:pPr>
                    <w:spacing w:line="276" w:lineRule="auto"/>
                    <w:jc w:val="both"/>
                    <w:rPr>
                      <w:rFonts w:ascii="Times New Roman" w:eastAsia="Times New Roman" w:hAnsi="Times New Roman" w:cs="Times New Roman"/>
                      <w:bCs/>
                      <w:color w:val="000000" w:themeColor="text1"/>
                      <w:sz w:val="28"/>
                      <w:szCs w:val="28"/>
                      <w:lang w:val="vi-VN"/>
                    </w:rPr>
                  </w:pPr>
                  <w:r w:rsidRPr="00DC3DAB">
                    <w:rPr>
                      <w:rFonts w:ascii="Times New Roman" w:eastAsia="Times New Roman" w:hAnsi="Times New Roman" w:cs="Times New Roman"/>
                      <w:bCs/>
                      <w:color w:val="000000" w:themeColor="text1"/>
                      <w:sz w:val="28"/>
                      <w:szCs w:val="28"/>
                      <w:lang w:val="vi-VN"/>
                    </w:rPr>
                    <w:t>+ Bảo vệ khoáng sản chưa khai thác và sử dụng tiết kiệm tài nguyên khoáng sản.</w:t>
                  </w:r>
                </w:p>
                <w:p w:rsidR="00DC3DAB" w:rsidRPr="00DC3DAB" w:rsidRDefault="00DC3DAB" w:rsidP="00DC3DAB">
                  <w:pPr>
                    <w:pStyle w:val="ListParagraph"/>
                    <w:spacing w:line="276" w:lineRule="auto"/>
                    <w:ind w:left="0"/>
                    <w:jc w:val="both"/>
                    <w:rPr>
                      <w:rFonts w:ascii="Times New Roman" w:eastAsia="Times New Roman" w:hAnsi="Times New Roman" w:cs="Times New Roman"/>
                      <w:bCs/>
                      <w:color w:val="000000" w:themeColor="text1"/>
                      <w:sz w:val="28"/>
                      <w:szCs w:val="28"/>
                    </w:rPr>
                  </w:pPr>
                  <w:r w:rsidRPr="00DC3DAB">
                    <w:rPr>
                      <w:rFonts w:ascii="Times New Roman" w:eastAsia="Times New Roman" w:hAnsi="Times New Roman" w:cs="Times New Roman"/>
                      <w:bCs/>
                      <w:color w:val="000000" w:themeColor="text1"/>
                      <w:sz w:val="28"/>
                      <w:szCs w:val="28"/>
                      <w:lang w:val="vi-VN"/>
                    </w:rPr>
                    <w:t>+ Tổ chức tuyên truyền, phổ biến, giáo dục pháp luật trong hoạt động khai thác và sử dụng khoáng sản.</w:t>
                  </w:r>
                </w:p>
              </w:tc>
            </w:tr>
          </w:tbl>
          <w:p w:rsidR="00DC3DAB" w:rsidRPr="00DC3DAB" w:rsidRDefault="00DC3DAB" w:rsidP="00DC3DAB">
            <w:pPr>
              <w:spacing w:line="276" w:lineRule="auto"/>
              <w:jc w:val="center"/>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 xml:space="preserve">Hoạt động </w:t>
            </w:r>
            <w:r w:rsidRPr="00DC3DAB">
              <w:rPr>
                <w:rFonts w:ascii="Times New Roman" w:hAnsi="Times New Roman" w:cs="Times New Roman"/>
                <w:b/>
                <w:bCs/>
                <w:color w:val="000000" w:themeColor="text1"/>
                <w:sz w:val="28"/>
                <w:szCs w:val="28"/>
                <w:shd w:val="clear" w:color="auto" w:fill="FFFFFF"/>
                <w:lang w:val="vi-VN"/>
              </w:rPr>
              <w:t>3</w:t>
            </w:r>
            <w:r w:rsidRPr="00DC3DAB">
              <w:rPr>
                <w:rFonts w:ascii="Times New Roman" w:hAnsi="Times New Roman" w:cs="Times New Roman"/>
                <w:b/>
                <w:bCs/>
                <w:color w:val="000000" w:themeColor="text1"/>
                <w:sz w:val="28"/>
                <w:szCs w:val="28"/>
                <w:shd w:val="clear" w:color="auto" w:fill="FFFFFF"/>
              </w:rPr>
              <w:t>. Hoạt động luyện tập</w:t>
            </w:r>
          </w:p>
          <w:p w:rsidR="00DC3DAB" w:rsidRPr="00DC3DAB" w:rsidRDefault="00DC3DAB" w:rsidP="00DC3DAB">
            <w:pPr>
              <w:spacing w:line="276" w:lineRule="auto"/>
              <w:jc w:val="both"/>
              <w:rPr>
                <w:rFonts w:ascii="Times New Roman" w:hAnsi="Times New Roman" w:cs="Times New Roman"/>
                <w:b/>
                <w:bCs/>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a. </w:t>
            </w:r>
            <w:r w:rsidRPr="00DC3DAB">
              <w:rPr>
                <w:rFonts w:ascii="Times New Roman" w:hAnsi="Times New Roman" w:cs="Times New Roman"/>
                <w:color w:val="000000" w:themeColor="text1"/>
                <w:sz w:val="28"/>
                <w:szCs w:val="28"/>
                <w:shd w:val="clear" w:color="auto" w:fill="FFFFFF"/>
                <w:lang w:val="vi-VN"/>
              </w:rPr>
              <w:t>Mục tiêu</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w:t>
            </w:r>
            <w:r w:rsidRPr="00DC3DAB">
              <w:rPr>
                <w:rFonts w:ascii="Times New Roman" w:hAnsi="Times New Roman" w:cs="Times New Roman"/>
                <w:color w:val="000000" w:themeColor="text1"/>
                <w:sz w:val="28"/>
                <w:szCs w:val="28"/>
                <w:shd w:val="clear" w:color="auto" w:fill="FFFFFF"/>
              </w:rPr>
              <w:t xml:space="preserve"> </w:t>
            </w:r>
            <w:r w:rsidRPr="00DC3DAB">
              <w:rPr>
                <w:rFonts w:ascii="Times New Roman" w:hAnsi="Times New Roman" w:cs="Times New Roman"/>
                <w:color w:val="000000" w:themeColor="text1"/>
                <w:sz w:val="28"/>
                <w:szCs w:val="28"/>
                <w:shd w:val="clear" w:color="auto" w:fill="FFFFFF"/>
              </w:rPr>
              <w:t>Củng cố</w:t>
            </w:r>
            <w:r w:rsidRPr="00DC3DAB">
              <w:rPr>
                <w:rFonts w:ascii="Times New Roman" w:hAnsi="Times New Roman" w:cs="Times New Roman"/>
                <w:color w:val="000000" w:themeColor="text1"/>
                <w:sz w:val="28"/>
                <w:szCs w:val="28"/>
                <w:shd w:val="clear" w:color="auto" w:fill="FFFFFF"/>
                <w:lang w:val="vi-VN"/>
              </w:rPr>
              <w:t xml:space="preserve"> kiến thức bài học.</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b. </w:t>
            </w:r>
            <w:r w:rsidRPr="00DC3DAB">
              <w:rPr>
                <w:rFonts w:ascii="Times New Roman" w:hAnsi="Times New Roman" w:cs="Times New Roman"/>
                <w:color w:val="000000" w:themeColor="text1"/>
                <w:sz w:val="28"/>
                <w:szCs w:val="28"/>
                <w:shd w:val="clear" w:color="auto" w:fill="FFFFFF"/>
                <w:lang w:val="vi-VN"/>
              </w:rPr>
              <w:t>Nội dung</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Trò chơi ĐÀO VÀNG</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Bài tập phần luyện tập</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c. </w:t>
            </w:r>
            <w:r w:rsidRPr="00DC3DAB">
              <w:rPr>
                <w:rFonts w:ascii="Times New Roman" w:hAnsi="Times New Roman" w:cs="Times New Roman"/>
                <w:color w:val="000000" w:themeColor="text1"/>
                <w:sz w:val="28"/>
                <w:szCs w:val="28"/>
                <w:shd w:val="clear" w:color="auto" w:fill="FFFFFF"/>
                <w:lang w:val="vi-VN"/>
              </w:rPr>
              <w:t xml:space="preserve">Sản </w:t>
            </w:r>
            <w:r w:rsidRPr="00DC3DAB">
              <w:rPr>
                <w:rFonts w:ascii="Times New Roman" w:hAnsi="Times New Roman" w:cs="Times New Roman"/>
                <w:color w:val="000000" w:themeColor="text1"/>
                <w:sz w:val="28"/>
                <w:szCs w:val="28"/>
                <w:shd w:val="clear" w:color="auto" w:fill="FFFFFF"/>
              </w:rPr>
              <w:t>p</w:t>
            </w:r>
            <w:r w:rsidRPr="00DC3DAB">
              <w:rPr>
                <w:rFonts w:ascii="Times New Roman" w:hAnsi="Times New Roman" w:cs="Times New Roman"/>
                <w:color w:val="000000" w:themeColor="text1"/>
                <w:sz w:val="28"/>
                <w:szCs w:val="28"/>
                <w:shd w:val="clear" w:color="auto" w:fill="FFFFFF"/>
                <w:lang w:val="vi-VN"/>
              </w:rPr>
              <w:t>hẩm</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Câu trả lời của học sinh</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d. </w:t>
            </w:r>
            <w:r w:rsidRPr="00DC3DAB">
              <w:rPr>
                <w:rFonts w:ascii="Times New Roman" w:hAnsi="Times New Roman" w:cs="Times New Roman"/>
                <w:color w:val="000000" w:themeColor="text1"/>
                <w:sz w:val="28"/>
                <w:szCs w:val="28"/>
                <w:shd w:val="clear" w:color="auto" w:fill="FFFFFF"/>
                <w:lang w:val="vi-VN"/>
              </w:rPr>
              <w:t>Cách thức tổ chức</w:t>
            </w:r>
          </w:p>
          <w:tbl>
            <w:tblPr>
              <w:tblStyle w:val="TableGrid"/>
              <w:tblW w:w="8957" w:type="dxa"/>
              <w:tblInd w:w="0" w:type="dxa"/>
              <w:tblLook w:val="04A0" w:firstRow="1" w:lastRow="0" w:firstColumn="1" w:lastColumn="0" w:noHBand="0" w:noVBand="1"/>
            </w:tblPr>
            <w:tblGrid>
              <w:gridCol w:w="8957"/>
            </w:tblGrid>
            <w:tr w:rsidR="00DC3DAB" w:rsidRPr="00DC3DAB" w:rsidTr="00DC3DAB">
              <w:tc>
                <w:tcPr>
                  <w:tcW w:w="8957" w:type="dxa"/>
                </w:tcPr>
                <w:p w:rsidR="00DC3DAB" w:rsidRPr="00DC3DAB" w:rsidRDefault="00DC3DAB" w:rsidP="00DC3DAB">
                  <w:pPr>
                    <w:spacing w:line="276" w:lineRule="auto"/>
                    <w:jc w:val="both"/>
                    <w:rPr>
                      <w:rFonts w:ascii="Times New Roman" w:hAnsi="Times New Roman" w:cs="Times New Roman"/>
                      <w:color w:val="000000" w:themeColor="text1"/>
                      <w:sz w:val="28"/>
                      <w:szCs w:val="28"/>
                      <w:lang w:val="vi-VN"/>
                    </w:rPr>
                  </w:pPr>
                  <w:r w:rsidRPr="00DC3DAB">
                    <w:rPr>
                      <w:rFonts w:ascii="Times New Roman" w:hAnsi="Times New Roman" w:cs="Times New Roman"/>
                      <w:b/>
                      <w:bCs/>
                      <w:color w:val="000000" w:themeColor="text1"/>
                      <w:sz w:val="28"/>
                      <w:szCs w:val="28"/>
                      <w:shd w:val="clear" w:color="auto" w:fill="FFFFFF"/>
                    </w:rPr>
                    <w:t>Bước 1</w:t>
                  </w:r>
                  <w:r w:rsidRPr="00DC3DAB">
                    <w:rPr>
                      <w:rFonts w:ascii="Times New Roman" w:hAnsi="Times New Roman" w:cs="Times New Roman"/>
                      <w:color w:val="000000" w:themeColor="text1"/>
                      <w:sz w:val="28"/>
                      <w:szCs w:val="28"/>
                      <w:shd w:val="clear" w:color="auto" w:fill="FFFFFF"/>
                    </w:rPr>
                    <w:t xml:space="preserve">: </w:t>
                  </w:r>
                  <w:r w:rsidRPr="00DC3DAB">
                    <w:rPr>
                      <w:rFonts w:ascii="Times New Roman" w:hAnsi="Times New Roman" w:cs="Times New Roman"/>
                      <w:color w:val="000000" w:themeColor="text1"/>
                      <w:sz w:val="28"/>
                      <w:szCs w:val="28"/>
                      <w:shd w:val="clear" w:color="auto" w:fill="FFFFFF"/>
                      <w:lang w:val="vi-VN"/>
                    </w:rPr>
                    <w:t>Giao nhiệm vụ</w:t>
                  </w:r>
                  <w:r w:rsidRPr="00DC3DAB">
                    <w:rPr>
                      <w:rFonts w:ascii="Times New Roman" w:hAnsi="Times New Roman" w:cs="Times New Roman"/>
                      <w:color w:val="000000" w:themeColor="text1"/>
                      <w:sz w:val="28"/>
                      <w:szCs w:val="28"/>
                      <w:shd w:val="clear" w:color="auto" w:fill="FFFFFF"/>
                    </w:rPr>
                    <w:t xml:space="preserve"> cho học sinh</w:t>
                  </w:r>
                  <w:r w:rsidRPr="00DC3DAB">
                    <w:rPr>
                      <w:rFonts w:ascii="Times New Roman" w:hAnsi="Times New Roman" w:cs="Times New Roman"/>
                      <w:color w:val="000000" w:themeColor="text1"/>
                      <w:sz w:val="28"/>
                      <w:szCs w:val="28"/>
                      <w:shd w:val="clear" w:color="auto" w:fill="FFFFFF"/>
                      <w:lang w:val="vi-VN"/>
                    </w:rPr>
                    <w:t xml:space="preserve">: </w:t>
                  </w:r>
                </w:p>
                <w:p w:rsidR="00DC3DAB" w:rsidRPr="00DC3DAB" w:rsidRDefault="00DC3DAB" w:rsidP="00DC3DAB">
                  <w:pPr>
                    <w:spacing w:line="276" w:lineRule="auto"/>
                    <w:jc w:val="center"/>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noProof/>
                      <w:color w:val="000000" w:themeColor="text1"/>
                      <w:sz w:val="28"/>
                      <w:szCs w:val="28"/>
                      <w:shd w:val="clear" w:color="auto" w:fill="FFFFFF"/>
                    </w:rPr>
                    <w:drawing>
                      <wp:inline distT="0" distB="0" distL="0" distR="0" wp14:anchorId="18E4CC30" wp14:editId="1C7A1E96">
                        <wp:extent cx="5537200" cy="1149350"/>
                        <wp:effectExtent l="0" t="0" r="6350" b="0"/>
                        <wp:docPr id="11" name="Picture 11" descr="A close-up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7200" cy="1149350"/>
                                </a:xfrm>
                                <a:prstGeom prst="rect">
                                  <a:avLst/>
                                </a:prstGeom>
                                <a:noFill/>
                                <a:ln>
                                  <a:noFill/>
                                </a:ln>
                              </pic:spPr>
                            </pic:pic>
                          </a:graphicData>
                        </a:graphic>
                      </wp:inline>
                    </w:drawing>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lang w:val="vi-VN"/>
                    </w:rPr>
                    <w:t>Bước 2</w:t>
                  </w:r>
                  <w:r w:rsidRPr="00DC3DAB">
                    <w:rPr>
                      <w:rFonts w:ascii="Times New Roman" w:hAnsi="Times New Roman" w:cs="Times New Roman"/>
                      <w:color w:val="000000" w:themeColor="text1"/>
                      <w:sz w:val="28"/>
                      <w:szCs w:val="28"/>
                      <w:shd w:val="clear" w:color="auto" w:fill="FFFFFF"/>
                      <w:lang w:val="vi-VN"/>
                    </w:rPr>
                    <w:t xml:space="preserve">: Thực hiện nhiệm vụ </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color w:val="000000" w:themeColor="text1"/>
                      <w:sz w:val="28"/>
                      <w:szCs w:val="28"/>
                      <w:shd w:val="clear" w:color="auto" w:fill="FFFFFF"/>
                      <w:lang w:val="vi-VN"/>
                    </w:rPr>
                    <w:t>- HS dựa vào kiến thức đã học trong bài để tra lời câu hỏi.</w:t>
                  </w:r>
                  <w:r w:rsidRPr="00DC3DAB">
                    <w:rPr>
                      <w:rFonts w:ascii="Times New Roman" w:hAnsi="Times New Roman" w:cs="Times New Roman"/>
                      <w:color w:val="000000" w:themeColor="text1"/>
                      <w:sz w:val="28"/>
                      <w:szCs w:val="28"/>
                      <w:lang w:val="vi-VN"/>
                    </w:rPr>
                    <w:t xml:space="preserve"> </w:t>
                  </w:r>
                </w:p>
                <w:p w:rsidR="00DC3DAB" w:rsidRPr="00DC3DAB" w:rsidRDefault="00DC3DAB" w:rsidP="00DC3DAB">
                  <w:pPr>
                    <w:spacing w:line="276" w:lineRule="auto"/>
                    <w:jc w:val="both"/>
                    <w:rPr>
                      <w:rFonts w:ascii="Times New Roman" w:hAnsi="Times New Roman" w:cs="Times New Roman"/>
                      <w:color w:val="000000" w:themeColor="text1"/>
                      <w:sz w:val="28"/>
                      <w:szCs w:val="28"/>
                    </w:rPr>
                  </w:pPr>
                  <w:r w:rsidRPr="00DC3DAB">
                    <w:rPr>
                      <w:rFonts w:ascii="Times New Roman" w:hAnsi="Times New Roman" w:cs="Times New Roman"/>
                      <w:b/>
                      <w:bCs/>
                      <w:color w:val="000000" w:themeColor="text1"/>
                      <w:sz w:val="28"/>
                      <w:szCs w:val="28"/>
                      <w:shd w:val="clear" w:color="auto" w:fill="FFFFFF"/>
                      <w:lang w:val="vi-VN"/>
                    </w:rPr>
                    <w:lastRenderedPageBreak/>
                    <w:t>Bước 3</w:t>
                  </w:r>
                  <w:r w:rsidRPr="00DC3DAB">
                    <w:rPr>
                      <w:rFonts w:ascii="Times New Roman" w:hAnsi="Times New Roman" w:cs="Times New Roman"/>
                      <w:color w:val="000000" w:themeColor="text1"/>
                      <w:sz w:val="28"/>
                      <w:szCs w:val="28"/>
                      <w:shd w:val="clear" w:color="auto" w:fill="FFFFFF"/>
                      <w:lang w:val="vi-VN"/>
                    </w:rPr>
                    <w:t>: Báo cáo kết quả làm việc</w:t>
                  </w:r>
                  <w:r w:rsidRPr="00DC3DAB">
                    <w:rPr>
                      <w:rFonts w:ascii="Times New Roman" w:hAnsi="Times New Roman" w:cs="Times New Roman"/>
                      <w:color w:val="000000" w:themeColor="text1"/>
                      <w:sz w:val="28"/>
                      <w:szCs w:val="28"/>
                      <w:lang w:val="vi-VN"/>
                    </w:rPr>
                    <w:t xml:space="preserve"> </w:t>
                  </w:r>
                </w:p>
                <w:p w:rsidR="00DC3DAB" w:rsidRPr="00DC3DAB" w:rsidRDefault="00DC3DAB" w:rsidP="00DC3DAB">
                  <w:pPr>
                    <w:spacing w:line="276" w:lineRule="auto"/>
                    <w:jc w:val="both"/>
                    <w:rPr>
                      <w:rFonts w:ascii="Times New Roman" w:hAnsi="Times New Roman" w:cs="Times New Roman"/>
                      <w:color w:val="000000" w:themeColor="text1"/>
                      <w:sz w:val="28"/>
                      <w:szCs w:val="28"/>
                    </w:rPr>
                  </w:pPr>
                  <w:r w:rsidRPr="00DC3DAB">
                    <w:rPr>
                      <w:rFonts w:ascii="Times New Roman" w:hAnsi="Times New Roman" w:cs="Times New Roman"/>
                      <w:color w:val="000000" w:themeColor="text1"/>
                      <w:sz w:val="28"/>
                      <w:szCs w:val="28"/>
                      <w:shd w:val="clear" w:color="auto" w:fill="FFFFFF"/>
                      <w:lang w:val="vi-VN"/>
                    </w:rPr>
                    <w:t xml:space="preserve">- GV yêu cầu một vài HS/nhóm trình bày câu trả lời, các HS khác lắng nghe, bổ sung. </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lang w:val="vi-VN"/>
                    </w:rPr>
                    <w:t>Bước 4:</w:t>
                  </w:r>
                  <w:r w:rsidRPr="00DC3DAB">
                    <w:rPr>
                      <w:rFonts w:ascii="Times New Roman" w:hAnsi="Times New Roman" w:cs="Times New Roman"/>
                      <w:color w:val="000000" w:themeColor="text1"/>
                      <w:sz w:val="28"/>
                      <w:szCs w:val="28"/>
                      <w:shd w:val="clear" w:color="auto" w:fill="FFFFFF"/>
                      <w:lang w:val="vi-VN"/>
                    </w:rPr>
                    <w:t xml:space="preserve"> GV nhận xét, đánh giá và chuẩn kiến thức.</w:t>
                  </w:r>
                </w:p>
              </w:tc>
            </w:tr>
          </w:tbl>
          <w:p w:rsidR="00DC3DAB" w:rsidRPr="00DC3DAB" w:rsidRDefault="00DC3DAB" w:rsidP="00DC3DAB">
            <w:pPr>
              <w:spacing w:line="276" w:lineRule="auto"/>
              <w:jc w:val="center"/>
              <w:rPr>
                <w:rFonts w:ascii="Times New Roman" w:hAnsi="Times New Roman" w:cs="Times New Roman"/>
                <w:b/>
                <w:bCs/>
                <w:color w:val="000000" w:themeColor="text1"/>
                <w:sz w:val="28"/>
                <w:szCs w:val="28"/>
                <w:shd w:val="clear" w:color="auto" w:fill="FFFFFF"/>
                <w:lang w:val="vi-VN"/>
              </w:rPr>
            </w:pPr>
            <w:r w:rsidRPr="00DC3DAB">
              <w:rPr>
                <w:rFonts w:ascii="Times New Roman" w:hAnsi="Times New Roman" w:cs="Times New Roman"/>
                <w:b/>
                <w:bCs/>
                <w:color w:val="000000" w:themeColor="text1"/>
                <w:sz w:val="28"/>
                <w:szCs w:val="28"/>
                <w:shd w:val="clear" w:color="auto" w:fill="FFFFFF"/>
              </w:rPr>
              <w:lastRenderedPageBreak/>
              <w:t xml:space="preserve">Hoạt động </w:t>
            </w:r>
            <w:r w:rsidRPr="00DC3DAB">
              <w:rPr>
                <w:rFonts w:ascii="Times New Roman" w:hAnsi="Times New Roman" w:cs="Times New Roman"/>
                <w:b/>
                <w:bCs/>
                <w:color w:val="000000" w:themeColor="text1"/>
                <w:sz w:val="28"/>
                <w:szCs w:val="28"/>
                <w:shd w:val="clear" w:color="auto" w:fill="FFFFFF"/>
                <w:lang w:val="vi-VN"/>
              </w:rPr>
              <w:t>4</w:t>
            </w:r>
            <w:r w:rsidRPr="00DC3DAB">
              <w:rPr>
                <w:rFonts w:ascii="Times New Roman" w:hAnsi="Times New Roman" w:cs="Times New Roman"/>
                <w:b/>
                <w:bCs/>
                <w:color w:val="000000" w:themeColor="text1"/>
                <w:sz w:val="28"/>
                <w:szCs w:val="28"/>
                <w:shd w:val="clear" w:color="auto" w:fill="FFFFFF"/>
              </w:rPr>
              <w:t>. Hoạt đông vận dụng, mở rộng</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xml:space="preserve">a. </w:t>
            </w:r>
            <w:r w:rsidRPr="00DC3DAB">
              <w:rPr>
                <w:rFonts w:ascii="Times New Roman" w:hAnsi="Times New Roman" w:cs="Times New Roman"/>
                <w:color w:val="000000" w:themeColor="text1"/>
                <w:sz w:val="28"/>
                <w:szCs w:val="28"/>
                <w:shd w:val="clear" w:color="auto" w:fill="FFFFFF"/>
              </w:rPr>
              <w:t xml:space="preserve">Mục </w:t>
            </w:r>
            <w:r w:rsidRPr="00DC3DAB">
              <w:rPr>
                <w:rFonts w:ascii="Times New Roman" w:hAnsi="Times New Roman" w:cs="Times New Roman"/>
                <w:color w:val="000000" w:themeColor="text1"/>
                <w:sz w:val="28"/>
                <w:szCs w:val="28"/>
                <w:shd w:val="clear" w:color="auto" w:fill="FFFFFF"/>
                <w:lang w:val="vi-VN"/>
              </w:rPr>
              <w:t>tiêu</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Vận dụng kiến thức đã học để giải quyết vấn đề trong thực tiễn.</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b. Nội dung</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Tìm hiểu và giới thiệu thông tin về một số loại khoáng sản ở địa phương em.</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 xml:space="preserve">c. Sản </w:t>
            </w:r>
            <w:r w:rsidRPr="00DC3DAB">
              <w:rPr>
                <w:rFonts w:ascii="Times New Roman" w:hAnsi="Times New Roman" w:cs="Times New Roman"/>
                <w:color w:val="000000" w:themeColor="text1"/>
                <w:sz w:val="28"/>
                <w:szCs w:val="28"/>
                <w:shd w:val="clear" w:color="auto" w:fill="FFFFFF"/>
              </w:rPr>
              <w:t>p</w:t>
            </w:r>
            <w:r w:rsidRPr="00DC3DAB">
              <w:rPr>
                <w:rFonts w:ascii="Times New Roman" w:hAnsi="Times New Roman" w:cs="Times New Roman"/>
                <w:color w:val="000000" w:themeColor="text1"/>
                <w:sz w:val="28"/>
                <w:szCs w:val="28"/>
                <w:shd w:val="clear" w:color="auto" w:fill="FFFFFF"/>
                <w:lang w:val="vi-VN"/>
              </w:rPr>
              <w:t>hẩm</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rPr>
              <w:t xml:space="preserve">- </w:t>
            </w:r>
            <w:r w:rsidRPr="00DC3DAB">
              <w:rPr>
                <w:rFonts w:ascii="Times New Roman" w:hAnsi="Times New Roman" w:cs="Times New Roman"/>
                <w:color w:val="000000" w:themeColor="text1"/>
                <w:sz w:val="28"/>
                <w:szCs w:val="28"/>
                <w:shd w:val="clear" w:color="auto" w:fill="FFFFFF"/>
                <w:lang w:val="vi-VN"/>
              </w:rPr>
              <w:t>Câu trả lời của học sinh.</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color w:val="000000" w:themeColor="text1"/>
                <w:sz w:val="28"/>
                <w:szCs w:val="28"/>
                <w:shd w:val="clear" w:color="auto" w:fill="FFFFFF"/>
                <w:lang w:val="vi-VN"/>
              </w:rPr>
              <w:t>d. Cách thức tổ chức</w:t>
            </w:r>
          </w:p>
          <w:tbl>
            <w:tblPr>
              <w:tblStyle w:val="TableGrid"/>
              <w:tblW w:w="8957" w:type="dxa"/>
              <w:tblInd w:w="0" w:type="dxa"/>
              <w:tblLook w:val="04A0" w:firstRow="1" w:lastRow="0" w:firstColumn="1" w:lastColumn="0" w:noHBand="0" w:noVBand="1"/>
            </w:tblPr>
            <w:tblGrid>
              <w:gridCol w:w="4979"/>
              <w:gridCol w:w="3978"/>
            </w:tblGrid>
            <w:tr w:rsidR="00DC3DAB" w:rsidRPr="00DC3DAB" w:rsidTr="00DC3DAB">
              <w:tc>
                <w:tcPr>
                  <w:tcW w:w="4979" w:type="dxa"/>
                </w:tcPr>
                <w:p w:rsidR="00DC3DAB" w:rsidRPr="00DC3DAB" w:rsidRDefault="00DC3DAB" w:rsidP="00DC3DAB">
                  <w:pPr>
                    <w:spacing w:line="276" w:lineRule="auto"/>
                    <w:jc w:val="center"/>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Hoạt động của GV và HS</w:t>
                  </w:r>
                </w:p>
              </w:tc>
              <w:tc>
                <w:tcPr>
                  <w:tcW w:w="3978" w:type="dxa"/>
                </w:tcPr>
                <w:p w:rsidR="00DC3DAB" w:rsidRPr="00DC3DAB" w:rsidRDefault="00DC3DAB" w:rsidP="00DC3DAB">
                  <w:pPr>
                    <w:spacing w:line="276" w:lineRule="auto"/>
                    <w:jc w:val="center"/>
                    <w:rPr>
                      <w:rFonts w:ascii="Times New Roman" w:hAnsi="Times New Roman" w:cs="Times New Roman"/>
                      <w:b/>
                      <w:bCs/>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rPr>
                    <w:t>Nội dung chính</w:t>
                  </w:r>
                </w:p>
              </w:tc>
            </w:tr>
            <w:tr w:rsidR="00DC3DAB" w:rsidRPr="00DC3DAB" w:rsidTr="00DC3DAB">
              <w:tc>
                <w:tcPr>
                  <w:tcW w:w="4979" w:type="dxa"/>
                </w:tcPr>
                <w:p w:rsidR="00DC3DAB" w:rsidRPr="00DC3DAB" w:rsidRDefault="00DC3DAB" w:rsidP="00DC3DAB">
                  <w:pPr>
                    <w:spacing w:line="276" w:lineRule="auto"/>
                    <w:jc w:val="both"/>
                    <w:rPr>
                      <w:rFonts w:ascii="Times New Roman" w:hAnsi="Times New Roman" w:cs="Times New Roman"/>
                      <w:bCs/>
                      <w:color w:val="000000" w:themeColor="text1"/>
                      <w:sz w:val="28"/>
                      <w:szCs w:val="28"/>
                      <w:shd w:val="clear" w:color="auto" w:fill="FFFFFF"/>
                      <w:lang w:val="vi-VN"/>
                    </w:rPr>
                  </w:pPr>
                  <w:r w:rsidRPr="00DC3DAB">
                    <w:rPr>
                      <w:rFonts w:ascii="Times New Roman" w:hAnsi="Times New Roman" w:cs="Times New Roman"/>
                      <w:b/>
                      <w:bCs/>
                      <w:color w:val="000000" w:themeColor="text1"/>
                      <w:sz w:val="28"/>
                      <w:szCs w:val="28"/>
                      <w:shd w:val="clear" w:color="auto" w:fill="FFFFFF"/>
                      <w:lang w:val="vi-VN"/>
                    </w:rPr>
                    <w:t xml:space="preserve">Bước 1: </w:t>
                  </w:r>
                  <w:r w:rsidRPr="00DC3DAB">
                    <w:rPr>
                      <w:rFonts w:ascii="Times New Roman" w:hAnsi="Times New Roman" w:cs="Times New Roman"/>
                      <w:bCs/>
                      <w:color w:val="000000" w:themeColor="text1"/>
                      <w:sz w:val="28"/>
                      <w:szCs w:val="28"/>
                      <w:shd w:val="clear" w:color="auto" w:fill="FFFFFF"/>
                      <w:lang w:val="vi-VN"/>
                    </w:rPr>
                    <w:t>Giao nhiệm vụ</w:t>
                  </w:r>
                </w:p>
                <w:p w:rsidR="00DC3DAB" w:rsidRPr="00DC3DAB" w:rsidRDefault="00DC3DAB" w:rsidP="00DC3DAB">
                  <w:pPr>
                    <w:spacing w:line="276" w:lineRule="auto"/>
                    <w:jc w:val="both"/>
                    <w:rPr>
                      <w:rFonts w:ascii="Times New Roman" w:hAnsi="Times New Roman" w:cs="Times New Roman"/>
                      <w:bCs/>
                      <w:color w:val="000000" w:themeColor="text1"/>
                      <w:sz w:val="28"/>
                      <w:szCs w:val="28"/>
                      <w:shd w:val="clear" w:color="auto" w:fill="FFFFFF"/>
                      <w:lang w:val="vi-VN"/>
                    </w:rPr>
                  </w:pPr>
                  <w:r w:rsidRPr="00DC3DAB">
                    <w:rPr>
                      <w:rFonts w:ascii="Times New Roman" w:hAnsi="Times New Roman" w:cs="Times New Roman"/>
                      <w:noProof/>
                      <w:color w:val="000000" w:themeColor="text1"/>
                      <w:sz w:val="28"/>
                      <w:szCs w:val="28"/>
                    </w:rPr>
                    <w:drawing>
                      <wp:inline distT="0" distB="0" distL="0" distR="0" wp14:anchorId="22E9177C" wp14:editId="6336A6D1">
                        <wp:extent cx="3007477" cy="1663065"/>
                        <wp:effectExtent l="0" t="0" r="254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5328" cy="1689525"/>
                                </a:xfrm>
                                <a:prstGeom prst="rect">
                                  <a:avLst/>
                                </a:prstGeom>
                                <a:noFill/>
                                <a:ln>
                                  <a:noFill/>
                                </a:ln>
                              </pic:spPr>
                            </pic:pic>
                          </a:graphicData>
                        </a:graphic>
                      </wp:inline>
                    </w:drawing>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lang w:val="vi-VN"/>
                    </w:rPr>
                    <w:t>Bước 2</w:t>
                  </w:r>
                  <w:r w:rsidRPr="00DC3DAB">
                    <w:rPr>
                      <w:rFonts w:ascii="Times New Roman" w:hAnsi="Times New Roman" w:cs="Times New Roman"/>
                      <w:color w:val="000000" w:themeColor="text1"/>
                      <w:sz w:val="28"/>
                      <w:szCs w:val="28"/>
                      <w:shd w:val="clear" w:color="auto" w:fill="FFFFFF"/>
                      <w:lang w:val="vi-VN"/>
                    </w:rPr>
                    <w:t xml:space="preserve">: Thực hiện nhiệm vụ </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lang w:val="vi-VN"/>
                    </w:rPr>
                  </w:pPr>
                  <w:r w:rsidRPr="00DC3DAB">
                    <w:rPr>
                      <w:rFonts w:ascii="Times New Roman" w:hAnsi="Times New Roman" w:cs="Times New Roman"/>
                      <w:b/>
                      <w:bCs/>
                      <w:color w:val="000000" w:themeColor="text1"/>
                      <w:sz w:val="28"/>
                      <w:szCs w:val="28"/>
                      <w:shd w:val="clear" w:color="auto" w:fill="FFFFFF"/>
                      <w:lang w:val="vi-VN"/>
                    </w:rPr>
                    <w:t>Bước 3</w:t>
                  </w:r>
                  <w:r w:rsidRPr="00DC3DAB">
                    <w:rPr>
                      <w:rFonts w:ascii="Times New Roman" w:hAnsi="Times New Roman" w:cs="Times New Roman"/>
                      <w:color w:val="000000" w:themeColor="text1"/>
                      <w:sz w:val="28"/>
                      <w:szCs w:val="28"/>
                      <w:shd w:val="clear" w:color="auto" w:fill="FFFFFF"/>
                      <w:lang w:val="vi-VN"/>
                    </w:rPr>
                    <w:t>: Báo cáo kết quả làm việc vào tuần học tiếp theo.</w:t>
                  </w:r>
                </w:p>
                <w:p w:rsidR="00DC3DAB" w:rsidRPr="00DC3DAB" w:rsidRDefault="00DC3DAB" w:rsidP="00DC3DAB">
                  <w:pPr>
                    <w:spacing w:line="276" w:lineRule="auto"/>
                    <w:jc w:val="both"/>
                    <w:rPr>
                      <w:rFonts w:ascii="Times New Roman" w:hAnsi="Times New Roman" w:cs="Times New Roman"/>
                      <w:color w:val="000000" w:themeColor="text1"/>
                      <w:sz w:val="28"/>
                      <w:szCs w:val="28"/>
                      <w:shd w:val="clear" w:color="auto" w:fill="FFFFFF"/>
                    </w:rPr>
                  </w:pPr>
                  <w:r w:rsidRPr="00DC3DAB">
                    <w:rPr>
                      <w:rFonts w:ascii="Times New Roman" w:hAnsi="Times New Roman" w:cs="Times New Roman"/>
                      <w:b/>
                      <w:bCs/>
                      <w:color w:val="000000" w:themeColor="text1"/>
                      <w:sz w:val="28"/>
                      <w:szCs w:val="28"/>
                      <w:shd w:val="clear" w:color="auto" w:fill="FFFFFF"/>
                      <w:lang w:val="vi-VN"/>
                    </w:rPr>
                    <w:t>Bước 4:</w:t>
                  </w:r>
                  <w:r w:rsidRPr="00DC3DAB">
                    <w:rPr>
                      <w:rFonts w:ascii="Times New Roman" w:hAnsi="Times New Roman" w:cs="Times New Roman"/>
                      <w:color w:val="000000" w:themeColor="text1"/>
                      <w:sz w:val="28"/>
                      <w:szCs w:val="28"/>
                      <w:shd w:val="clear" w:color="auto" w:fill="FFFFFF"/>
                      <w:lang w:val="vi-VN"/>
                    </w:rPr>
                    <w:t xml:space="preserve"> Gv quan sát, nhận xét đánh giá hoạt động học của hs. </w:t>
                  </w:r>
                </w:p>
              </w:tc>
              <w:tc>
                <w:tcPr>
                  <w:tcW w:w="3978" w:type="dxa"/>
                </w:tcPr>
                <w:p w:rsidR="00DC3DAB" w:rsidRPr="00DC3DAB" w:rsidRDefault="00DC3DAB" w:rsidP="00DC3DAB">
                  <w:pPr>
                    <w:spacing w:line="276" w:lineRule="auto"/>
                    <w:jc w:val="both"/>
                    <w:rPr>
                      <w:rFonts w:ascii="Times New Roman" w:hAnsi="Times New Roman" w:cs="Times New Roman"/>
                      <w:b/>
                      <w:noProof/>
                      <w:color w:val="000000" w:themeColor="text1"/>
                      <w:sz w:val="28"/>
                      <w:szCs w:val="28"/>
                    </w:rPr>
                  </w:pPr>
                </w:p>
              </w:tc>
            </w:tr>
          </w:tbl>
          <w:p w:rsidR="00437DC0" w:rsidRPr="00DC3DAB" w:rsidRDefault="00437DC0" w:rsidP="00437DC0">
            <w:pPr>
              <w:spacing w:line="276" w:lineRule="auto"/>
              <w:jc w:val="both"/>
              <w:rPr>
                <w:rFonts w:ascii="Times New Roman" w:hAnsi="Times New Roman" w:cs="Times New Roman"/>
                <w:b/>
                <w:bCs/>
                <w:color w:val="000000" w:themeColor="text1"/>
                <w:sz w:val="28"/>
                <w:szCs w:val="28"/>
                <w:shd w:val="clear" w:color="auto" w:fill="FFFFFF"/>
                <w:lang w:val="vi-VN"/>
              </w:rPr>
            </w:pPr>
          </w:p>
        </w:tc>
      </w:tr>
    </w:tbl>
    <w:p w:rsidR="00437DC0" w:rsidRPr="00DC3DAB" w:rsidRDefault="00437DC0" w:rsidP="00437DC0">
      <w:pPr>
        <w:spacing w:after="0" w:line="276" w:lineRule="auto"/>
        <w:jc w:val="both"/>
        <w:rPr>
          <w:rFonts w:ascii="Times New Roman" w:hAnsi="Times New Roman" w:cs="Times New Roman"/>
          <w:b/>
          <w:bCs/>
          <w:color w:val="000000" w:themeColor="text1"/>
          <w:sz w:val="28"/>
          <w:szCs w:val="28"/>
          <w:shd w:val="clear" w:color="auto" w:fill="FFFFFF"/>
          <w:lang w:val="vi-VN"/>
        </w:rPr>
      </w:pPr>
    </w:p>
    <w:p w:rsidR="00437DC0" w:rsidRPr="00DC3DAB" w:rsidRDefault="00437DC0" w:rsidP="00437DC0">
      <w:pPr>
        <w:spacing w:after="0" w:line="276" w:lineRule="auto"/>
        <w:jc w:val="both"/>
        <w:rPr>
          <w:rFonts w:ascii="Times New Roman" w:hAnsi="Times New Roman" w:cs="Times New Roman"/>
          <w:i/>
          <w:color w:val="000000" w:themeColor="text1"/>
          <w:sz w:val="28"/>
          <w:szCs w:val="28"/>
        </w:rPr>
      </w:pPr>
      <w:r w:rsidRPr="00DC3DAB">
        <w:rPr>
          <w:rFonts w:ascii="Times New Roman" w:hAnsi="Times New Roman" w:cs="Times New Roman"/>
          <w:i/>
          <w:color w:val="000000" w:themeColor="text1"/>
          <w:sz w:val="28"/>
          <w:szCs w:val="28"/>
          <w:shd w:val="clear" w:color="auto" w:fill="FFFFFF"/>
        </w:rPr>
        <w:t>.</w:t>
      </w:r>
    </w:p>
    <w:p w:rsidR="00A0712C" w:rsidRPr="00DC3DAB" w:rsidRDefault="00A0712C">
      <w:pPr>
        <w:rPr>
          <w:rFonts w:ascii="Times New Roman" w:hAnsi="Times New Roman" w:cs="Times New Roman"/>
          <w:color w:val="000000" w:themeColor="text1"/>
          <w:sz w:val="28"/>
          <w:szCs w:val="28"/>
        </w:rPr>
      </w:pPr>
    </w:p>
    <w:sectPr w:rsidR="00A0712C" w:rsidRPr="00DC3DAB" w:rsidSect="00DC3DA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9Slide02 Noi dung rat dai">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C0"/>
    <w:rsid w:val="00437DC0"/>
    <w:rsid w:val="00A0712C"/>
    <w:rsid w:val="00DC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69B6"/>
  <w15:chartTrackingRefBased/>
  <w15:docId w15:val="{286BB1A8-2412-4272-A03E-1D5248F2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DC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7DC0"/>
    <w:rPr>
      <w:color w:val="0563C1" w:themeColor="hyperlink"/>
      <w:u w:val="single"/>
    </w:rPr>
  </w:style>
  <w:style w:type="paragraph" w:styleId="ListParagraph">
    <w:name w:val="List Paragraph"/>
    <w:basedOn w:val="Normal"/>
    <w:uiPriority w:val="34"/>
    <w:qFormat/>
    <w:rsid w:val="00437DC0"/>
    <w:pPr>
      <w:ind w:left="720"/>
      <w:contextualSpacing/>
    </w:pPr>
  </w:style>
  <w:style w:type="table" w:styleId="TableGrid">
    <w:name w:val="Table Grid"/>
    <w:basedOn w:val="TableNormal"/>
    <w:uiPriority w:val="39"/>
    <w:rsid w:val="00437D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rsid w:val="00437DC0"/>
    <w:pPr>
      <w:spacing w:after="0" w:line="240" w:lineRule="auto"/>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9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anthongnhat.vn/goc-nhin-cuoc-song/tang-cuong-cong-tac-quan-ly-tai-nguyen-bao-ve-moi-truong-6967.html"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nguyen</dc:creator>
  <cp:keywords/>
  <dc:description/>
  <cp:lastModifiedBy>lan nguyen</cp:lastModifiedBy>
  <cp:revision>1</cp:revision>
  <dcterms:created xsi:type="dcterms:W3CDTF">2024-12-07T13:35:00Z</dcterms:created>
  <dcterms:modified xsi:type="dcterms:W3CDTF">2024-12-07T13:56:00Z</dcterms:modified>
</cp:coreProperties>
</file>