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3CF0" w14:textId="71F36F2A" w:rsidR="002C7D1D" w:rsidRPr="002C7D1D" w:rsidRDefault="002C7D1D" w:rsidP="002C7D1D">
      <w:pPr>
        <w:pStyle w:val="Heading2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165741132"/>
      <w:r w:rsidRPr="002C7D1D">
        <w:rPr>
          <w:rFonts w:ascii="Times New Roman" w:hAnsi="Times New Roman" w:cs="Times New Roman"/>
          <w:b/>
          <w:bCs/>
          <w:sz w:val="28"/>
          <w:szCs w:val="28"/>
        </w:rPr>
        <w:t>Tiết 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16, </w:t>
      </w:r>
      <w:r w:rsidRPr="002C7D1D">
        <w:rPr>
          <w:rFonts w:ascii="Times New Roman" w:hAnsi="Times New Roman" w:cs="Times New Roman"/>
          <w:b/>
          <w:bCs/>
          <w:sz w:val="28"/>
          <w:szCs w:val="28"/>
        </w:rPr>
        <w:t>17 Bài 5. BẤT ĐẲNG THỨC VÀ TÍNH CHẤT</w:t>
      </w:r>
      <w:bookmarkEnd w:id="0"/>
    </w:p>
    <w:p w14:paraId="45F7AC9D" w14:textId="18FABAF8" w:rsidR="002C7D1D" w:rsidRPr="002C7D1D" w:rsidRDefault="002C7D1D" w:rsidP="002C7D1D">
      <w:pPr>
        <w:keepNext/>
        <w:tabs>
          <w:tab w:val="left" w:leader="dot" w:pos="4862"/>
        </w:tabs>
        <w:spacing w:before="40" w:after="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7D1D">
        <w:rPr>
          <w:rFonts w:ascii="Times New Roman" w:hAnsi="Times New Roman" w:cs="Times New Roman"/>
          <w:i/>
          <w:sz w:val="28"/>
          <w:szCs w:val="28"/>
        </w:rPr>
        <w:t>(</w:t>
      </w:r>
      <w:r w:rsidRPr="002C7D1D">
        <w:rPr>
          <w:rFonts w:ascii="Times New Roman" w:hAnsi="Times New Roman" w:cs="Times New Roman"/>
          <w:i/>
          <w:sz w:val="28"/>
          <w:szCs w:val="28"/>
          <w:lang w:val="vi-VN"/>
        </w:rPr>
        <w:t xml:space="preserve">Thời gian thực hiện: </w:t>
      </w:r>
      <w:r w:rsidRPr="002C7D1D">
        <w:rPr>
          <w:rFonts w:ascii="Times New Roman" w:hAnsi="Times New Roman" w:cs="Times New Roman"/>
          <w:i/>
          <w:sz w:val="28"/>
          <w:szCs w:val="28"/>
        </w:rPr>
        <w:t>3</w:t>
      </w:r>
      <w:r w:rsidRPr="002C7D1D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tiết</w:t>
      </w:r>
      <w:r w:rsidRPr="002C7D1D">
        <w:rPr>
          <w:rFonts w:ascii="Times New Roman" w:hAnsi="Times New Roman" w:cs="Times New Roman"/>
          <w:i/>
          <w:sz w:val="28"/>
          <w:szCs w:val="28"/>
        </w:rPr>
        <w:t>)</w:t>
      </w:r>
    </w:p>
    <w:p w14:paraId="49A5CC51" w14:textId="77777777" w:rsidR="002C7D1D" w:rsidRPr="002C7D1D" w:rsidRDefault="002C7D1D" w:rsidP="002C7D1D">
      <w:pPr>
        <w:pStyle w:val="Heading3"/>
        <w:rPr>
          <w:rFonts w:cs="Times New Roman"/>
          <w:b/>
          <w:bCs/>
        </w:rPr>
      </w:pPr>
      <w:r w:rsidRPr="002C7D1D">
        <w:rPr>
          <w:rFonts w:cs="Times New Roman"/>
          <w:b/>
          <w:bCs/>
        </w:rPr>
        <w:t>I. MỤC TIÊU</w:t>
      </w:r>
    </w:p>
    <w:p w14:paraId="789C0BA0" w14:textId="77777777" w:rsidR="002C7D1D" w:rsidRPr="002C7D1D" w:rsidRDefault="002C7D1D" w:rsidP="002C7D1D">
      <w:pPr>
        <w:pStyle w:val="Heading4"/>
        <w:rPr>
          <w:rFonts w:cs="Times New Roman"/>
          <w:b/>
          <w:bCs/>
          <w:sz w:val="28"/>
          <w:szCs w:val="28"/>
        </w:rPr>
      </w:pPr>
      <w:r w:rsidRPr="002C7D1D">
        <w:rPr>
          <w:rFonts w:cs="Times New Roman"/>
          <w:b/>
          <w:bCs/>
          <w:sz w:val="28"/>
          <w:szCs w:val="28"/>
        </w:rPr>
        <w:t>1. Về kiến thức, kĩ năng</w:t>
      </w:r>
    </w:p>
    <w:p w14:paraId="1576EEEA" w14:textId="77777777" w:rsidR="002C7D1D" w:rsidRPr="002C7D1D" w:rsidRDefault="002C7D1D" w:rsidP="002C7D1D">
      <w:pPr>
        <w:spacing w:before="40" w:after="40"/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sz w:val="28"/>
          <w:szCs w:val="28"/>
          <w:lang w:val="vi-VN"/>
        </w:rPr>
        <w:t>- Nhắc lại thứ tự trên tập số thực (các kí hiệu &gt;, ≥, &lt;, ≤).</w:t>
      </w:r>
    </w:p>
    <w:p w14:paraId="0EB84F2B" w14:textId="77777777" w:rsidR="002C7D1D" w:rsidRPr="002C7D1D" w:rsidRDefault="002C7D1D" w:rsidP="002C7D1D">
      <w:pPr>
        <w:spacing w:before="40" w:after="40"/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sz w:val="28"/>
          <w:szCs w:val="28"/>
          <w:lang w:val="vi-VN"/>
        </w:rPr>
        <w:t>- Nhận biết bất đẳng thức, tính chất của bất đẳng thức.</w:t>
      </w:r>
    </w:p>
    <w:p w14:paraId="4FC1D506" w14:textId="77777777" w:rsidR="002C7D1D" w:rsidRPr="002C7D1D" w:rsidRDefault="002C7D1D" w:rsidP="002C7D1D">
      <w:pPr>
        <w:spacing w:before="40" w:after="40"/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sz w:val="28"/>
          <w:szCs w:val="28"/>
          <w:lang w:val="vi-VN"/>
        </w:rPr>
        <w:t>- Nhận biết tính chất của bất đẳng thức liên quan đến phép cộng và phép nhân.</w:t>
      </w:r>
    </w:p>
    <w:p w14:paraId="5A162E0E" w14:textId="77777777" w:rsidR="002C7D1D" w:rsidRPr="002C7D1D" w:rsidRDefault="002C7D1D" w:rsidP="002C7D1D">
      <w:pPr>
        <w:spacing w:before="40" w:after="40"/>
        <w:rPr>
          <w:rFonts w:ascii="Times New Roman" w:hAnsi="Times New Roman" w:cs="Times New Roman"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sz w:val="28"/>
          <w:szCs w:val="28"/>
          <w:lang w:val="vi-VN"/>
        </w:rPr>
        <w:t>- Vận dụng được các tính chất bắc cầu và các tính chất liên quan đến phép cộng; phép nhân của bất đẳng thức.</w:t>
      </w:r>
    </w:p>
    <w:p w14:paraId="1FF1B7FD" w14:textId="77777777" w:rsidR="002C7D1D" w:rsidRPr="002C7D1D" w:rsidRDefault="002C7D1D" w:rsidP="002C7D1D">
      <w:pPr>
        <w:pStyle w:val="Heading4"/>
        <w:rPr>
          <w:rFonts w:cs="Times New Roman"/>
          <w:b/>
          <w:bCs/>
          <w:sz w:val="28"/>
          <w:szCs w:val="28"/>
          <w:lang w:val="vi-VN"/>
        </w:rPr>
      </w:pPr>
      <w:r w:rsidRPr="002C7D1D">
        <w:rPr>
          <w:rFonts w:cs="Times New Roman"/>
          <w:b/>
          <w:bCs/>
          <w:sz w:val="28"/>
          <w:szCs w:val="28"/>
        </w:rPr>
        <w:t>2. Về năng lực</w:t>
      </w:r>
    </w:p>
    <w:p w14:paraId="172C23C7" w14:textId="77777777" w:rsidR="002C7D1D" w:rsidRPr="002C7D1D" w:rsidRDefault="002C7D1D" w:rsidP="002C7D1D">
      <w:pPr>
        <w:spacing w:before="40" w:after="40"/>
        <w:rPr>
          <w:rFonts w:ascii="Times New Roman" w:hAnsi="Times New Roman" w:cs="Times New Roman"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sz w:val="28"/>
          <w:szCs w:val="28"/>
          <w:lang w:val="vi-VN"/>
        </w:rPr>
        <w:t>- Rèn luyện các năng lực toán học, nói riêng là năng lực giao tiếp toán học, năng lực tư duy và lập luận toán học.</w:t>
      </w:r>
    </w:p>
    <w:p w14:paraId="13654BFB" w14:textId="77777777" w:rsidR="002C7D1D" w:rsidRPr="002C7D1D" w:rsidRDefault="002C7D1D" w:rsidP="002C7D1D">
      <w:pPr>
        <w:spacing w:before="40" w:after="40"/>
        <w:ind w:left="289"/>
        <w:rPr>
          <w:rFonts w:ascii="Times New Roman" w:hAnsi="Times New Roman" w:cs="Times New Roman"/>
          <w:spacing w:val="-4"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spacing w:val="-4"/>
          <w:sz w:val="28"/>
          <w:szCs w:val="28"/>
          <w:lang w:val="vi-VN"/>
        </w:rPr>
        <w:t>- Bồi dưỡng hứng thú học tập, ý thức làm việc nhóm, ý thức tìm tòi, khám phá và sáng tạo cho HS.</w:t>
      </w:r>
    </w:p>
    <w:p w14:paraId="3020A8FD" w14:textId="77777777" w:rsidR="002C7D1D" w:rsidRPr="002C7D1D" w:rsidRDefault="002C7D1D" w:rsidP="002C7D1D">
      <w:pPr>
        <w:pStyle w:val="Heading4"/>
        <w:rPr>
          <w:rFonts w:cs="Times New Roman"/>
          <w:b/>
          <w:bCs/>
          <w:sz w:val="28"/>
          <w:szCs w:val="28"/>
          <w:lang w:val="vi-VN"/>
        </w:rPr>
      </w:pPr>
      <w:r w:rsidRPr="002C7D1D">
        <w:rPr>
          <w:rFonts w:cs="Times New Roman"/>
          <w:b/>
          <w:bCs/>
          <w:sz w:val="28"/>
          <w:szCs w:val="28"/>
        </w:rPr>
        <w:t>3. Về phẩm chất</w:t>
      </w:r>
    </w:p>
    <w:p w14:paraId="6FFFAC5A" w14:textId="77777777" w:rsidR="002C7D1D" w:rsidRPr="002C7D1D" w:rsidRDefault="002C7D1D" w:rsidP="002C7D1D">
      <w:pPr>
        <w:spacing w:before="40" w:after="40"/>
        <w:rPr>
          <w:rFonts w:ascii="Times New Roman" w:hAnsi="Times New Roman" w:cs="Times New Roman"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sz w:val="28"/>
          <w:szCs w:val="28"/>
          <w:lang w:val="vi-VN"/>
        </w:rPr>
        <w:t>Góp phần giúp HS rèn luyện và phát triển các phẩm chất tốt đẹp (yêu nước, nhân ái, chăm chỉ, trung thực, trách nhiệm):</w:t>
      </w:r>
    </w:p>
    <w:p w14:paraId="3E83EC9C" w14:textId="77777777" w:rsidR="002C7D1D" w:rsidRPr="002C7D1D" w:rsidRDefault="002C7D1D" w:rsidP="002C7D1D">
      <w:pPr>
        <w:spacing w:before="40" w:after="40"/>
        <w:rPr>
          <w:rFonts w:ascii="Times New Roman" w:hAnsi="Times New Roman" w:cs="Times New Roman"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sz w:val="28"/>
          <w:szCs w:val="28"/>
          <w:lang w:val="vi-VN"/>
        </w:rPr>
        <w:t>+ Tích cực phát biểu, xây dựng bài và tham gia các hoạt động nhóm;</w:t>
      </w:r>
    </w:p>
    <w:p w14:paraId="6618F682" w14:textId="77777777" w:rsidR="002C7D1D" w:rsidRPr="002C7D1D" w:rsidRDefault="002C7D1D" w:rsidP="002C7D1D">
      <w:pPr>
        <w:spacing w:before="40" w:after="40"/>
        <w:rPr>
          <w:rFonts w:ascii="Times New Roman" w:hAnsi="Times New Roman" w:cs="Times New Roman"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sz w:val="28"/>
          <w:szCs w:val="28"/>
          <w:lang w:val="vi-VN"/>
        </w:rPr>
        <w:t>+ Có ý thức tích cực tìm tòi, sáng tạo trong học tập; phát huy điểm mạnh, khắc phục các điểm yếu của bản thân.</w:t>
      </w:r>
    </w:p>
    <w:p w14:paraId="66B5D142" w14:textId="77777777" w:rsidR="002C7D1D" w:rsidRPr="002C7D1D" w:rsidRDefault="002C7D1D" w:rsidP="002C7D1D">
      <w:pPr>
        <w:pStyle w:val="Heading3"/>
        <w:rPr>
          <w:rFonts w:cs="Times New Roman"/>
          <w:b/>
          <w:bCs/>
        </w:rPr>
      </w:pPr>
      <w:r w:rsidRPr="002C7D1D">
        <w:rPr>
          <w:rFonts w:cs="Times New Roman"/>
          <w:b/>
          <w:bCs/>
        </w:rPr>
        <w:t xml:space="preserve">II. </w:t>
      </w:r>
      <w:r w:rsidRPr="002C7D1D">
        <w:rPr>
          <w:rFonts w:cs="Times New Roman"/>
          <w:b/>
          <w:bCs/>
          <w:lang w:val="vi-VN"/>
        </w:rPr>
        <w:t>THIẾT BỊ DẠY HỌC VÀ HỌC LIỆU</w:t>
      </w:r>
    </w:p>
    <w:p w14:paraId="6829D0BA" w14:textId="77777777" w:rsidR="002C7D1D" w:rsidRPr="002C7D1D" w:rsidRDefault="002C7D1D" w:rsidP="002C7D1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sz w:val="28"/>
          <w:szCs w:val="28"/>
          <w:lang w:val="vi-VN"/>
        </w:rPr>
        <w:t>- Giáo viên:</w:t>
      </w:r>
      <w:r w:rsidRPr="002C7D1D">
        <w:rPr>
          <w:rFonts w:ascii="Times New Roman" w:hAnsi="Times New Roman" w:cs="Times New Roman"/>
          <w:sz w:val="28"/>
          <w:szCs w:val="28"/>
        </w:rPr>
        <w:t xml:space="preserve"> </w:t>
      </w:r>
      <w:r w:rsidRPr="002C7D1D">
        <w:rPr>
          <w:rFonts w:ascii="Times New Roman" w:hAnsi="Times New Roman" w:cs="Times New Roman"/>
          <w:sz w:val="28"/>
          <w:szCs w:val="28"/>
          <w:lang w:val="vi-VN"/>
        </w:rPr>
        <w:t>Giáo án, bảng phụ, máy chiếu (nếu có), phiếu học tập, …</w:t>
      </w:r>
    </w:p>
    <w:p w14:paraId="27396429" w14:textId="77777777" w:rsidR="002C7D1D" w:rsidRPr="002C7D1D" w:rsidRDefault="002C7D1D" w:rsidP="002C7D1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sz w:val="28"/>
          <w:szCs w:val="28"/>
          <w:lang w:val="vi-VN"/>
        </w:rPr>
        <w:t>- Học sinh:</w:t>
      </w:r>
      <w:r w:rsidRPr="002C7D1D">
        <w:rPr>
          <w:rFonts w:ascii="Times New Roman" w:hAnsi="Times New Roman" w:cs="Times New Roman"/>
          <w:sz w:val="28"/>
          <w:szCs w:val="28"/>
        </w:rPr>
        <w:t xml:space="preserve"> </w:t>
      </w:r>
      <w:r w:rsidRPr="002C7D1D">
        <w:rPr>
          <w:rFonts w:ascii="Times New Roman" w:hAnsi="Times New Roman" w:cs="Times New Roman"/>
          <w:sz w:val="28"/>
          <w:szCs w:val="28"/>
          <w:lang w:val="vi-VN"/>
        </w:rPr>
        <w:t xml:space="preserve"> SGK, vở ghi, dụng cụ học tập.</w:t>
      </w:r>
    </w:p>
    <w:p w14:paraId="5FC444A5" w14:textId="77777777" w:rsidR="002C7D1D" w:rsidRPr="002C7D1D" w:rsidRDefault="002C7D1D" w:rsidP="002C7D1D">
      <w:pPr>
        <w:pStyle w:val="Heading3"/>
        <w:rPr>
          <w:rFonts w:cs="Times New Roman"/>
          <w:b/>
          <w:bCs/>
          <w:lang w:val="vi-VN"/>
        </w:rPr>
      </w:pPr>
      <w:r w:rsidRPr="002C7D1D">
        <w:rPr>
          <w:rFonts w:cs="Times New Roman"/>
          <w:b/>
          <w:bCs/>
          <w:lang w:val="vi-VN"/>
        </w:rPr>
        <w:t>III. TIẾN TRÌNH DẠY HỌC</w:t>
      </w:r>
    </w:p>
    <w:p w14:paraId="078A6049" w14:textId="77777777" w:rsidR="002C7D1D" w:rsidRPr="002C7D1D" w:rsidRDefault="002C7D1D" w:rsidP="002C7D1D">
      <w:pPr>
        <w:spacing w:before="40" w:after="4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Bài học này dạy trong 02 tiết: </w:t>
      </w:r>
    </w:p>
    <w:p w14:paraId="629C8B09" w14:textId="77777777" w:rsidR="002C7D1D" w:rsidRPr="002C7D1D" w:rsidRDefault="002C7D1D" w:rsidP="002C7D1D">
      <w:pPr>
        <w:spacing w:before="40" w:after="40"/>
        <w:ind w:left="289"/>
        <w:rPr>
          <w:rFonts w:ascii="Times New Roman" w:hAnsi="Times New Roman" w:cs="Times New Roman"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+ Tiết 1. Mục 1. </w:t>
      </w:r>
      <w:r w:rsidRPr="002C7D1D">
        <w:rPr>
          <w:rFonts w:ascii="Times New Roman" w:hAnsi="Times New Roman" w:cs="Times New Roman"/>
          <w:sz w:val="28"/>
          <w:szCs w:val="28"/>
          <w:lang w:val="vi-VN"/>
        </w:rPr>
        <w:t xml:space="preserve">Bất đẳng thức. </w:t>
      </w:r>
    </w:p>
    <w:p w14:paraId="2A8ED327" w14:textId="77777777" w:rsidR="002C7D1D" w:rsidRPr="002C7D1D" w:rsidRDefault="002C7D1D" w:rsidP="002C7D1D">
      <w:pPr>
        <w:spacing w:before="40" w:after="40"/>
        <w:ind w:left="289"/>
        <w:rPr>
          <w:rFonts w:ascii="Times New Roman" w:hAnsi="Times New Roman" w:cs="Times New Roman"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sz w:val="28"/>
          <w:szCs w:val="28"/>
          <w:lang w:val="vi-VN"/>
        </w:rPr>
        <w:t>+ Tiết 2. Mục 2. Liên hệ giữa thứ tự và phép cộng.</w:t>
      </w:r>
    </w:p>
    <w:p w14:paraId="444754D0" w14:textId="77777777" w:rsidR="002C7D1D" w:rsidRPr="002C7D1D" w:rsidRDefault="002C7D1D" w:rsidP="002C7D1D">
      <w:pPr>
        <w:spacing w:before="40" w:after="40"/>
        <w:ind w:left="1009"/>
        <w:rPr>
          <w:rFonts w:ascii="Times New Roman" w:hAnsi="Times New Roman" w:cs="Times New Roman"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sz w:val="28"/>
          <w:szCs w:val="28"/>
          <w:lang w:val="vi-VN"/>
        </w:rPr>
        <w:t xml:space="preserve">   Mục 3. Liên hệ giữa thứ tự và phép nhân. </w:t>
      </w:r>
    </w:p>
    <w:p w14:paraId="7F8D7AA3" w14:textId="77777777" w:rsidR="002C7D1D" w:rsidRPr="002C7D1D" w:rsidRDefault="002C7D1D" w:rsidP="002C7D1D">
      <w:pPr>
        <w:pStyle w:val="Heading5"/>
        <w:rPr>
          <w:rFonts w:cs="Times New Roman"/>
          <w:b/>
          <w:bCs/>
          <w:sz w:val="28"/>
          <w:szCs w:val="28"/>
        </w:rPr>
      </w:pPr>
      <w:r w:rsidRPr="002C7D1D">
        <w:rPr>
          <w:rFonts w:cs="Times New Roman"/>
          <w:b/>
          <w:bCs/>
          <w:sz w:val="28"/>
          <w:szCs w:val="28"/>
        </w:rPr>
        <w:lastRenderedPageBreak/>
        <w:t>Tiết 1. BẤT ĐẲNG THỨC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405"/>
        <w:gridCol w:w="2404"/>
      </w:tblGrid>
      <w:tr w:rsidR="002C7D1D" w:rsidRPr="002C7D1D" w14:paraId="120D7ADC" w14:textId="77777777" w:rsidTr="002C7D1D">
        <w:trPr>
          <w:tblHeader/>
        </w:trPr>
        <w:tc>
          <w:tcPr>
            <w:tcW w:w="1893" w:type="pct"/>
            <w:shd w:val="clear" w:color="auto" w:fill="auto"/>
            <w:vAlign w:val="center"/>
          </w:tcPr>
          <w:p w14:paraId="71A6BF9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dung, phương thức tổ chức hoạt động học tập của học sinh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250FFD5C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Dự kiến sản phẩm, đánh giá kết quả hoạt động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71778A9C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Mục tiêu cần đạt</w:t>
            </w:r>
          </w:p>
        </w:tc>
      </w:tr>
      <w:tr w:rsidR="002C7D1D" w:rsidRPr="002C7D1D" w14:paraId="762E7F97" w14:textId="77777777" w:rsidTr="008C6EAC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A2F0AE3" w14:textId="114D1A2A" w:rsidR="002C7D1D" w:rsidRPr="002C7D1D" w:rsidRDefault="002C7D1D" w:rsidP="002C7D1D">
            <w:pPr>
              <w:pStyle w:val="Heading6"/>
              <w:jc w:val="center"/>
              <w:rPr>
                <w:rFonts w:cs="Times New Roman"/>
                <w:b/>
                <w:bCs/>
                <w:i w:val="0"/>
                <w:sz w:val="28"/>
                <w:szCs w:val="28"/>
              </w:rPr>
            </w:pPr>
            <w:r w:rsidRPr="002C7D1D">
              <w:rPr>
                <w:rFonts w:cs="Times New Roman"/>
                <w:b/>
                <w:bCs/>
                <w:sz w:val="28"/>
                <w:szCs w:val="28"/>
              </w:rPr>
              <w:t>HOẠT ĐỘNG KHỞI ĐỘNG</w:t>
            </w:r>
          </w:p>
          <w:p w14:paraId="69C16C72" w14:textId="77777777" w:rsidR="002C7D1D" w:rsidRPr="002C7D1D" w:rsidRDefault="002C7D1D" w:rsidP="008C6EAC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Mục tiêu: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Gợi động cơ, t</w:t>
            </w:r>
            <w:r w:rsidRPr="002C7D1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ạo tình huống xuất hiện trong thực tế để HS tiếp cận với khái niệm bất đẳng thức.</w:t>
            </w:r>
          </w:p>
          <w:p w14:paraId="3C6A4448" w14:textId="77777777" w:rsidR="002C7D1D" w:rsidRPr="002C7D1D" w:rsidRDefault="002C7D1D" w:rsidP="008C6EAC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Nội dung:</w:t>
            </w:r>
            <w:r w:rsidRPr="002C7D1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HS đọc tình huống mở đầu, từ đó làm nảy sinh nhu cầu tìm hiểu về bất đẳng thức.</w:t>
            </w:r>
          </w:p>
          <w:p w14:paraId="53CA4317" w14:textId="77777777" w:rsidR="002C7D1D" w:rsidRPr="002C7D1D" w:rsidRDefault="002C7D1D" w:rsidP="008C6EAC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Sản phẩm:</w:t>
            </w:r>
            <w:r w:rsidRPr="002C7D1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Câu trả lời của HS.</w:t>
            </w:r>
          </w:p>
          <w:p w14:paraId="117CA765" w14:textId="77777777" w:rsidR="002C7D1D" w:rsidRPr="002C7D1D" w:rsidRDefault="002C7D1D" w:rsidP="008C6EAC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Tổ chức hoạt động:</w:t>
            </w:r>
            <w:r w:rsidRPr="002C7D1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HS làm việc cá nhân</w:t>
            </w:r>
            <w:r w:rsidRPr="002C7D1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>, dưới sự hướng dẫn của GV</w:t>
            </w:r>
            <w:r w:rsidRPr="002C7D1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  <w:tr w:rsidR="002C7D1D" w:rsidRPr="002C7D1D" w14:paraId="4D5BDBAA" w14:textId="77777777" w:rsidTr="008C6EAC">
        <w:tc>
          <w:tcPr>
            <w:tcW w:w="1893" w:type="pct"/>
            <w:vAlign w:val="center"/>
          </w:tcPr>
          <w:p w14:paraId="70E1C302" w14:textId="77777777" w:rsidR="002C7D1D" w:rsidRPr="002C7D1D" w:rsidRDefault="002C7D1D" w:rsidP="008C6EAC">
            <w:pPr>
              <w:keepNext/>
              <w:spacing w:before="40" w:after="40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vi-VN"/>
              </w:rPr>
              <w:t>Tình huống mở đầu (3 phút)</w:t>
            </w:r>
          </w:p>
          <w:p w14:paraId="20030702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- </w:t>
            </w:r>
            <w:r w:rsidRPr="002C7D1D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GV đọc hoặc trình chiếu bài toán mở đầu và yêu cầu HS trả lời câu hỏi của bài toán. </w:t>
            </w:r>
          </w:p>
          <w:p w14:paraId="2F30A521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- Đặt vấn đề</w:t>
            </w:r>
            <w:r w:rsidRPr="002C7D1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: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Sau khi học sinh trả lời, GV có thể gợi vấn đề vào bài học mới.</w:t>
            </w:r>
          </w:p>
        </w:tc>
        <w:tc>
          <w:tcPr>
            <w:tcW w:w="1821" w:type="pct"/>
          </w:tcPr>
          <w:p w14:paraId="783BAED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24AE5AE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bằng hiểu biết của mình trả lời câu hỏi của bài toán mở đầu.</w:t>
            </w:r>
          </w:p>
        </w:tc>
        <w:tc>
          <w:tcPr>
            <w:tcW w:w="1286" w:type="pct"/>
          </w:tcPr>
          <w:p w14:paraId="4FE0F9D9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Mục đích của phần này là gợi động cơ dẫn đến biểu thức mô tả bất đẳng thức.</w:t>
            </w:r>
          </w:p>
          <w:p w14:paraId="04DDD5B3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+ Góp phần phát triển năng lực giao tiếp toán học.</w:t>
            </w:r>
          </w:p>
        </w:tc>
      </w:tr>
      <w:tr w:rsidR="002C7D1D" w:rsidRPr="002C7D1D" w14:paraId="011EBB64" w14:textId="77777777" w:rsidTr="008C6EAC">
        <w:tc>
          <w:tcPr>
            <w:tcW w:w="5000" w:type="pct"/>
            <w:gridSpan w:val="3"/>
            <w:vAlign w:val="center"/>
          </w:tcPr>
          <w:p w14:paraId="5806E5F8" w14:textId="05102F40" w:rsidR="002C7D1D" w:rsidRPr="002C7D1D" w:rsidRDefault="002C7D1D" w:rsidP="002C7D1D">
            <w:pPr>
              <w:pStyle w:val="Heading6"/>
              <w:jc w:val="center"/>
              <w:rPr>
                <w:rFonts w:cs="Times New Roman"/>
                <w:b/>
                <w:bCs/>
                <w:i w:val="0"/>
                <w:sz w:val="28"/>
                <w:szCs w:val="28"/>
              </w:rPr>
            </w:pPr>
            <w:r w:rsidRPr="002C7D1D">
              <w:rPr>
                <w:rFonts w:cs="Times New Roman"/>
                <w:b/>
                <w:bCs/>
                <w:sz w:val="28"/>
                <w:szCs w:val="28"/>
              </w:rPr>
              <w:t>HOẠT ĐỘNG HÌNH THÀNH KIẾN THỨC</w:t>
            </w:r>
          </w:p>
          <w:p w14:paraId="1BB1337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Mục tiêu: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nhớ lại thức tự trên tập số thực, nhận biết được bất đẳng thức.</w:t>
            </w:r>
          </w:p>
          <w:p w14:paraId="780F0914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lang w:val="vi-VN"/>
              </w:rPr>
              <w:t>Nội dung:</w:t>
            </w:r>
            <w:r w:rsidRPr="002C7D1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vi-VN"/>
              </w:rPr>
              <w:t xml:space="preserve"> HS thực hiện phần Đọc hiểu – Nghe hiểu, từ đó vận dụng kiến thức để thực hiện phần Câu hỏi và Luyện tập 1.</w:t>
            </w:r>
          </w:p>
          <w:p w14:paraId="73DC49B6" w14:textId="77777777" w:rsidR="002C7D1D" w:rsidRPr="002C7D1D" w:rsidRDefault="002C7D1D" w:rsidP="008C6EAC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  <w:t xml:space="preserve">Sản phẩm: 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>Kiến thức về về bất đẳng thức, câu trả lời của HS.</w:t>
            </w:r>
          </w:p>
          <w:p w14:paraId="6504B849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vi-VN"/>
              </w:rPr>
              <w:t>Tổ chức thực hiện:</w:t>
            </w:r>
            <w:r w:rsidRPr="002C7D1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 xml:space="preserve"> HS hoạt động cá nhân và nhóm, dưới sự hướng dẫn của GV.</w:t>
            </w:r>
          </w:p>
        </w:tc>
      </w:tr>
      <w:tr w:rsidR="002C7D1D" w:rsidRPr="002C7D1D" w14:paraId="4953133F" w14:textId="77777777" w:rsidTr="008C6EAC">
        <w:tc>
          <w:tcPr>
            <w:tcW w:w="1893" w:type="pct"/>
          </w:tcPr>
          <w:p w14:paraId="130789E7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pacing w:val="-4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lang w:val="vi-VN"/>
              </w:rPr>
              <w:t>1. Bất đẳng thức</w:t>
            </w:r>
          </w:p>
          <w:p w14:paraId="23421A98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Nhắc lại thứ tự trên tập số thực (7 phút)</w:t>
            </w:r>
          </w:p>
          <w:p w14:paraId="3A02F6A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GV yêu cầu HS đọc nội dung phần Đọc hiểu – Nghe hiểu.</w:t>
            </w:r>
          </w:p>
          <w:p w14:paraId="1EBC1934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GV lưu ý HS cách dùng các kí hiệu 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vi-VN"/>
                </w:rPr>
                <m:t>&gt;, ≥, &lt;, ≤.</m:t>
              </m:r>
            </m:oMath>
            <w:r w:rsidRPr="002C7D1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311F9D2F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- GV yêu cầu HS hoạt động cá nhân trả lời phần Câu hỏi.</w:t>
            </w:r>
          </w:p>
          <w:p w14:paraId="24DDDDE1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GV nhắc lại các số thực được biểu diễn trên trục số và thứ tự các số cụ thể trên trục số.</w:t>
            </w:r>
          </w:p>
        </w:tc>
        <w:tc>
          <w:tcPr>
            <w:tcW w:w="1821" w:type="pct"/>
            <w:vAlign w:val="center"/>
          </w:tcPr>
          <w:p w14:paraId="6E95D75A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HS đọc thông tin trong phần Đọc hiểu – Nghe hiểu và ghi nội dung cần ghi nhớ.</w:t>
            </w:r>
          </w:p>
          <w:p w14:paraId="05739701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 phần Câu hỏi.</w:t>
            </w:r>
          </w:p>
        </w:tc>
        <w:tc>
          <w:tcPr>
            <w:tcW w:w="1286" w:type="pct"/>
          </w:tcPr>
          <w:p w14:paraId="3E74A5DB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14:paraId="1C0B87A5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+ Thông qua hoạt động Đọc hiểu – Nghe hiểu và phần Câu hỏi, HS nhớ lại thứ tự trên tập số thực.</w:t>
            </w:r>
          </w:p>
          <w:p w14:paraId="015F8A8E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 + Góp phần phát triển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năng lực giao tiếp toán học.</w:t>
            </w:r>
          </w:p>
        </w:tc>
      </w:tr>
      <w:tr w:rsidR="002C7D1D" w:rsidRPr="002C7D1D" w14:paraId="06121189" w14:textId="77777777" w:rsidTr="008C6EAC">
        <w:tc>
          <w:tcPr>
            <w:tcW w:w="1893" w:type="pct"/>
          </w:tcPr>
          <w:p w14:paraId="1316316E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pacing w:val="-4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lang w:val="vi-VN"/>
              </w:rPr>
              <w:lastRenderedPageBreak/>
              <w:t>Luyện tập 1 (3 phút)</w:t>
            </w:r>
          </w:p>
          <w:p w14:paraId="55730A39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GV yêu cầu HS đọc nội dung và thảo luận với bạn cùng bàn trong 1 phút. Sau đó, GV gọi một HS trả lời câu hỏi,</w:t>
            </w: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các HS khác lắng nghe và nhận xét, góp ý (nếu có). Giáo viên nhận xét, chốt lại kết quả.</w:t>
            </w:r>
          </w:p>
          <w:p w14:paraId="395C0E9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- GV có thể mở rộng, yêu cầu HS tìm hiểu về các biển báo giao thông khác liên quan.</w:t>
            </w:r>
          </w:p>
        </w:tc>
        <w:tc>
          <w:tcPr>
            <w:tcW w:w="1821" w:type="pct"/>
          </w:tcPr>
          <w:p w14:paraId="1BA78CB2" w14:textId="77777777" w:rsidR="002C7D1D" w:rsidRPr="002C7D1D" w:rsidRDefault="002C7D1D" w:rsidP="008C6EAC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5CD4F1A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thực hiện theo hướng dẫn của GV.</w:t>
            </w:r>
          </w:p>
          <w:p w14:paraId="30604208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hoạt động cặp đôi và ghi bài.</w:t>
            </w:r>
          </w:p>
          <w:p w14:paraId="77D1FF79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HD.</w:t>
            </w:r>
            <w:r w:rsidRPr="002C7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Đáp án C.</w:t>
            </w:r>
          </w:p>
        </w:tc>
        <w:tc>
          <w:tcPr>
            <w:tcW w:w="1286" w:type="pct"/>
          </w:tcPr>
          <w:p w14:paraId="4E42CB9A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+ Luyện tập 1 nhằm củng cố cách viết biểu thức mô tả bất đẳng thức.</w:t>
            </w:r>
          </w:p>
          <w:p w14:paraId="7389BC84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+ Góp phần phát triển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năng lực tư duy và lập luận toán học.</w:t>
            </w:r>
          </w:p>
        </w:tc>
      </w:tr>
      <w:tr w:rsidR="002C7D1D" w:rsidRPr="002C7D1D" w14:paraId="33C1371E" w14:textId="77777777" w:rsidTr="008C6EAC">
        <w:tc>
          <w:tcPr>
            <w:tcW w:w="1893" w:type="pct"/>
          </w:tcPr>
          <w:p w14:paraId="7E3778BA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Khái niệm bất đẳng thức (5 phút)</w:t>
            </w:r>
          </w:p>
          <w:p w14:paraId="311F6E1C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GV yêu cầu HS đọc nội dung kiến thức trong phần Đọc hiểu – Nghe hiểu. Sau đó, GV phân tích lại khái niệm và sử dụng trục số để minh họa bất đẳng thức.</w:t>
            </w:r>
          </w:p>
        </w:tc>
        <w:tc>
          <w:tcPr>
            <w:tcW w:w="1821" w:type="pct"/>
          </w:tcPr>
          <w:p w14:paraId="1DCFE97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C3B292E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 thông tin và ghi nội dung cần ghi nhớ.</w:t>
            </w:r>
          </w:p>
        </w:tc>
        <w:tc>
          <w:tcPr>
            <w:tcW w:w="1286" w:type="pct"/>
          </w:tcPr>
          <w:p w14:paraId="14A7AC18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+ Mục đích của phần này là hình thành khái niệm bất đẳng thức.</w:t>
            </w:r>
          </w:p>
          <w:p w14:paraId="7F81DB26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+ Góp phần phát triển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năng lực tư duy và lập luận toán học, năng lực giao tiếp toán học.</w:t>
            </w:r>
          </w:p>
        </w:tc>
      </w:tr>
      <w:tr w:rsidR="002C7D1D" w:rsidRPr="002C7D1D" w14:paraId="6E412FF5" w14:textId="77777777" w:rsidTr="008C6EAC">
        <w:tc>
          <w:tcPr>
            <w:tcW w:w="5000" w:type="pct"/>
            <w:gridSpan w:val="3"/>
            <w:vAlign w:val="center"/>
          </w:tcPr>
          <w:p w14:paraId="166C4C8C" w14:textId="28786661" w:rsidR="002C7D1D" w:rsidRPr="002C7D1D" w:rsidRDefault="002C7D1D" w:rsidP="002C7D1D">
            <w:pPr>
              <w:pStyle w:val="Heading6"/>
              <w:jc w:val="center"/>
              <w:rPr>
                <w:rFonts w:cs="Times New Roman"/>
                <w:b/>
                <w:bCs/>
                <w:i w:val="0"/>
                <w:sz w:val="28"/>
                <w:szCs w:val="28"/>
              </w:rPr>
            </w:pPr>
            <w:r w:rsidRPr="002C7D1D">
              <w:rPr>
                <w:rFonts w:cs="Times New Roman"/>
                <w:b/>
                <w:bCs/>
                <w:sz w:val="28"/>
                <w:szCs w:val="28"/>
              </w:rPr>
              <w:lastRenderedPageBreak/>
              <w:t>HOẠT ĐỘNG LUYỆN TẬP</w:t>
            </w:r>
          </w:p>
          <w:p w14:paraId="53C157BF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Mục tiêu: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Củng cố khái niệm bất đẳng thức và tính chất bắc cầu của bất đẳng thức.</w:t>
            </w:r>
          </w:p>
          <w:p w14:paraId="3B501FC4" w14:textId="77777777" w:rsidR="002C7D1D" w:rsidRPr="002C7D1D" w:rsidRDefault="002C7D1D" w:rsidP="008C6EAC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lang w:val="vi-VN"/>
              </w:rPr>
              <w:t xml:space="preserve">Nội dung: </w:t>
            </w:r>
            <w:r w:rsidRPr="002C7D1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vi-VN"/>
              </w:rPr>
              <w:t xml:space="preserve">HS thực hiện các yêu cầu trong Luyện tập </w:t>
            </w:r>
            <w:r w:rsidRPr="002C7D1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2</w:t>
            </w:r>
            <w:r w:rsidRPr="002C7D1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vi-VN"/>
              </w:rPr>
              <w:t xml:space="preserve">. </w:t>
            </w:r>
          </w:p>
          <w:p w14:paraId="0BDF72D4" w14:textId="77777777" w:rsidR="002C7D1D" w:rsidRPr="002C7D1D" w:rsidRDefault="002C7D1D" w:rsidP="008C6EAC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  <w:t xml:space="preserve">Sản phẩm: 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>Lời giải của HS cho bài luyện tập.</w:t>
            </w:r>
          </w:p>
          <w:p w14:paraId="1644F394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  <w:t>Tổ chức thực hiện: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 xml:space="preserve"> HS hoạt động cá nhân và hoạt động nhóm</w:t>
            </w:r>
            <w:r w:rsidRPr="002C7D1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>, dưới sự hướng dẫn của GV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>.</w:t>
            </w:r>
          </w:p>
        </w:tc>
      </w:tr>
      <w:tr w:rsidR="002C7D1D" w:rsidRPr="002C7D1D" w14:paraId="06FC98C0" w14:textId="77777777" w:rsidTr="008C6EAC">
        <w:tc>
          <w:tcPr>
            <w:tcW w:w="1893" w:type="pct"/>
          </w:tcPr>
          <w:p w14:paraId="55D9B6E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pacing w:val="-4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lang w:val="vi-VN"/>
              </w:rPr>
              <w:t>Ví dụ 1 (3 phút)</w:t>
            </w:r>
          </w:p>
          <w:p w14:paraId="1C49865F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GV yêu cầu HS đọc Ví dụ 1 và trình bày lời giải ra vở trong 2 phút. Sau đó GV mời HS trả lời câu hỏi.</w:t>
            </w:r>
          </w:p>
          <w:p w14:paraId="4BB49991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821" w:type="pct"/>
          </w:tcPr>
          <w:p w14:paraId="6A742C36" w14:textId="77777777" w:rsidR="002C7D1D" w:rsidRPr="002C7D1D" w:rsidRDefault="002C7D1D" w:rsidP="008C6EAC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5D0F9F9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thực hiện theo hướng dẫn của GV.</w:t>
            </w:r>
          </w:p>
        </w:tc>
        <w:tc>
          <w:tcPr>
            <w:tcW w:w="1286" w:type="pct"/>
          </w:tcPr>
          <w:p w14:paraId="3D127D94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+ VD1 là ví dụ nhằm giúp HS củng cố khái niệm vế trái, vế phải của bất đẳng thức.</w:t>
            </w:r>
          </w:p>
          <w:p w14:paraId="0968727B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+ Góp phần phát triển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năng lực tư duy và lập luận toán học.</w:t>
            </w:r>
          </w:p>
        </w:tc>
      </w:tr>
      <w:tr w:rsidR="002C7D1D" w:rsidRPr="002C7D1D" w14:paraId="43B1CEED" w14:textId="77777777" w:rsidTr="008C6EAC">
        <w:tc>
          <w:tcPr>
            <w:tcW w:w="1893" w:type="pct"/>
          </w:tcPr>
          <w:p w14:paraId="237CBCD7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Ví dụ 2 (4 phút)</w:t>
            </w:r>
          </w:p>
          <w:p w14:paraId="03655BB3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GV yêu cầu HS đọc Ví dụ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và trình bày lời giải ra vở trong 2 phút. Sau đó GV mời HS trả lời câu hỏi.</w:t>
            </w:r>
          </w:p>
          <w:p w14:paraId="627BA277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pacing w:val="-4"/>
                <w:sz w:val="28"/>
                <w:szCs w:val="28"/>
                <w:lang w:val="vi-VN"/>
              </w:rPr>
            </w:pPr>
          </w:p>
        </w:tc>
        <w:tc>
          <w:tcPr>
            <w:tcW w:w="1821" w:type="pct"/>
          </w:tcPr>
          <w:p w14:paraId="3C14912A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thực hiện theo hướng dẫn của GV.</w:t>
            </w:r>
          </w:p>
        </w:tc>
        <w:tc>
          <w:tcPr>
            <w:tcW w:w="1286" w:type="pct"/>
          </w:tcPr>
          <w:p w14:paraId="7C11BB3E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+ VD</w:t>
            </w: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là ví dụ nhằm giúp HS củng cố khái niệm bất đẳng thức.</w:t>
            </w:r>
          </w:p>
          <w:p w14:paraId="4F492233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+ Góp phần phát triển năng lực mô hình hóa toán học.</w:t>
            </w:r>
          </w:p>
        </w:tc>
      </w:tr>
      <w:tr w:rsidR="002C7D1D" w:rsidRPr="002C7D1D" w14:paraId="2C6AECE3" w14:textId="77777777" w:rsidTr="008C6EAC">
        <w:tc>
          <w:tcPr>
            <w:tcW w:w="1893" w:type="pct"/>
          </w:tcPr>
          <w:p w14:paraId="175C301E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Tính chất của bất đẳng thức (3 phút)</w:t>
            </w:r>
          </w:p>
          <w:p w14:paraId="46AEB674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GV yêu cầu HS đọc nội dung phần Đọc hiểu – Nghe hiểu. Sau đó, GV phân tích lại tính chất và sử dụng trục số để minh họa.</w:t>
            </w:r>
          </w:p>
          <w:p w14:paraId="379A6BE3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821" w:type="pct"/>
          </w:tcPr>
          <w:p w14:paraId="3A29C4F2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F755DD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 thông tin và ghi nội dung cần ghi nhớ.</w:t>
            </w:r>
          </w:p>
        </w:tc>
        <w:tc>
          <w:tcPr>
            <w:tcW w:w="1286" w:type="pct"/>
          </w:tcPr>
          <w:p w14:paraId="049CF5F8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+ Mục đích của phần này là hình thành tính chất quan trọng của bất đẳng thức.</w:t>
            </w:r>
          </w:p>
          <w:p w14:paraId="1494D2E2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+ Góp phần phát triển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năng lực tư duy và lập luận toán học.</w:t>
            </w:r>
          </w:p>
        </w:tc>
      </w:tr>
      <w:tr w:rsidR="002C7D1D" w:rsidRPr="002C7D1D" w14:paraId="331181B1" w14:textId="77777777" w:rsidTr="008C6EAC">
        <w:tc>
          <w:tcPr>
            <w:tcW w:w="1893" w:type="pct"/>
          </w:tcPr>
          <w:p w14:paraId="1D0E9091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lastRenderedPageBreak/>
              <w:t>Ví dụ 3 (5 phút)</w:t>
            </w:r>
          </w:p>
          <w:p w14:paraId="52CCC4D2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GV yêu cầu HS đọc Ví dụ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và trình bày lời giải ra vở trong 4 phút. Sau đó GV mời HS lên bảng trình bày.</w:t>
            </w:r>
          </w:p>
          <w:p w14:paraId="14A78455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</w:p>
        </w:tc>
        <w:tc>
          <w:tcPr>
            <w:tcW w:w="1821" w:type="pct"/>
          </w:tcPr>
          <w:p w14:paraId="798C74C3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C684C69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làm việc dưới sự hướng dẫn của GV. </w:t>
            </w:r>
          </w:p>
        </w:tc>
        <w:tc>
          <w:tcPr>
            <w:tcW w:w="1286" w:type="pct"/>
          </w:tcPr>
          <w:p w14:paraId="68481D73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+ Mục đích của Ví dụ 3 nhằm củng cố tính chất bắc cầu.</w:t>
            </w:r>
          </w:p>
          <w:p w14:paraId="319EC5A8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+ Góp phần phát triển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năng lực tư duy và lập luận toán học.</w:t>
            </w:r>
          </w:p>
        </w:tc>
      </w:tr>
      <w:tr w:rsidR="002C7D1D" w:rsidRPr="002C7D1D" w14:paraId="28AB5DAC" w14:textId="77777777" w:rsidTr="008C6EAC">
        <w:tc>
          <w:tcPr>
            <w:tcW w:w="1893" w:type="pct"/>
          </w:tcPr>
          <w:p w14:paraId="41A93DF7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Luyện tập 2 (5 phút)</w:t>
            </w:r>
          </w:p>
          <w:p w14:paraId="14BAFE55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GV yêu cầu HS đọc Luyện tập 2 và trình bày lời giải ra vở trong 4 phút. Sau đó GV mời HS lên bảng trình bày.</w:t>
            </w:r>
          </w:p>
          <w:p w14:paraId="64BBAEEF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821" w:type="pct"/>
          </w:tcPr>
          <w:p w14:paraId="0F32FF89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281F626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thảo luận và làm việc dưới sự hướng dẫn của GV.</w:t>
            </w:r>
          </w:p>
          <w:p w14:paraId="3ECCDF4E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HD.</w:t>
            </w:r>
          </w:p>
          <w:p w14:paraId="549F8276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2C7D1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0" w:dyaOrig="620" w14:anchorId="075FED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1.5pt" o:ole="">
                  <v:imagedata r:id="rId4" o:title=""/>
                </v:shape>
                <o:OLEObject Type="Embed" ProgID="Equation.DSMT4" ShapeID="_x0000_i1025" DrawAspect="Content" ObjectID="_1795104520" r:id="rId5"/>
              </w:object>
            </w:r>
            <w:r w:rsidRPr="002C7D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5CBB84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2C7D1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700" w:dyaOrig="620" w14:anchorId="061F9F5C">
                <v:shape id="_x0000_i1026" type="#_x0000_t75" style="width:135pt;height:31.5pt" o:ole="">
                  <v:imagedata r:id="rId6" o:title=""/>
                </v:shape>
                <o:OLEObject Type="Embed" ProgID="Equation.DSMT4" ShapeID="_x0000_i1026" DrawAspect="Content" ObjectID="_1795104521" r:id="rId7"/>
              </w:object>
            </w:r>
          </w:p>
        </w:tc>
        <w:tc>
          <w:tcPr>
            <w:tcW w:w="1286" w:type="pct"/>
          </w:tcPr>
          <w:p w14:paraId="2E9277D8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+ Mục đích của Luyện tập 2 nhằm củng cố tính chất của bất đẳng thức.</w:t>
            </w:r>
          </w:p>
          <w:p w14:paraId="440C587C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+ Góp phần phát triển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năng lực tư duy và lập luận toán học.</w:t>
            </w:r>
          </w:p>
        </w:tc>
      </w:tr>
      <w:tr w:rsidR="002C7D1D" w:rsidRPr="002C7D1D" w14:paraId="1D1F316B" w14:textId="77777777" w:rsidTr="008C6EAC">
        <w:tc>
          <w:tcPr>
            <w:tcW w:w="5000" w:type="pct"/>
            <w:gridSpan w:val="3"/>
          </w:tcPr>
          <w:p w14:paraId="5135540B" w14:textId="58F16DFC" w:rsidR="002C7D1D" w:rsidRPr="002C7D1D" w:rsidRDefault="002C7D1D" w:rsidP="002C7D1D">
            <w:pPr>
              <w:pStyle w:val="Heading6"/>
              <w:jc w:val="center"/>
              <w:rPr>
                <w:rFonts w:cs="Times New Roman"/>
                <w:b/>
                <w:bCs/>
                <w:i w:val="0"/>
                <w:sz w:val="28"/>
                <w:szCs w:val="28"/>
              </w:rPr>
            </w:pPr>
            <w:r w:rsidRPr="002C7D1D">
              <w:rPr>
                <w:rFonts w:cs="Times New Roman"/>
                <w:b/>
                <w:bCs/>
                <w:sz w:val="28"/>
                <w:szCs w:val="28"/>
              </w:rPr>
              <w:t>HOẠT ĐỘNG VÂN DỤNG</w:t>
            </w:r>
          </w:p>
          <w:p w14:paraId="05E60B8E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Mục tiêu: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Ứng dụng bất đẳng thức vào giải quyết tình huống trong thực tiễn.</w:t>
            </w:r>
          </w:p>
          <w:p w14:paraId="65560D17" w14:textId="77777777" w:rsidR="002C7D1D" w:rsidRPr="002C7D1D" w:rsidRDefault="002C7D1D" w:rsidP="008C6EAC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lang w:val="vi-VN"/>
              </w:rPr>
              <w:t xml:space="preserve">Nội dung: </w:t>
            </w:r>
            <w:r w:rsidRPr="002C7D1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vi-VN"/>
              </w:rPr>
              <w:t xml:space="preserve">HS thực hiện các yêu cầu trong tình huống mở đầu. </w:t>
            </w:r>
          </w:p>
          <w:p w14:paraId="314128A3" w14:textId="77777777" w:rsidR="002C7D1D" w:rsidRPr="002C7D1D" w:rsidRDefault="002C7D1D" w:rsidP="008C6EAC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  <w:t xml:space="preserve">Sản phẩm: 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>Lời giải của HS cho bài toán ở tình huống mở đầu.</w:t>
            </w:r>
          </w:p>
          <w:p w14:paraId="2BC0C3AB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  <w:t>Tổ chức thực hiện: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 xml:space="preserve"> HS hoạt động nhóm</w:t>
            </w:r>
            <w:r w:rsidRPr="002C7D1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>, dưới sự hướng dẫn của GV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>.</w:t>
            </w:r>
          </w:p>
        </w:tc>
      </w:tr>
      <w:tr w:rsidR="002C7D1D" w:rsidRPr="002C7D1D" w14:paraId="29A06E56" w14:textId="77777777" w:rsidTr="008C6EAC">
        <w:tc>
          <w:tcPr>
            <w:tcW w:w="1893" w:type="pct"/>
          </w:tcPr>
          <w:p w14:paraId="50B7957C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Vận dụng 1 (5 phút)</w:t>
            </w:r>
          </w:p>
          <w:p w14:paraId="2DEE980E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GV yêu cầu HS thảo luận nhóm đôi. Sau đó yêu cầu đại diện một nhóm lên bảng trình bày. </w:t>
            </w:r>
          </w:p>
          <w:p w14:paraId="354C1B0B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GV yêu cầu các nhóm khác nhận xét bài làm trên bảng và phân tích, nhận xét đưa ra kết luận.</w:t>
            </w:r>
          </w:p>
        </w:tc>
        <w:tc>
          <w:tcPr>
            <w:tcW w:w="1821" w:type="pct"/>
          </w:tcPr>
          <w:p w14:paraId="43B6333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FD68923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thảo luận theo nhóm và làm việc dưới sự hướng dẫn của GV.</w:t>
            </w:r>
          </w:p>
          <w:p w14:paraId="2457CF3F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HD.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Gọi </w:t>
            </w:r>
            <w:r w:rsidRPr="002C7D1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a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</w:t>
            </w:r>
            <w:r w:rsidRPr="002C7D1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b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(km/h)</w:t>
            </w:r>
            <w:r w:rsidRPr="002C7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lần lượt là tốc độ của ô tô và xe máy.</w:t>
            </w:r>
          </w:p>
          <w:p w14:paraId="57B65AF5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2C7D1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79" w14:anchorId="06312D9E">
                <v:shape id="_x0000_i1027" type="#_x0000_t75" style="width:32.25pt;height:14.25pt" o:ole="">
                  <v:imagedata r:id="rId8" o:title=""/>
                </v:shape>
                <o:OLEObject Type="Embed" ProgID="Equation.DSMT4" ShapeID="_x0000_i1027" DrawAspect="Content" ObjectID="_1795104522" r:id="rId9"/>
              </w:object>
            </w:r>
            <w:r w:rsidRPr="002C7D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CC5641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2C7D1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279" w14:anchorId="27AFCBC9">
                <v:shape id="_x0000_i1028" type="#_x0000_t75" style="width:33pt;height:14.25pt" o:ole="">
                  <v:imagedata r:id="rId10" o:title=""/>
                </v:shape>
                <o:OLEObject Type="Embed" ProgID="Equation.DSMT4" ShapeID="_x0000_i1028" DrawAspect="Content" ObjectID="_1795104523" r:id="rId11"/>
              </w:object>
            </w:r>
            <w:r w:rsidRPr="002C7D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6" w:type="pct"/>
          </w:tcPr>
          <w:p w14:paraId="7F15A8A4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+ </w:t>
            </w:r>
            <w:r w:rsidRPr="002C7D1D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Mục đích của </w:t>
            </w:r>
            <w:r w:rsidRPr="002C7D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hoạt động này là HS ứng dụng bất đẳng thức vào giải quyết tình huống trong thực tiễn.</w:t>
            </w:r>
          </w:p>
          <w:p w14:paraId="7CF3A225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+ Góp phần phát triển năng lực mô hình hóa toán học.</w:t>
            </w:r>
          </w:p>
        </w:tc>
      </w:tr>
      <w:tr w:rsidR="002C7D1D" w:rsidRPr="002C7D1D" w14:paraId="019F4326" w14:textId="77777777" w:rsidTr="008C6EAC">
        <w:tc>
          <w:tcPr>
            <w:tcW w:w="5000" w:type="pct"/>
            <w:gridSpan w:val="3"/>
          </w:tcPr>
          <w:p w14:paraId="0AB5ADB1" w14:textId="41153E2E" w:rsidR="002C7D1D" w:rsidRPr="002C7D1D" w:rsidRDefault="002C7D1D" w:rsidP="002C7D1D">
            <w:pPr>
              <w:pStyle w:val="Heading6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C7D1D">
              <w:rPr>
                <w:rFonts w:cs="Times New Roman"/>
                <w:b/>
                <w:bCs/>
                <w:sz w:val="28"/>
                <w:szCs w:val="28"/>
              </w:rPr>
              <w:lastRenderedPageBreak/>
              <w:t>TỔNG KẾT VÀ HƯỚNG DẪN CÔNG VIỆC Ở NHÀ</w:t>
            </w:r>
          </w:p>
          <w:p w14:paraId="76D5079C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GV tổng kết lại nội dung bài học và dặn dò công việc ở nhà cho HS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 </w:t>
            </w:r>
            <w:r w:rsidRPr="002C7D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(2 phút)</w:t>
            </w:r>
          </w:p>
          <w:p w14:paraId="6591E13B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GV tổng kết lại các kiến thức trọng tâm của bài học: Cách giải phương trình dạng tích</w:t>
            </w:r>
          </w:p>
          <w:p w14:paraId="287A947D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2C7D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Giao cho</w:t>
            </w:r>
            <w:r w:rsidRPr="002C7D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HS làm các bài tập sau trong SGK:</w:t>
            </w:r>
            <w:r w:rsidRPr="002C7D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Bài 2.6 và Bài 2.7.</w:t>
            </w:r>
          </w:p>
        </w:tc>
      </w:tr>
    </w:tbl>
    <w:p w14:paraId="55DFC412" w14:textId="77777777" w:rsidR="002C7D1D" w:rsidRPr="002C7D1D" w:rsidRDefault="002C7D1D" w:rsidP="002C7D1D">
      <w:pPr>
        <w:pStyle w:val="Heading5"/>
        <w:spacing w:before="40" w:line="259" w:lineRule="auto"/>
        <w:rPr>
          <w:rFonts w:cs="Times New Roman"/>
          <w:b/>
          <w:bCs/>
          <w:sz w:val="28"/>
          <w:szCs w:val="28"/>
          <w:lang w:val="vi-VN"/>
        </w:rPr>
      </w:pPr>
      <w:r w:rsidRPr="002C7D1D">
        <w:rPr>
          <w:rFonts w:cs="Times New Roman"/>
          <w:b/>
          <w:bCs/>
          <w:sz w:val="28"/>
          <w:szCs w:val="28"/>
          <w:lang w:val="vi-VN"/>
        </w:rPr>
        <w:t>Tiết 2</w:t>
      </w:r>
      <w:r w:rsidRPr="002C7D1D">
        <w:rPr>
          <w:rFonts w:cs="Times New Roman"/>
          <w:b/>
          <w:bCs/>
          <w:sz w:val="28"/>
          <w:szCs w:val="28"/>
        </w:rPr>
        <w:t>,3</w:t>
      </w:r>
      <w:r w:rsidRPr="002C7D1D">
        <w:rPr>
          <w:rFonts w:cs="Times New Roman"/>
          <w:b/>
          <w:bCs/>
          <w:sz w:val="28"/>
          <w:szCs w:val="28"/>
          <w:lang w:val="vi-VN"/>
        </w:rPr>
        <w:t>. LIÊN HỆ GIỮA THỨ TỰ VÀ PHÉP CỘNG, PHÉP NHÂN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401"/>
        <w:gridCol w:w="2408"/>
      </w:tblGrid>
      <w:tr w:rsidR="002C7D1D" w:rsidRPr="002C7D1D" w14:paraId="472AC520" w14:textId="77777777" w:rsidTr="002C7D1D">
        <w:trPr>
          <w:tblHeader/>
        </w:trPr>
        <w:tc>
          <w:tcPr>
            <w:tcW w:w="1893" w:type="pct"/>
            <w:shd w:val="clear" w:color="auto" w:fill="auto"/>
            <w:vAlign w:val="center"/>
          </w:tcPr>
          <w:p w14:paraId="0471DA62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dung, phương thức tổ chức hoạt động học tập của học sinh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ED3998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Dự kiến sản phẩm, đánh giá kết quả hoạt động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36B48A4F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Mục tiêu cần đạt</w:t>
            </w:r>
          </w:p>
        </w:tc>
      </w:tr>
      <w:tr w:rsidR="002C7D1D" w:rsidRPr="002C7D1D" w14:paraId="2287C5F8" w14:textId="77777777" w:rsidTr="008C6EAC">
        <w:tc>
          <w:tcPr>
            <w:tcW w:w="5000" w:type="pct"/>
            <w:gridSpan w:val="3"/>
            <w:vAlign w:val="center"/>
          </w:tcPr>
          <w:p w14:paraId="4ED940F4" w14:textId="359ADA6C" w:rsidR="002C7D1D" w:rsidRPr="002C7D1D" w:rsidRDefault="002C7D1D" w:rsidP="002C7D1D">
            <w:pPr>
              <w:pStyle w:val="Heading6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C7D1D">
              <w:rPr>
                <w:rFonts w:cs="Times New Roman"/>
                <w:b/>
                <w:bCs/>
                <w:sz w:val="28"/>
                <w:szCs w:val="28"/>
              </w:rPr>
              <w:t>HOẠT ĐỘNG HÌNH THÀNH KIẾN THỨC</w:t>
            </w:r>
          </w:p>
          <w:p w14:paraId="7F9DB2CB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Mục tiêu: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nhận biết được tính chất của bất đẳng thức liên quan đến phép cộng, phép nhân.</w:t>
            </w:r>
          </w:p>
          <w:p w14:paraId="5FE1140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lang w:val="vi-VN"/>
              </w:rPr>
              <w:t>Nội dung:</w:t>
            </w:r>
            <w:r w:rsidRPr="002C7D1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vi-VN"/>
              </w:rPr>
              <w:t xml:space="preserve"> HS thực hiện các yêu cầu của phần Tìm tòi – Khám phá, Ví dụ 4 và Ví dụ 5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58C92063" w14:textId="77777777" w:rsidR="002C7D1D" w:rsidRPr="002C7D1D" w:rsidRDefault="002C7D1D" w:rsidP="008C6EAC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  <w:t xml:space="preserve">Sản phẩm: 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>Kiến thức về tính chất của bất đẳng thức liên quan đến phép cộng, phép nhân, câu trả lời của HS.</w:t>
            </w:r>
          </w:p>
          <w:p w14:paraId="36EC4E62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vi-VN"/>
              </w:rPr>
              <w:t>Tổ chức thực hiện:</w:t>
            </w:r>
            <w:r w:rsidRPr="002C7D1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 xml:space="preserve"> HS hoạt động cá nhân dưới sự hướng dẫn của GV.</w:t>
            </w:r>
          </w:p>
        </w:tc>
      </w:tr>
      <w:tr w:rsidR="002C7D1D" w:rsidRPr="002C7D1D" w14:paraId="31D5F7B3" w14:textId="77777777" w:rsidTr="008C6EAC">
        <w:tc>
          <w:tcPr>
            <w:tcW w:w="1893" w:type="pct"/>
          </w:tcPr>
          <w:p w14:paraId="4DC26FB1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lang w:val="vi-VN"/>
              </w:rPr>
              <w:t>2. Liên hệ giữa thứ tự và phép cộng</w:t>
            </w:r>
            <w:r w:rsidRPr="002C7D1D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</w:rPr>
              <w:t xml:space="preserve"> </w:t>
            </w:r>
            <w:r w:rsidRPr="002C7D1D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lang w:val="vi-VN"/>
              </w:rPr>
              <w:t xml:space="preserve"> (7 phút)</w:t>
            </w:r>
          </w:p>
          <w:p w14:paraId="3743C6C6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yêu cầu HS hoạt động cá nhân. Sau đó gọi một HS trả lời, </w:t>
            </w: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các HS khác lắng nghe và nhận xét, góp ý (nếu có). Giáo viên nhận xét, chốt lại kết quả và đưa ra Khung kiến thức cho HS.</w:t>
            </w:r>
          </w:p>
        </w:tc>
        <w:tc>
          <w:tcPr>
            <w:tcW w:w="1819" w:type="pct"/>
          </w:tcPr>
          <w:p w14:paraId="3E2D5BDE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D2A277E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539F06F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hoạt động cá nhân và trình bày vào vở ghi.</w:t>
            </w:r>
          </w:p>
          <w:p w14:paraId="1AC975EB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 yêu cầu của GV.</w:t>
            </w:r>
          </w:p>
          <w:p w14:paraId="3DBD769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87A4303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88" w:type="pct"/>
          </w:tcPr>
          <w:p w14:paraId="7569959D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+ Mục đích của phần này là h</w:t>
            </w:r>
            <w:r w:rsidRPr="002C7D1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ình thành mối liên hệ giữa bất đẳng thức và phép cộng.</w:t>
            </w:r>
          </w:p>
          <w:p w14:paraId="6E9DABD5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+ Góp phần phát triển năng lực giao tiếp toán học.</w:t>
            </w:r>
          </w:p>
        </w:tc>
      </w:tr>
      <w:tr w:rsidR="002C7D1D" w:rsidRPr="002C7D1D" w14:paraId="001C8E70" w14:textId="77777777" w:rsidTr="008C6EAC">
        <w:tc>
          <w:tcPr>
            <w:tcW w:w="1893" w:type="pct"/>
          </w:tcPr>
          <w:p w14:paraId="788C6876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pacing w:val="-4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lang w:val="vi-VN"/>
              </w:rPr>
              <w:t>Ví dụ 4 (3 phút)</w:t>
            </w:r>
          </w:p>
          <w:p w14:paraId="3D908049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GV yêu cầu HS đọc Ví dụ 4 và trình bày lời giải ra vở trong 2 phút. Sau đó GV mời HS lên bảng trình bày.</w:t>
            </w:r>
          </w:p>
          <w:p w14:paraId="6B964F74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</w:p>
        </w:tc>
        <w:tc>
          <w:tcPr>
            <w:tcW w:w="1819" w:type="pct"/>
          </w:tcPr>
          <w:p w14:paraId="0072F44E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512FBD2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làm việc dưới sự hướng dẫn của GV.</w:t>
            </w:r>
          </w:p>
        </w:tc>
        <w:tc>
          <w:tcPr>
            <w:tcW w:w="1288" w:type="pct"/>
          </w:tcPr>
          <w:p w14:paraId="54539CED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+ Ví dụ 4 là h</w:t>
            </w:r>
            <w:r w:rsidRPr="002C7D1D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oạt động nhằm củng cố </w:t>
            </w:r>
            <w:r w:rsidRPr="002C7D1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và trình bày lời giải minh họa cho việc áp dụng mối </w:t>
            </w:r>
            <w:r w:rsidRPr="002C7D1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liên hệ giữa bất đẳng thức và phép cộng.</w:t>
            </w:r>
          </w:p>
          <w:p w14:paraId="26B81C25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+ Góp phần phát triển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năng lực tư duy và lập luận toán học.</w:t>
            </w:r>
          </w:p>
        </w:tc>
      </w:tr>
      <w:tr w:rsidR="002C7D1D" w:rsidRPr="002C7D1D" w14:paraId="52CEAAFF" w14:textId="77777777" w:rsidTr="008C6EAC">
        <w:tc>
          <w:tcPr>
            <w:tcW w:w="1893" w:type="pct"/>
          </w:tcPr>
          <w:p w14:paraId="62910DBE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lang w:val="vi-VN"/>
              </w:rPr>
              <w:lastRenderedPageBreak/>
              <w:t>3. Liên hệ giữa thứ tự và phép nhân</w:t>
            </w:r>
            <w:r w:rsidRPr="002C7D1D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</w:rPr>
              <w:t xml:space="preserve"> </w:t>
            </w:r>
            <w:r w:rsidRPr="002C7D1D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lang w:val="vi-VN"/>
              </w:rPr>
              <w:t>(8 phút)</w:t>
            </w:r>
          </w:p>
          <w:p w14:paraId="71C90E8F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yêu cầu HS hoạt động cá nhân. Sau đó gọi một HS trả lời, </w:t>
            </w: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các HS khác lắng nghe và nhận xét, góp ý (nếu có). Giáo viên nhận xét, chốt lại kết quả và đưa ra Khung kiến thức cho HS.</w:t>
            </w:r>
          </w:p>
          <w:p w14:paraId="494078B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pacing w:val="-6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8"/>
                <w:szCs w:val="28"/>
                <w:lang w:val="vi-VN"/>
              </w:rPr>
              <w:t>- GV cần nhấn mạnh chú ý của bạn Pi.</w:t>
            </w:r>
          </w:p>
        </w:tc>
        <w:tc>
          <w:tcPr>
            <w:tcW w:w="1819" w:type="pct"/>
          </w:tcPr>
          <w:p w14:paraId="4962D1C7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F1690F6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FC42D1F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hoạt động cá nhân và trình bày vào vở ghi.</w:t>
            </w:r>
          </w:p>
          <w:p w14:paraId="3403CC9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 yêu cầu của GV.</w:t>
            </w:r>
          </w:p>
          <w:p w14:paraId="10CB8309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A6EB82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49A84E2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88" w:type="pct"/>
          </w:tcPr>
          <w:p w14:paraId="26E8A31A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+ Mục đích của phần này là h</w:t>
            </w:r>
            <w:r w:rsidRPr="002C7D1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ình thành mối liên hệ giữa bất đẳng thức và phép nhân.</w:t>
            </w:r>
          </w:p>
          <w:p w14:paraId="45C5DD7C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+ Góp phần phát triển năng lực giao tiếp toán học.</w:t>
            </w:r>
          </w:p>
        </w:tc>
      </w:tr>
      <w:tr w:rsidR="002C7D1D" w:rsidRPr="002C7D1D" w14:paraId="6E38BB48" w14:textId="77777777" w:rsidTr="008C6EAC">
        <w:tc>
          <w:tcPr>
            <w:tcW w:w="1893" w:type="pct"/>
          </w:tcPr>
          <w:p w14:paraId="5D82E761" w14:textId="77777777" w:rsidR="002C7D1D" w:rsidRPr="002C7D1D" w:rsidRDefault="002C7D1D" w:rsidP="008C6EAC">
            <w:pPr>
              <w:keepNext/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pacing w:val="-4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lang w:val="vi-VN"/>
              </w:rPr>
              <w:lastRenderedPageBreak/>
              <w:t>Ví dụ 5 (5 phút)</w:t>
            </w:r>
          </w:p>
          <w:p w14:paraId="01F35FEA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GV yêu cầu HS đọc Ví dụ 5 và trình bày lời giải ra vở trong 3 phút. Sau đó GV mời HS lên bảng trình bày.</w:t>
            </w:r>
          </w:p>
          <w:p w14:paraId="70B34828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Lưu ý: GV cần lưu ý HS trường hợp khi nhân hai vế của bất đẳng thức với cùng một số âm thì được bất đẳng thức mới ngược chiều với bất đẳng thức ban đầu.</w:t>
            </w:r>
          </w:p>
        </w:tc>
        <w:tc>
          <w:tcPr>
            <w:tcW w:w="1819" w:type="pct"/>
          </w:tcPr>
          <w:p w14:paraId="28E4108F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05C094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làm việc dưới sự hướng dẫn của GV.</w:t>
            </w:r>
          </w:p>
        </w:tc>
        <w:tc>
          <w:tcPr>
            <w:tcW w:w="1288" w:type="pct"/>
          </w:tcPr>
          <w:p w14:paraId="75DBCB24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+ Ví dụ 5 là h</w:t>
            </w:r>
            <w:r w:rsidRPr="002C7D1D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oạt động nhằm củng cố  </w:t>
            </w:r>
            <w:r w:rsidRPr="002C7D1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và trình bày lời giải minh họa cho việc áp dụng mối liên hệ giữa bất đẳng thức và phép nhân.</w:t>
            </w:r>
          </w:p>
          <w:p w14:paraId="0C0D1DB1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+ Góp phần phát triển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năng lực tư duy và lập luận toán học.</w:t>
            </w:r>
          </w:p>
        </w:tc>
      </w:tr>
      <w:tr w:rsidR="002C7D1D" w:rsidRPr="002C7D1D" w14:paraId="4C295CF9" w14:textId="77777777" w:rsidTr="008C6EAC">
        <w:tc>
          <w:tcPr>
            <w:tcW w:w="5000" w:type="pct"/>
            <w:gridSpan w:val="3"/>
            <w:vAlign w:val="center"/>
          </w:tcPr>
          <w:p w14:paraId="1175AAE7" w14:textId="10BA2BDE" w:rsidR="002C7D1D" w:rsidRPr="002C7D1D" w:rsidRDefault="002C7D1D" w:rsidP="002C7D1D">
            <w:pPr>
              <w:pStyle w:val="Heading6"/>
              <w:jc w:val="center"/>
              <w:rPr>
                <w:rFonts w:cs="Times New Roman"/>
                <w:b/>
                <w:bCs/>
                <w:i w:val="0"/>
                <w:sz w:val="28"/>
                <w:szCs w:val="28"/>
              </w:rPr>
            </w:pPr>
            <w:r w:rsidRPr="002C7D1D">
              <w:rPr>
                <w:rFonts w:cs="Times New Roman"/>
                <w:b/>
                <w:bCs/>
                <w:sz w:val="28"/>
                <w:szCs w:val="28"/>
              </w:rPr>
              <w:t>HOẠT ĐỘNG LUYỆN TẬP</w:t>
            </w:r>
          </w:p>
          <w:p w14:paraId="6A2A0934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Mục tiêu: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Củng cố kĩ năng sử dụng liên hệ giữa thứ tự và phép cộng, phép nhân.</w:t>
            </w:r>
          </w:p>
          <w:p w14:paraId="69AFECF3" w14:textId="77777777" w:rsidR="002C7D1D" w:rsidRPr="002C7D1D" w:rsidRDefault="002C7D1D" w:rsidP="008C6EAC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lang w:val="vi-VN"/>
              </w:rPr>
              <w:t xml:space="preserve">Nội dung: </w:t>
            </w:r>
            <w:r w:rsidRPr="002C7D1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vi-VN"/>
              </w:rPr>
              <w:t xml:space="preserve">HS thực hiện các yêu cầu trong Luyện tập 3 và  Luyện tập 4. </w:t>
            </w:r>
          </w:p>
          <w:p w14:paraId="1D22170C" w14:textId="77777777" w:rsidR="002C7D1D" w:rsidRPr="002C7D1D" w:rsidRDefault="002C7D1D" w:rsidP="008C6EAC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  <w:t xml:space="preserve">Sản phẩm: 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>Lời giải của HS.</w:t>
            </w:r>
          </w:p>
          <w:p w14:paraId="3FDAE8FF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  <w:t>Tổ chức thực hiện: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 xml:space="preserve"> HS hoạt động cá nhân và hoạt động nhóm</w:t>
            </w:r>
            <w:r w:rsidRPr="002C7D1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>, dưới sự hướng dẫn của GV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>.</w:t>
            </w:r>
          </w:p>
        </w:tc>
      </w:tr>
      <w:tr w:rsidR="002C7D1D" w:rsidRPr="002C7D1D" w14:paraId="6245D9C2" w14:textId="77777777" w:rsidTr="008C6EAC">
        <w:tc>
          <w:tcPr>
            <w:tcW w:w="1893" w:type="pct"/>
          </w:tcPr>
          <w:p w14:paraId="69E08A3B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Luyện tập 3 (5 phút)</w:t>
            </w:r>
          </w:p>
          <w:p w14:paraId="6623E81A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GV yêu cầu HS thảo luận nhóm đôi. Sau đó yêu cầu đại diện một nhóm lên bảng trình bày, các nhóm </w:t>
            </w: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khác lắng nghe và nhận xét, góp ý (nếu có). Giáo viên nhận xét, chốt lại kết quả.</w:t>
            </w:r>
          </w:p>
          <w:p w14:paraId="0A8C1227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Lưu ý: GV cần gợi ý hướng làm phần b) cho HS: Cần tách 4 = 2 + 2.</w:t>
            </w:r>
          </w:p>
        </w:tc>
        <w:tc>
          <w:tcPr>
            <w:tcW w:w="1819" w:type="pct"/>
          </w:tcPr>
          <w:p w14:paraId="3AA11A71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1802456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thảo luận theo nhóm và làm việc dưới sự hướng dẫn của GV.</w:t>
            </w:r>
          </w:p>
          <w:p w14:paraId="3BFED56D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HD.</w:t>
            </w:r>
          </w:p>
          <w:p w14:paraId="3A4E9CCD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a) </w:t>
            </w:r>
            <w:r w:rsidRPr="002C7D1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320" w:dyaOrig="279" w14:anchorId="1E299924">
                <v:shape id="_x0000_i1029" type="#_x0000_t75" style="width:116.25pt;height:14.25pt" o:ole="">
                  <v:imagedata r:id="rId12" o:title=""/>
                </v:shape>
                <o:OLEObject Type="Embed" ProgID="Equation.DSMT4" ShapeID="_x0000_i1029" DrawAspect="Content" ObjectID="_1795104524" r:id="rId13"/>
              </w:object>
            </w:r>
          </w:p>
          <w:p w14:paraId="74E23505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b) Do </w:t>
            </w:r>
            <w:r w:rsidRPr="002C7D1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60" w:dyaOrig="340" w14:anchorId="3CE4B99E">
                <v:shape id="_x0000_i1030" type="#_x0000_t75" style="width:38.25pt;height:18pt" o:ole="">
                  <v:imagedata r:id="rId14" o:title=""/>
                </v:shape>
                <o:OLEObject Type="Embed" ProgID="Equation.DSMT4" ShapeID="_x0000_i1030" DrawAspect="Content" ObjectID="_1795104525" r:id="rId15"/>
              </w:object>
            </w:r>
            <w:r w:rsidRPr="002C7D1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nên </w:t>
            </w:r>
            <w:r w:rsidRPr="002C7D1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60" w:dyaOrig="340" w14:anchorId="2DB1BD70">
                <v:shape id="_x0000_i1031" type="#_x0000_t75" style="width:53.25pt;height:18pt" o:ole="">
                  <v:imagedata r:id="rId16" o:title=""/>
                </v:shape>
                <o:OLEObject Type="Embed" ProgID="Equation.DSMT4" ShapeID="_x0000_i1031" DrawAspect="Content" ObjectID="_1795104526" r:id="rId17"/>
              </w:object>
            </w:r>
            <w:r w:rsidRPr="002C7D1D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1288" w:type="pct"/>
          </w:tcPr>
          <w:p w14:paraId="2518E4C6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+ Mục đích của phần này là củng cố cho HS 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tính chất của bất đẳng thức liên quan đến phép cộng.</w:t>
            </w:r>
          </w:p>
          <w:p w14:paraId="470D3F65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+ Góp phần phát triển năng lực tư duy và lập luận toán học.</w:t>
            </w:r>
          </w:p>
        </w:tc>
      </w:tr>
      <w:tr w:rsidR="002C7D1D" w:rsidRPr="002C7D1D" w14:paraId="3C35A954" w14:textId="77777777" w:rsidTr="008C6EAC">
        <w:tc>
          <w:tcPr>
            <w:tcW w:w="1893" w:type="pct"/>
          </w:tcPr>
          <w:p w14:paraId="2CBFE00A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Luyện tập 4 (5 phút)</w:t>
            </w:r>
          </w:p>
          <w:p w14:paraId="58029D13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GV yêu cầu HS đọc Luyện tập 5 và trình bày lời giải ra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vở trong 3 phút. Sau đó GV mời HS lên bảng trình bày.</w:t>
            </w:r>
          </w:p>
          <w:p w14:paraId="7750B9A4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819" w:type="pct"/>
          </w:tcPr>
          <w:p w14:paraId="6EEEBD50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7E1A644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HS làm việc dưới sự hướng dẫn của GV.</w:t>
            </w:r>
          </w:p>
          <w:p w14:paraId="06B45074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HD.</w:t>
            </w:r>
          </w:p>
          <w:p w14:paraId="4E7F2C22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&lt;</m:t>
              </m:r>
            </m:oMath>
            <w:r w:rsidRPr="002C7D1D">
              <w:rPr>
                <w:rFonts w:ascii="Times New Roman" w:hAnsi="Times New Roman" w:cs="Times New Roman"/>
                <w:sz w:val="28"/>
                <w:szCs w:val="28"/>
              </w:rPr>
              <w:t xml:space="preserve"> ;         b)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&gt;</m:t>
              </m:r>
            </m:oMath>
            <w:r w:rsidRPr="002C7D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8" w:type="pct"/>
          </w:tcPr>
          <w:p w14:paraId="7FCD04D1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+ Mục đích của phần này là củng cố cho HS 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tính 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chất của bất đẳng thức liên quan đến phép nhân.</w:t>
            </w:r>
          </w:p>
          <w:p w14:paraId="773EB86A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+ Góp phần phát triển năng lực tư duy và lập luận toán học.</w:t>
            </w:r>
          </w:p>
        </w:tc>
      </w:tr>
      <w:tr w:rsidR="002C7D1D" w:rsidRPr="002C7D1D" w14:paraId="0184E380" w14:textId="77777777" w:rsidTr="008C6EAC">
        <w:tc>
          <w:tcPr>
            <w:tcW w:w="5000" w:type="pct"/>
            <w:gridSpan w:val="3"/>
          </w:tcPr>
          <w:p w14:paraId="71ADC7DD" w14:textId="2DFC6B76" w:rsidR="002C7D1D" w:rsidRPr="002C7D1D" w:rsidRDefault="002C7D1D" w:rsidP="002C7D1D">
            <w:pPr>
              <w:pStyle w:val="Heading6"/>
              <w:jc w:val="center"/>
              <w:rPr>
                <w:rFonts w:cs="Times New Roman"/>
                <w:b/>
                <w:bCs/>
                <w:i w:val="0"/>
                <w:sz w:val="28"/>
                <w:szCs w:val="28"/>
              </w:rPr>
            </w:pPr>
            <w:r w:rsidRPr="002C7D1D">
              <w:rPr>
                <w:rFonts w:cs="Times New Roman"/>
                <w:b/>
                <w:bCs/>
                <w:sz w:val="28"/>
                <w:szCs w:val="28"/>
              </w:rPr>
              <w:lastRenderedPageBreak/>
              <w:t>HOẠT ĐỘNG VÂN DỤNG</w:t>
            </w:r>
          </w:p>
          <w:p w14:paraId="32D96D03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Mục tiêu:</w:t>
            </w: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Ứng dụng liên hệ thứ tự với phép cộng, phép nhân vào giải quyết tình huống trong thực tiễn.</w:t>
            </w:r>
          </w:p>
          <w:p w14:paraId="5A37CC27" w14:textId="77777777" w:rsidR="002C7D1D" w:rsidRPr="002C7D1D" w:rsidRDefault="002C7D1D" w:rsidP="008C6EAC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lang w:val="vi-VN"/>
              </w:rPr>
              <w:t xml:space="preserve">Nội dung: </w:t>
            </w:r>
            <w:r w:rsidRPr="002C7D1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vi-VN"/>
              </w:rPr>
              <w:t xml:space="preserve">HS thực hiện các yêu cầu trong Vận dụng 2. </w:t>
            </w:r>
          </w:p>
          <w:p w14:paraId="299FD99F" w14:textId="77777777" w:rsidR="002C7D1D" w:rsidRPr="002C7D1D" w:rsidRDefault="002C7D1D" w:rsidP="008C6EAC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  <w:t xml:space="preserve">Sản phẩm: 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>Lời giải của HS cho bài toán ở Vận dụng 2.</w:t>
            </w:r>
          </w:p>
          <w:p w14:paraId="746C805A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  <w:t>Tổ chức thực hiện: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 xml:space="preserve"> HS hoạt động cá nhân và hoạt động nhóm</w:t>
            </w:r>
            <w:r w:rsidRPr="002C7D1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>, dưới sự hướng dẫn của GV</w:t>
            </w:r>
            <w:r w:rsidRPr="002C7D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/>
              </w:rPr>
              <w:t>.</w:t>
            </w:r>
          </w:p>
        </w:tc>
      </w:tr>
      <w:tr w:rsidR="002C7D1D" w:rsidRPr="002C7D1D" w14:paraId="6C8FABEF" w14:textId="77777777" w:rsidTr="008C6EAC">
        <w:tc>
          <w:tcPr>
            <w:tcW w:w="1893" w:type="pct"/>
          </w:tcPr>
          <w:p w14:paraId="62186111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Vận dụng 2 (10 phút)</w:t>
            </w:r>
          </w:p>
          <w:p w14:paraId="5C50B286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GV yêu cầu HS thảo luận nhóm đôi. Sau đó yêu cầu đại diện một nhóm lên bảng trình bày. </w:t>
            </w:r>
          </w:p>
          <w:p w14:paraId="1EDDB2D2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GV yêu cầu các nhóm khác nhận xét bài làm trên bảng và phân tích, nhận xét đưa ra kết luận.</w:t>
            </w:r>
          </w:p>
        </w:tc>
        <w:tc>
          <w:tcPr>
            <w:tcW w:w="1819" w:type="pct"/>
          </w:tcPr>
          <w:p w14:paraId="3A21EA98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thảo luận theo nhóm và làm việc dưới sự hướng dẫn của GV.</w:t>
            </w:r>
          </w:p>
          <w:p w14:paraId="4231ADEC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HD.</w:t>
            </w:r>
          </w:p>
          <w:p w14:paraId="06EA155F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Số tiền dành cho việc ăn của một HS (gồm 1 bữa sáng, 1 bữa trưa và 1 bữa tối) là 150 000 đồng.</w:t>
            </w:r>
          </w:p>
          <w:p w14:paraId="5D42A0CC" w14:textId="77777777" w:rsidR="002C7D1D" w:rsidRPr="002C7D1D" w:rsidRDefault="002C7D1D" w:rsidP="008C6EAC">
            <w:pPr>
              <w:pStyle w:val="ListParagraph"/>
              <w:spacing w:before="40" w:after="40" w:line="259" w:lineRule="auto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 w:rsidRPr="002C7D1D">
              <w:rPr>
                <w:rFonts w:cs="Times New Roman"/>
                <w:sz w:val="28"/>
                <w:szCs w:val="28"/>
                <w:lang w:val="vi-VN"/>
              </w:rPr>
              <w:t>Số tiền tài trợ cho HS dành cho việc ăn là 30 – 17 = 13 (triệu)</w:t>
            </w:r>
          </w:p>
          <w:p w14:paraId="601F904B" w14:textId="77777777" w:rsidR="002C7D1D" w:rsidRPr="002C7D1D" w:rsidRDefault="002C7D1D" w:rsidP="008C6EAC">
            <w:pPr>
              <w:pStyle w:val="ListParagraph"/>
              <w:spacing w:before="40" w:after="40" w:line="259" w:lineRule="auto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 w:rsidRPr="002C7D1D">
              <w:rPr>
                <w:rFonts w:cs="Times New Roman"/>
                <w:sz w:val="28"/>
                <w:szCs w:val="28"/>
                <w:lang w:val="vi-VN"/>
              </w:rPr>
              <w:t xml:space="preserve">Gọi </w:t>
            </w:r>
            <w:r w:rsidRPr="002C7D1D">
              <w:rPr>
                <w:rFonts w:cs="Times New Roman"/>
                <w:position w:val="-6"/>
                <w:sz w:val="28"/>
                <w:szCs w:val="28"/>
              </w:rPr>
              <w:object w:dxaOrig="200" w:dyaOrig="220" w14:anchorId="16BD3FC4">
                <v:shape id="_x0000_i1032" type="#_x0000_t75" style="width:10.5pt;height:12pt" o:ole="">
                  <v:imagedata r:id="rId18" o:title=""/>
                </v:shape>
                <o:OLEObject Type="Embed" ProgID="Equation.DSMT4" ShapeID="_x0000_i1032" DrawAspect="Content" ObjectID="_1795104527" r:id="rId19"/>
              </w:object>
            </w:r>
            <w:r w:rsidRPr="002C7D1D">
              <w:rPr>
                <w:rFonts w:cs="Times New Roman"/>
                <w:sz w:val="28"/>
                <w:szCs w:val="28"/>
                <w:lang w:val="vi-VN"/>
              </w:rPr>
              <w:t xml:space="preserve"> là số bạn HS được tài trợ, khi đó ta phải có</w:t>
            </w:r>
          </w:p>
          <w:p w14:paraId="35EF7373" w14:textId="77777777" w:rsidR="002C7D1D" w:rsidRPr="002C7D1D" w:rsidRDefault="002C7D1D" w:rsidP="008C6EAC">
            <w:pPr>
              <w:pStyle w:val="ListParagraph"/>
              <w:spacing w:before="40" w:after="40" w:line="259" w:lineRule="auto"/>
              <w:ind w:left="0"/>
              <w:rPr>
                <w:rFonts w:cs="Times New Roman"/>
                <w:sz w:val="28"/>
                <w:szCs w:val="28"/>
              </w:rPr>
            </w:pPr>
            <w:r w:rsidRPr="002C7D1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cs="Times New Roman"/>
                <w:position w:val="-6"/>
                <w:sz w:val="28"/>
                <w:szCs w:val="28"/>
              </w:rPr>
              <w:object w:dxaOrig="2260" w:dyaOrig="279" w14:anchorId="75440004">
                <v:shape id="_x0000_i1033" type="#_x0000_t75" style="width:112.5pt;height:14.25pt" o:ole="">
                  <v:imagedata r:id="rId20" o:title=""/>
                </v:shape>
                <o:OLEObject Type="Embed" ProgID="Equation.DSMT4" ShapeID="_x0000_i1033" DrawAspect="Content" ObjectID="_1795104528" r:id="rId21"/>
              </w:object>
            </w:r>
          </w:p>
          <w:p w14:paraId="3E2CD353" w14:textId="77777777" w:rsidR="002C7D1D" w:rsidRPr="002C7D1D" w:rsidRDefault="002C7D1D" w:rsidP="008C6EAC">
            <w:pPr>
              <w:pStyle w:val="ListParagraph"/>
              <w:spacing w:before="40" w:after="40" w:line="259" w:lineRule="auto"/>
              <w:ind w:left="0"/>
              <w:rPr>
                <w:rFonts w:cs="Times New Roman"/>
                <w:sz w:val="28"/>
                <w:szCs w:val="28"/>
              </w:rPr>
            </w:pPr>
            <w:r w:rsidRPr="002C7D1D">
              <w:rPr>
                <w:rFonts w:cs="Times New Roman"/>
                <w:sz w:val="28"/>
                <w:szCs w:val="28"/>
              </w:rPr>
              <w:t xml:space="preserve">hay </w:t>
            </w:r>
            <w:r w:rsidRPr="002C7D1D">
              <w:rPr>
                <w:rFonts w:cs="Times New Roman"/>
                <w:position w:val="-6"/>
                <w:sz w:val="28"/>
                <w:szCs w:val="28"/>
              </w:rPr>
              <w:object w:dxaOrig="1160" w:dyaOrig="279" w14:anchorId="4CC19409">
                <v:shape id="_x0000_i1034" type="#_x0000_t75" style="width:57.75pt;height:14.25pt" o:ole="">
                  <v:imagedata r:id="rId22" o:title=""/>
                </v:shape>
                <o:OLEObject Type="Embed" ProgID="Equation.DSMT4" ShapeID="_x0000_i1034" DrawAspect="Content" ObjectID="_1795104529" r:id="rId23"/>
              </w:object>
            </w:r>
          </w:p>
          <w:p w14:paraId="58B3FB1B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sz w:val="28"/>
                <w:szCs w:val="28"/>
              </w:rPr>
              <w:t xml:space="preserve">Từ đó suy ra </w:t>
            </w:r>
            <w:r w:rsidRPr="002C7D1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20" w:dyaOrig="279" w14:anchorId="3958FD67">
                <v:shape id="_x0000_i1035" type="#_x0000_t75" style="width:36.75pt;height:14.25pt" o:ole="">
                  <v:imagedata r:id="rId24" o:title=""/>
                </v:shape>
                <o:OLEObject Type="Embed" ProgID="Equation.DSMT4" ShapeID="_x0000_i1035" DrawAspect="Content" ObjectID="_1795104530" r:id="rId25"/>
              </w:object>
            </w:r>
          </w:p>
        </w:tc>
        <w:tc>
          <w:tcPr>
            <w:tcW w:w="1288" w:type="pct"/>
          </w:tcPr>
          <w:p w14:paraId="0BB5207D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C7D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+ </w:t>
            </w:r>
            <w:r w:rsidRPr="002C7D1D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Mục đích của </w:t>
            </w:r>
            <w:r w:rsidRPr="002C7D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hoạt động này là HS ứng dụng kiến thức đã học vào giải quyết tình huống trong thực tiễn.</w:t>
            </w:r>
          </w:p>
          <w:p w14:paraId="3EAC218B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+ Góp phần phát triển năng lực mô hình hóa toán học.</w:t>
            </w:r>
          </w:p>
        </w:tc>
      </w:tr>
      <w:tr w:rsidR="002C7D1D" w:rsidRPr="002C7D1D" w14:paraId="46E258A4" w14:textId="77777777" w:rsidTr="008C6EAC">
        <w:tc>
          <w:tcPr>
            <w:tcW w:w="1893" w:type="pct"/>
          </w:tcPr>
          <w:p w14:paraId="5EC3D2E1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+ Tuỳ tình hình lớp học, GV có thể cho HS làm Phiếu học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tập số 1 để củng cố kiến thức vừa học.</w:t>
            </w:r>
          </w:p>
        </w:tc>
        <w:tc>
          <w:tcPr>
            <w:tcW w:w="1819" w:type="pct"/>
          </w:tcPr>
          <w:p w14:paraId="197DE0AD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88" w:type="pct"/>
          </w:tcPr>
          <w:p w14:paraId="0D2105A6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2C7D1D" w:rsidRPr="002C7D1D" w14:paraId="24791528" w14:textId="77777777" w:rsidTr="008C6EAC">
        <w:tc>
          <w:tcPr>
            <w:tcW w:w="5000" w:type="pct"/>
            <w:gridSpan w:val="3"/>
          </w:tcPr>
          <w:p w14:paraId="746F7347" w14:textId="513193D4" w:rsidR="002C7D1D" w:rsidRPr="002C7D1D" w:rsidRDefault="002C7D1D" w:rsidP="002C7D1D">
            <w:pPr>
              <w:pStyle w:val="Heading6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C7D1D">
              <w:rPr>
                <w:rFonts w:cs="Times New Roman"/>
                <w:b/>
                <w:bCs/>
                <w:sz w:val="28"/>
                <w:szCs w:val="28"/>
              </w:rPr>
              <w:t>TỔNG KẾT VÀ HƯỚNG DẪN CÔNG VIỆC Ở NHÀ</w:t>
            </w:r>
          </w:p>
          <w:p w14:paraId="72A6539D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GV tổng kết lại nội dung bài học và dặn dò công việc ở nhà cho HS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 </w:t>
            </w:r>
            <w:r w:rsidRPr="002C7D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(2 phút)</w:t>
            </w:r>
          </w:p>
          <w:p w14:paraId="71E2B2BB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GV tổng kết lại các kiến thức trọng tâm của bài học: Liên hệ giữa thứ tự và phép nhân, phép cộng.</w:t>
            </w:r>
          </w:p>
          <w:p w14:paraId="20EFA426" w14:textId="77777777" w:rsidR="002C7D1D" w:rsidRPr="002C7D1D" w:rsidRDefault="002C7D1D" w:rsidP="008C6EAC">
            <w:pPr>
              <w:spacing w:before="40" w:after="4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2C7D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Giao cho</w:t>
            </w:r>
            <w:r w:rsidRPr="002C7D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HS làm các bài tập sau trong SGK:</w:t>
            </w:r>
            <w:r w:rsidRPr="002C7D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C7D1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Bài 2.8; 2.9; 2.10 và 2.11.</w:t>
            </w:r>
          </w:p>
        </w:tc>
      </w:tr>
    </w:tbl>
    <w:p w14:paraId="542D60B8" w14:textId="77777777" w:rsidR="002C7D1D" w:rsidRPr="002C7D1D" w:rsidRDefault="002C7D1D" w:rsidP="002C7D1D">
      <w:pPr>
        <w:pStyle w:val="Heading5"/>
        <w:spacing w:before="40" w:line="259" w:lineRule="auto"/>
        <w:rPr>
          <w:rFonts w:cs="Times New Roman"/>
          <w:b/>
          <w:bCs/>
          <w:sz w:val="28"/>
          <w:szCs w:val="28"/>
          <w:lang w:val="vi-VN"/>
        </w:rPr>
      </w:pPr>
      <w:r w:rsidRPr="002C7D1D">
        <w:rPr>
          <w:rFonts w:cs="Times New Roman"/>
          <w:b/>
          <w:bCs/>
          <w:sz w:val="28"/>
          <w:szCs w:val="28"/>
          <w:lang w:val="vi-VN"/>
        </w:rPr>
        <w:t>PHỤ LỤC</w:t>
      </w:r>
      <w:r w:rsidRPr="002C7D1D">
        <w:rPr>
          <w:rFonts w:cs="Times New Roman"/>
          <w:b/>
          <w:bCs/>
          <w:sz w:val="28"/>
          <w:szCs w:val="28"/>
        </w:rPr>
        <w:t xml:space="preserve">. </w:t>
      </w:r>
      <w:r w:rsidRPr="002C7D1D">
        <w:rPr>
          <w:rFonts w:cs="Times New Roman"/>
          <w:b/>
          <w:bCs/>
          <w:sz w:val="28"/>
          <w:szCs w:val="28"/>
          <w:lang w:val="vi-VN"/>
        </w:rPr>
        <w:t>PHIẾU HỌC TẬP SỐ 1</w:t>
      </w:r>
    </w:p>
    <w:p w14:paraId="6BE44DBB" w14:textId="77777777" w:rsidR="002C7D1D" w:rsidRPr="002C7D1D" w:rsidRDefault="002C7D1D" w:rsidP="002C7D1D">
      <w:pPr>
        <w:spacing w:line="264" w:lineRule="auto"/>
        <w:ind w:hanging="284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1. </w: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Điền dấu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vi-VN"/>
          </w:rPr>
          <m:t>&gt;, ≥, &lt;, ≤</m:t>
        </m:r>
      </m:oMath>
      <w:r w:rsidRPr="002C7D1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thích hợp vào ô trống</w:t>
      </w:r>
    </w:p>
    <w:p w14:paraId="3086E570" w14:textId="77777777" w:rsidR="002C7D1D" w:rsidRPr="002C7D1D" w:rsidRDefault="002C7D1D" w:rsidP="002C7D1D">
      <w:pPr>
        <w:spacing w:before="40" w:after="40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 xml:space="preserve">A. </w:t>
      </w:r>
      <w:r w:rsidRPr="002C7D1D">
        <w:rPr>
          <w:rFonts w:ascii="Times New Roman" w:hAnsi="Times New Roman" w:cs="Times New Roman"/>
          <w:position w:val="-16"/>
          <w:sz w:val="28"/>
          <w:szCs w:val="28"/>
        </w:rPr>
        <w:object w:dxaOrig="900" w:dyaOrig="460" w14:anchorId="25FE33FB">
          <v:shape id="_x0000_i1036" type="#_x0000_t75" style="width:45pt;height:24pt" o:ole="">
            <v:imagedata r:id="rId26" o:title=""/>
          </v:shape>
          <o:OLEObject Type="Embed" ProgID="Equation.DSMT4" ShapeID="_x0000_i1036" DrawAspect="Content" ObjectID="_1795104531" r:id="rId27"/>
        </w:object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ab/>
        <w:t xml:space="preserve">B. </w:t>
      </w:r>
      <w:r w:rsidRPr="002C7D1D">
        <w:rPr>
          <w:rFonts w:ascii="Times New Roman" w:hAnsi="Times New Roman" w:cs="Times New Roman"/>
          <w:position w:val="-16"/>
          <w:sz w:val="28"/>
          <w:szCs w:val="28"/>
        </w:rPr>
        <w:object w:dxaOrig="1040" w:dyaOrig="460" w14:anchorId="241CFCAD">
          <v:shape id="_x0000_i1037" type="#_x0000_t75" style="width:51.75pt;height:24pt" o:ole="">
            <v:imagedata r:id="rId28" o:title=""/>
          </v:shape>
          <o:OLEObject Type="Embed" ProgID="Equation.DSMT4" ShapeID="_x0000_i1037" DrawAspect="Content" ObjectID="_1795104532" r:id="rId29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C. </w:t>
      </w:r>
      <w:r w:rsidRPr="002C7D1D">
        <w:rPr>
          <w:rFonts w:ascii="Times New Roman" w:hAnsi="Times New Roman" w:cs="Times New Roman"/>
          <w:position w:val="-16"/>
          <w:sz w:val="28"/>
          <w:szCs w:val="28"/>
        </w:rPr>
        <w:object w:dxaOrig="1280" w:dyaOrig="460" w14:anchorId="0716402F">
          <v:shape id="_x0000_i1038" type="#_x0000_t75" style="width:63.75pt;height:24pt" o:ole="">
            <v:imagedata r:id="rId30" o:title=""/>
          </v:shape>
          <o:OLEObject Type="Embed" ProgID="Equation.DSMT4" ShapeID="_x0000_i1038" DrawAspect="Content" ObjectID="_1795104533" r:id="rId31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ab/>
        <w:t xml:space="preserve">D. </w:t>
      </w:r>
      <w:r w:rsidRPr="002C7D1D">
        <w:rPr>
          <w:rFonts w:ascii="Times New Roman" w:hAnsi="Times New Roman" w:cs="Times New Roman"/>
          <w:position w:val="-16"/>
          <w:sz w:val="28"/>
          <w:szCs w:val="28"/>
        </w:rPr>
        <w:object w:dxaOrig="1180" w:dyaOrig="460" w14:anchorId="7BA8FB8D">
          <v:shape id="_x0000_i1039" type="#_x0000_t75" style="width:59.25pt;height:24pt" o:ole="">
            <v:imagedata r:id="rId32" o:title=""/>
          </v:shape>
          <o:OLEObject Type="Embed" ProgID="Equation.DSMT4" ShapeID="_x0000_i1039" DrawAspect="Content" ObjectID="_1795104534" r:id="rId33"/>
        </w:object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421CBFBF" w14:textId="77777777" w:rsidR="002C7D1D" w:rsidRPr="002C7D1D" w:rsidRDefault="002C7D1D" w:rsidP="002C7D1D">
      <w:pPr>
        <w:spacing w:line="264" w:lineRule="auto"/>
        <w:ind w:hanging="284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>Câu 2.</w: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2C7D1D">
        <w:rPr>
          <w:rFonts w:ascii="Times New Roman" w:hAnsi="Times New Roman" w:cs="Times New Roman"/>
          <w:bCs/>
          <w:sz w:val="28"/>
          <w:szCs w:val="28"/>
        </w:rPr>
        <w:t>Mỗi</w: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khẳng định sau đúng hay sai? Hãy điền Đ (đúng) hoặc S (sai) vào cuối mỗi khẳng định.</w:t>
      </w:r>
    </w:p>
    <w:p w14:paraId="63F4D5DB" w14:textId="77777777" w:rsidR="002C7D1D" w:rsidRPr="002C7D1D" w:rsidRDefault="002C7D1D" w:rsidP="002C7D1D">
      <w:pPr>
        <w:tabs>
          <w:tab w:val="left" w:pos="4536"/>
        </w:tabs>
        <w:spacing w:before="40" w:after="40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 xml:space="preserve">A. </w: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Nếu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540" w:dyaOrig="279" w14:anchorId="1CC73E12">
          <v:shape id="_x0000_i1040" type="#_x0000_t75" style="width:27pt;height:14.25pt" o:ole="">
            <v:imagedata r:id="rId34" o:title=""/>
          </v:shape>
          <o:OLEObject Type="Embed" ProgID="Equation.DSMT4" ShapeID="_x0000_i1040" DrawAspect="Content" ObjectID="_1795104535" r:id="rId35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thì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1180" w:dyaOrig="279" w14:anchorId="22A4F71B">
          <v:shape id="_x0000_i1041" type="#_x0000_t75" style="width:59.25pt;height:14.25pt" o:ole="">
            <v:imagedata r:id="rId36" o:title=""/>
          </v:shape>
          <o:OLEObject Type="Embed" ProgID="Equation.DSMT4" ShapeID="_x0000_i1041" DrawAspect="Content" ObjectID="_1795104536" r:id="rId37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 xml:space="preserve">B. </w: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Nếu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540" w:dyaOrig="279" w14:anchorId="2DA893FC">
          <v:shape id="_x0000_i1042" type="#_x0000_t75" style="width:27pt;height:14.25pt" o:ole="">
            <v:imagedata r:id="rId38" o:title=""/>
          </v:shape>
          <o:OLEObject Type="Embed" ProgID="Equation.DSMT4" ShapeID="_x0000_i1042" DrawAspect="Content" ObjectID="_1795104537" r:id="rId39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thì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1160" w:dyaOrig="279" w14:anchorId="374207D5">
          <v:shape id="_x0000_i1043" type="#_x0000_t75" style="width:57.75pt;height:14.25pt" o:ole="">
            <v:imagedata r:id="rId40" o:title=""/>
          </v:shape>
          <o:OLEObject Type="Embed" ProgID="Equation.DSMT4" ShapeID="_x0000_i1043" DrawAspect="Content" ObjectID="_1795104538" r:id="rId41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ab/>
      </w:r>
    </w:p>
    <w:p w14:paraId="42BD19BC" w14:textId="77777777" w:rsidR="002C7D1D" w:rsidRPr="002C7D1D" w:rsidRDefault="002C7D1D" w:rsidP="002C7D1D">
      <w:pPr>
        <w:tabs>
          <w:tab w:val="left" w:pos="4536"/>
        </w:tabs>
        <w:spacing w:before="40" w:after="40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C. </w: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Nếu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540" w:dyaOrig="279" w14:anchorId="7B3355AF">
          <v:shape id="_x0000_i1044" type="#_x0000_t75" style="width:27pt;height:14.25pt" o:ole="">
            <v:imagedata r:id="rId42" o:title=""/>
          </v:shape>
          <o:OLEObject Type="Embed" ProgID="Equation.DSMT4" ShapeID="_x0000_i1044" DrawAspect="Content" ObjectID="_1795104539" r:id="rId43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thì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820" w:dyaOrig="279" w14:anchorId="7B6B1C92">
          <v:shape id="_x0000_i1045" type="#_x0000_t75" style="width:40.5pt;height:14.25pt" o:ole="">
            <v:imagedata r:id="rId44" o:title=""/>
          </v:shape>
          <o:OLEObject Type="Embed" ProgID="Equation.DSMT4" ShapeID="_x0000_i1045" DrawAspect="Content" ObjectID="_1795104540" r:id="rId45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ab/>
        <w:t xml:space="preserve">D. </w: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Nếu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540" w:dyaOrig="279" w14:anchorId="573412EF">
          <v:shape id="_x0000_i1046" type="#_x0000_t75" style="width:27pt;height:14.25pt" o:ole="">
            <v:imagedata r:id="rId46" o:title=""/>
          </v:shape>
          <o:OLEObject Type="Embed" ProgID="Equation.DSMT4" ShapeID="_x0000_i1046" DrawAspect="Content" ObjectID="_1795104541" r:id="rId47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thì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740" w:dyaOrig="279" w14:anchorId="03C74B72">
          <v:shape id="_x0000_i1047" type="#_x0000_t75" style="width:36.75pt;height:14.25pt" o:ole="">
            <v:imagedata r:id="rId48" o:title=""/>
          </v:shape>
          <o:OLEObject Type="Embed" ProgID="Equation.DSMT4" ShapeID="_x0000_i1047" DrawAspect="Content" ObjectID="_1795104542" r:id="rId49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ab/>
      </w:r>
    </w:p>
    <w:p w14:paraId="6B911FB4" w14:textId="77777777" w:rsidR="002C7D1D" w:rsidRPr="002C7D1D" w:rsidRDefault="002C7D1D" w:rsidP="002C7D1D">
      <w:pPr>
        <w:spacing w:before="40" w:after="40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>Hãy chọn phương án đúng trong các câu sau:</w:t>
      </w:r>
    </w:p>
    <w:p w14:paraId="397A3780" w14:textId="77777777" w:rsidR="002C7D1D" w:rsidRPr="002C7D1D" w:rsidRDefault="002C7D1D" w:rsidP="002C7D1D">
      <w:pPr>
        <w:spacing w:line="264" w:lineRule="auto"/>
        <w:ind w:hanging="284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>Câu 3.</w: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2C7D1D">
        <w:rPr>
          <w:rFonts w:ascii="Times New Roman" w:hAnsi="Times New Roman" w:cs="Times New Roman"/>
          <w:bCs/>
          <w:sz w:val="28"/>
          <w:szCs w:val="28"/>
        </w:rPr>
        <w:t>Nếu</w: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1180" w:dyaOrig="279" w14:anchorId="0FA6081E">
          <v:shape id="_x0000_i1048" type="#_x0000_t75" style="width:59.25pt;height:14.25pt" o:ole="">
            <v:imagedata r:id="rId50" o:title=""/>
          </v:shape>
          <o:OLEObject Type="Embed" ProgID="Equation.DSMT4" ShapeID="_x0000_i1048" DrawAspect="Content" ObjectID="_1795104543" r:id="rId51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thì</w:t>
      </w:r>
    </w:p>
    <w:p w14:paraId="20AFEDC3" w14:textId="77777777" w:rsidR="002C7D1D" w:rsidRPr="002C7D1D" w:rsidRDefault="002C7D1D" w:rsidP="002C7D1D">
      <w:pPr>
        <w:spacing w:before="40" w:after="40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 xml:space="preserve">A.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540" w:dyaOrig="279" w14:anchorId="6F92271C">
          <v:shape id="_x0000_i1049" type="#_x0000_t75" style="width:27pt;height:14.25pt" o:ole="">
            <v:imagedata r:id="rId52" o:title=""/>
          </v:shape>
          <o:OLEObject Type="Embed" ProgID="Equation.DSMT4" ShapeID="_x0000_i1049" DrawAspect="Content" ObjectID="_1795104544" r:id="rId53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ab/>
        <w:t xml:space="preserve">B.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820" w:dyaOrig="279" w14:anchorId="54F3508F">
          <v:shape id="_x0000_i1050" type="#_x0000_t75" style="width:40.5pt;height:14.25pt" o:ole="">
            <v:imagedata r:id="rId54" o:title=""/>
          </v:shape>
          <o:OLEObject Type="Embed" ProgID="Equation.DSMT4" ShapeID="_x0000_i1050" DrawAspect="Content" ObjectID="_1795104545" r:id="rId55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C.</w:t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1180" w:dyaOrig="279" w14:anchorId="156673AA">
          <v:shape id="_x0000_i1051" type="#_x0000_t75" style="width:59.25pt;height:14.25pt" o:ole="">
            <v:imagedata r:id="rId56" o:title=""/>
          </v:shape>
          <o:OLEObject Type="Embed" ProgID="Equation.DSMT4" ShapeID="_x0000_i1051" DrawAspect="Content" ObjectID="_1795104546" r:id="rId57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2C7D1D">
        <w:rPr>
          <w:rFonts w:ascii="Times New Roman" w:hAnsi="Times New Roman" w:cs="Times New Roman"/>
          <w:b/>
          <w:sz w:val="28"/>
          <w:szCs w:val="28"/>
          <w:lang w:val="vi-VN"/>
        </w:rPr>
        <w:tab/>
        <w:t xml:space="preserve">D.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1180" w:dyaOrig="279" w14:anchorId="167001F3">
          <v:shape id="_x0000_i1052" type="#_x0000_t75" style="width:59.25pt;height:14.25pt" o:ole="">
            <v:imagedata r:id="rId58" o:title=""/>
          </v:shape>
          <o:OLEObject Type="Embed" ProgID="Equation.DSMT4" ShapeID="_x0000_i1052" DrawAspect="Content" ObjectID="_1795104547" r:id="rId59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18411787" w14:textId="77777777" w:rsidR="002C7D1D" w:rsidRPr="002C7D1D" w:rsidRDefault="002C7D1D" w:rsidP="002C7D1D">
      <w:pPr>
        <w:spacing w:line="264" w:lineRule="auto"/>
        <w:ind w:hanging="284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r w:rsidRPr="002C7D1D">
        <w:rPr>
          <w:rFonts w:ascii="Times New Roman" w:hAnsi="Times New Roman" w:cs="Times New Roman"/>
          <w:b/>
          <w:sz w:val="28"/>
          <w:szCs w:val="28"/>
          <w:lang w:val="fr-FR"/>
        </w:rPr>
        <w:t>Câu 4.</w:t>
      </w:r>
      <w:r w:rsidRPr="002C7D1D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Nếu a,b,c là ba số mà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540" w:dyaOrig="279" w14:anchorId="62077BCD">
          <v:shape id="_x0000_i1053" type="#_x0000_t75" style="width:27pt;height:14.25pt" o:ole="">
            <v:imagedata r:id="rId60" o:title=""/>
          </v:shape>
          <o:OLEObject Type="Embed" ProgID="Equation.DSMT4" ShapeID="_x0000_i1053" DrawAspect="Content" ObjectID="_1795104548" r:id="rId61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và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740" w:dyaOrig="279" w14:anchorId="54254DF9">
          <v:shape id="_x0000_i1054" type="#_x0000_t75" style="width:36.75pt;height:14.25pt" o:ole="">
            <v:imagedata r:id="rId62" o:title=""/>
          </v:shape>
          <o:OLEObject Type="Embed" ProgID="Equation.DSMT4" ShapeID="_x0000_i1054" DrawAspect="Content" ObjectID="_1795104549" r:id="rId63"/>
        </w:object>
      </w:r>
      <w:r w:rsidRPr="002C7D1D">
        <w:rPr>
          <w:rFonts w:ascii="Times New Roman" w:hAnsi="Times New Roman" w:cs="Times New Roman"/>
          <w:bCs/>
          <w:sz w:val="28"/>
          <w:szCs w:val="28"/>
          <w:lang w:val="fr-FR"/>
        </w:rPr>
        <w:t>thì c là</w:t>
      </w:r>
    </w:p>
    <w:p w14:paraId="143046AD" w14:textId="77777777" w:rsidR="002C7D1D" w:rsidRPr="002C7D1D" w:rsidRDefault="002C7D1D" w:rsidP="002C7D1D">
      <w:pPr>
        <w:spacing w:before="40" w:after="40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2C7D1D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A</w:t>
      </w:r>
      <w:r w:rsidRPr="002C7D1D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r w:rsidRPr="002C7D1D">
        <w:rPr>
          <w:rFonts w:ascii="Times New Roman" w:hAnsi="Times New Roman" w:cs="Times New Roman"/>
          <w:bCs/>
          <w:sz w:val="28"/>
          <w:szCs w:val="28"/>
          <w:lang w:val="fr-FR"/>
        </w:rPr>
        <w:t>số âm.</w:t>
      </w:r>
      <w:r w:rsidRPr="002C7D1D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  <w:lang w:val="fr-FR"/>
        </w:rPr>
        <w:tab/>
        <w:t xml:space="preserve">B. </w:t>
      </w:r>
      <w:r w:rsidRPr="002C7D1D">
        <w:rPr>
          <w:rFonts w:ascii="Times New Roman" w:hAnsi="Times New Roman" w:cs="Times New Roman"/>
          <w:bCs/>
          <w:sz w:val="28"/>
          <w:szCs w:val="28"/>
          <w:lang w:val="fr-FR"/>
        </w:rPr>
        <w:t>số dương.</w:t>
      </w:r>
      <w:r w:rsidRPr="002C7D1D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  <w:lang w:val="fr-FR"/>
        </w:rPr>
        <w:tab/>
        <w:t xml:space="preserve">C. </w:t>
      </w:r>
      <w:r w:rsidRPr="002C7D1D">
        <w:rPr>
          <w:rFonts w:ascii="Times New Roman" w:hAnsi="Times New Roman" w:cs="Times New Roman"/>
          <w:bCs/>
          <w:sz w:val="28"/>
          <w:szCs w:val="28"/>
          <w:lang w:val="fr-FR"/>
        </w:rPr>
        <w:t>số 0.</w:t>
      </w:r>
      <w:r w:rsidRPr="002C7D1D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  <w:lang w:val="fr-FR"/>
        </w:rPr>
        <w:tab/>
        <w:t xml:space="preserve">D. </w:t>
      </w:r>
      <w:r w:rsidRPr="002C7D1D">
        <w:rPr>
          <w:rFonts w:ascii="Times New Roman" w:hAnsi="Times New Roman" w:cs="Times New Roman"/>
          <w:bCs/>
          <w:sz w:val="28"/>
          <w:szCs w:val="28"/>
          <w:lang w:val="fr-FR"/>
        </w:rPr>
        <w:t>số tùy ý.</w:t>
      </w:r>
    </w:p>
    <w:p w14:paraId="1B1409E8" w14:textId="77777777" w:rsidR="002C7D1D" w:rsidRPr="002C7D1D" w:rsidRDefault="002C7D1D" w:rsidP="002C7D1D">
      <w:pPr>
        <w:spacing w:line="264" w:lineRule="auto"/>
        <w:ind w:hanging="284"/>
        <w:rPr>
          <w:rFonts w:ascii="Times New Roman" w:hAnsi="Times New Roman" w:cs="Times New Roman"/>
          <w:bCs/>
          <w:i/>
          <w:sz w:val="28"/>
          <w:szCs w:val="28"/>
        </w:rPr>
      </w:pPr>
      <w:r w:rsidRPr="002C7D1D">
        <w:rPr>
          <w:rFonts w:ascii="Times New Roman" w:hAnsi="Times New Roman" w:cs="Times New Roman"/>
          <w:b/>
          <w:sz w:val="28"/>
          <w:szCs w:val="28"/>
        </w:rPr>
        <w:t>Câu 5.</w:t>
      </w:r>
      <w:r w:rsidRPr="002C7D1D">
        <w:rPr>
          <w:rFonts w:ascii="Times New Roman" w:hAnsi="Times New Roman" w:cs="Times New Roman"/>
          <w:bCs/>
          <w:sz w:val="28"/>
          <w:szCs w:val="28"/>
        </w:rPr>
        <w:t xml:space="preserve"> Cho hai số a và b thỏa mãn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1040" w:dyaOrig="279" w14:anchorId="362D35E1">
          <v:shape id="_x0000_i1055" type="#_x0000_t75" style="width:51.75pt;height:14.25pt" o:ole="">
            <v:imagedata r:id="rId64" o:title=""/>
          </v:shape>
          <o:OLEObject Type="Embed" ProgID="Equation.DSMT4" ShapeID="_x0000_i1055" DrawAspect="Content" ObjectID="_1795104550" r:id="rId65"/>
        </w:object>
      </w:r>
      <w:r w:rsidRPr="002C7D1D">
        <w:rPr>
          <w:rFonts w:ascii="Times New Roman" w:hAnsi="Times New Roman" w:cs="Times New Roman"/>
          <w:bCs/>
          <w:sz w:val="28"/>
          <w:szCs w:val="28"/>
        </w:rPr>
        <w:t>. Khẳng định nào sau đây là đúng</w:t>
      </w:r>
    </w:p>
    <w:p w14:paraId="6ACCBF74" w14:textId="77777777" w:rsidR="002C7D1D" w:rsidRPr="002C7D1D" w:rsidRDefault="002C7D1D" w:rsidP="002C7D1D">
      <w:pPr>
        <w:spacing w:before="40" w:after="40"/>
        <w:rPr>
          <w:rFonts w:ascii="Times New Roman" w:hAnsi="Times New Roman" w:cs="Times New Roman"/>
          <w:b/>
          <w:i/>
          <w:sz w:val="28"/>
          <w:szCs w:val="28"/>
        </w:rPr>
      </w:pPr>
      <w:r w:rsidRPr="002C7D1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540" w:dyaOrig="279" w14:anchorId="7F78CC34">
          <v:shape id="_x0000_i1056" type="#_x0000_t75" style="width:27pt;height:14.25pt" o:ole="">
            <v:imagedata r:id="rId66" o:title=""/>
          </v:shape>
          <o:OLEObject Type="Embed" ProgID="Equation.DSMT4" ShapeID="_x0000_i1056" DrawAspect="Content" ObjectID="_1795104551" r:id="rId67"/>
        </w:object>
      </w:r>
      <w:r w:rsidRPr="002C7D1D">
        <w:rPr>
          <w:rFonts w:ascii="Times New Roman" w:hAnsi="Times New Roman" w:cs="Times New Roman"/>
          <w:bCs/>
          <w:sz w:val="28"/>
          <w:szCs w:val="28"/>
        </w:rPr>
        <w:t>.</w:t>
      </w:r>
      <w:r w:rsidRPr="002C7D1D">
        <w:rPr>
          <w:rFonts w:ascii="Times New Roman" w:hAnsi="Times New Roman" w:cs="Times New Roman"/>
          <w:b/>
          <w:sz w:val="28"/>
          <w:szCs w:val="28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</w:rPr>
        <w:tab/>
        <w:t xml:space="preserve">B.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1180" w:dyaOrig="279" w14:anchorId="583EF46E">
          <v:shape id="_x0000_i1057" type="#_x0000_t75" style="width:59.25pt;height:14.25pt" o:ole="">
            <v:imagedata r:id="rId68" o:title=""/>
          </v:shape>
          <o:OLEObject Type="Embed" ProgID="Equation.DSMT4" ShapeID="_x0000_i1057" DrawAspect="Content" ObjectID="_1795104552" r:id="rId69"/>
        </w:object>
      </w:r>
      <w:r w:rsidRPr="002C7D1D">
        <w:rPr>
          <w:rFonts w:ascii="Times New Roman" w:hAnsi="Times New Roman" w:cs="Times New Roman"/>
          <w:bCs/>
          <w:sz w:val="28"/>
          <w:szCs w:val="28"/>
        </w:rPr>
        <w:t>.</w:t>
      </w:r>
      <w:r w:rsidRPr="002C7D1D">
        <w:rPr>
          <w:rFonts w:ascii="Times New Roman" w:hAnsi="Times New Roman" w:cs="Times New Roman"/>
          <w:b/>
          <w:sz w:val="28"/>
          <w:szCs w:val="28"/>
        </w:rPr>
        <w:tab/>
        <w:t xml:space="preserve">C.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540" w:dyaOrig="279" w14:anchorId="0233FE73">
          <v:shape id="_x0000_i1058" type="#_x0000_t75" style="width:27pt;height:14.25pt" o:ole="">
            <v:imagedata r:id="rId70" o:title=""/>
          </v:shape>
          <o:OLEObject Type="Embed" ProgID="Equation.DSMT4" ShapeID="_x0000_i1058" DrawAspect="Content" ObjectID="_1795104553" r:id="rId71"/>
        </w:object>
      </w:r>
      <w:r w:rsidRPr="002C7D1D">
        <w:rPr>
          <w:rFonts w:ascii="Times New Roman" w:hAnsi="Times New Roman" w:cs="Times New Roman"/>
          <w:bCs/>
          <w:sz w:val="28"/>
          <w:szCs w:val="28"/>
        </w:rPr>
        <w:t>.</w:t>
      </w:r>
      <w:r w:rsidRPr="002C7D1D">
        <w:rPr>
          <w:rFonts w:ascii="Times New Roman" w:hAnsi="Times New Roman" w:cs="Times New Roman"/>
          <w:b/>
          <w:sz w:val="28"/>
          <w:szCs w:val="28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</w:rPr>
        <w:tab/>
      </w:r>
      <w:r w:rsidRPr="002C7D1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</w:t>
      </w:r>
      <w:r w:rsidRPr="002C7D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540" w:dyaOrig="279" w14:anchorId="1FB53721">
          <v:shape id="_x0000_i1059" type="#_x0000_t75" style="width:27pt;height:14.25pt" o:ole="">
            <v:imagedata r:id="rId72" o:title=""/>
          </v:shape>
          <o:OLEObject Type="Embed" ProgID="Equation.DSMT4" ShapeID="_x0000_i1059" DrawAspect="Content" ObjectID="_1795104554" r:id="rId73"/>
        </w:object>
      </w:r>
      <w:r w:rsidRPr="002C7D1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D9AB7E" w14:textId="77777777" w:rsidR="002C7D1D" w:rsidRPr="002C7D1D" w:rsidRDefault="002C7D1D" w:rsidP="002C7D1D">
      <w:pPr>
        <w:spacing w:line="264" w:lineRule="auto"/>
        <w:ind w:hanging="284"/>
        <w:rPr>
          <w:rFonts w:ascii="Times New Roman" w:hAnsi="Times New Roman" w:cs="Times New Roman"/>
          <w:bCs/>
          <w:i/>
          <w:sz w:val="28"/>
          <w:szCs w:val="28"/>
        </w:rPr>
      </w:pPr>
      <w:r w:rsidRPr="002C7D1D">
        <w:rPr>
          <w:rFonts w:ascii="Times New Roman" w:hAnsi="Times New Roman" w:cs="Times New Roman"/>
          <w:b/>
          <w:sz w:val="28"/>
          <w:szCs w:val="28"/>
        </w:rPr>
        <w:t xml:space="preserve">Câu 6. </w:t>
      </w:r>
      <w:r w:rsidRPr="002C7D1D">
        <w:rPr>
          <w:rFonts w:ascii="Times New Roman" w:hAnsi="Times New Roman" w:cs="Times New Roman"/>
          <w:bCs/>
          <w:sz w:val="28"/>
          <w:szCs w:val="28"/>
        </w:rPr>
        <w:t>Cho a, b, c là độ dài ba cạnh của một tam giác và a là độ dài của cạnh lớn nhất. Khẳng định nào sau đây là đúng?</w:t>
      </w:r>
    </w:p>
    <w:p w14:paraId="7894DF68" w14:textId="77777777" w:rsidR="002C7D1D" w:rsidRPr="002C7D1D" w:rsidRDefault="002C7D1D" w:rsidP="002C7D1D">
      <w:pPr>
        <w:spacing w:before="40" w:after="40"/>
        <w:ind w:left="720"/>
        <w:rPr>
          <w:rFonts w:ascii="Times New Roman" w:hAnsi="Times New Roman" w:cs="Times New Roman"/>
          <w:bCs/>
          <w:i/>
          <w:sz w:val="28"/>
          <w:szCs w:val="28"/>
        </w:rPr>
      </w:pPr>
      <w:r w:rsidRPr="002C7D1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859" w:dyaOrig="279" w14:anchorId="0610AD0F">
          <v:shape id="_x0000_i1060" type="#_x0000_t75" style="width:42pt;height:14.25pt" o:ole="">
            <v:imagedata r:id="rId74" o:title=""/>
          </v:shape>
          <o:OLEObject Type="Embed" ProgID="Equation.DSMT4" ShapeID="_x0000_i1060" DrawAspect="Content" ObjectID="_1795104555" r:id="rId75"/>
        </w:object>
      </w:r>
      <w:r w:rsidRPr="002C7D1D">
        <w:rPr>
          <w:rFonts w:ascii="Times New Roman" w:hAnsi="Times New Roman" w:cs="Times New Roman"/>
          <w:bCs/>
          <w:sz w:val="28"/>
          <w:szCs w:val="28"/>
        </w:rPr>
        <w:t>.</w:t>
      </w:r>
      <w:r w:rsidRPr="002C7D1D">
        <w:rPr>
          <w:rFonts w:ascii="Times New Roman" w:hAnsi="Times New Roman" w:cs="Times New Roman"/>
          <w:bCs/>
          <w:sz w:val="28"/>
          <w:szCs w:val="28"/>
        </w:rPr>
        <w:tab/>
      </w:r>
      <w:r w:rsidRPr="002C7D1D">
        <w:rPr>
          <w:rFonts w:ascii="Times New Roman" w:hAnsi="Times New Roman" w:cs="Times New Roman"/>
          <w:bCs/>
          <w:sz w:val="28"/>
          <w:szCs w:val="28"/>
        </w:rPr>
        <w:tab/>
      </w:r>
      <w:r w:rsidRPr="002C7D1D">
        <w:rPr>
          <w:rFonts w:ascii="Times New Roman" w:hAnsi="Times New Roman" w:cs="Times New Roman"/>
          <w:bCs/>
          <w:sz w:val="28"/>
          <w:szCs w:val="28"/>
        </w:rPr>
        <w:tab/>
      </w:r>
      <w:r w:rsidRPr="002C7D1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</w:t>
      </w:r>
      <w:r w:rsidRPr="002C7D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859" w:dyaOrig="279" w14:anchorId="48CBC82E">
          <v:shape id="_x0000_i1061" type="#_x0000_t75" style="width:42pt;height:14.25pt" o:ole="">
            <v:imagedata r:id="rId76" o:title=""/>
          </v:shape>
          <o:OLEObject Type="Embed" ProgID="Equation.DSMT4" ShapeID="_x0000_i1061" DrawAspect="Content" ObjectID="_1795104556" r:id="rId77"/>
        </w:object>
      </w:r>
      <w:r w:rsidRPr="002C7D1D">
        <w:rPr>
          <w:rFonts w:ascii="Times New Roman" w:hAnsi="Times New Roman" w:cs="Times New Roman"/>
          <w:bCs/>
          <w:sz w:val="28"/>
          <w:szCs w:val="28"/>
        </w:rPr>
        <w:t>.</w:t>
      </w:r>
      <w:r w:rsidRPr="002C7D1D">
        <w:rPr>
          <w:rFonts w:ascii="Times New Roman" w:hAnsi="Times New Roman" w:cs="Times New Roman"/>
          <w:bCs/>
          <w:sz w:val="28"/>
          <w:szCs w:val="28"/>
        </w:rPr>
        <w:tab/>
      </w:r>
      <w:r w:rsidRPr="002C7D1D">
        <w:rPr>
          <w:rFonts w:ascii="Times New Roman" w:hAnsi="Times New Roman" w:cs="Times New Roman"/>
          <w:bCs/>
          <w:sz w:val="28"/>
          <w:szCs w:val="28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859" w:dyaOrig="279" w14:anchorId="4CCB5B3C">
          <v:shape id="_x0000_i1062" type="#_x0000_t75" style="width:42pt;height:14.25pt" o:ole="">
            <v:imagedata r:id="rId78" o:title=""/>
          </v:shape>
          <o:OLEObject Type="Embed" ProgID="Equation.DSMT4" ShapeID="_x0000_i1062" DrawAspect="Content" ObjectID="_1795104557" r:id="rId79"/>
        </w:object>
      </w:r>
      <w:r w:rsidRPr="002C7D1D">
        <w:rPr>
          <w:rFonts w:ascii="Times New Roman" w:hAnsi="Times New Roman" w:cs="Times New Roman"/>
          <w:bCs/>
          <w:sz w:val="28"/>
          <w:szCs w:val="28"/>
        </w:rPr>
        <w:t>.</w:t>
      </w:r>
      <w:r w:rsidRPr="002C7D1D">
        <w:rPr>
          <w:rFonts w:ascii="Times New Roman" w:hAnsi="Times New Roman" w:cs="Times New Roman"/>
          <w:b/>
          <w:sz w:val="28"/>
          <w:szCs w:val="28"/>
        </w:rPr>
        <w:tab/>
      </w:r>
      <w:r w:rsidRPr="002C7D1D">
        <w:rPr>
          <w:rFonts w:ascii="Times New Roman" w:hAnsi="Times New Roman" w:cs="Times New Roman"/>
          <w:b/>
          <w:sz w:val="28"/>
          <w:szCs w:val="28"/>
        </w:rPr>
        <w:tab/>
        <w:t xml:space="preserve">D.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859" w:dyaOrig="279" w14:anchorId="3077F46D">
          <v:shape id="_x0000_i1063" type="#_x0000_t75" style="width:42pt;height:14.25pt" o:ole="">
            <v:imagedata r:id="rId80" o:title=""/>
          </v:shape>
          <o:OLEObject Type="Embed" ProgID="Equation.DSMT4" ShapeID="_x0000_i1063" DrawAspect="Content" ObjectID="_1795104558" r:id="rId81"/>
        </w:object>
      </w:r>
      <w:r w:rsidRPr="002C7D1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24B826F" w14:textId="77777777" w:rsidR="002C7D1D" w:rsidRPr="002C7D1D" w:rsidRDefault="002C7D1D" w:rsidP="002C7D1D">
      <w:pPr>
        <w:pStyle w:val="Heading5"/>
        <w:rPr>
          <w:rFonts w:cs="Times New Roman"/>
          <w:b/>
          <w:bCs/>
          <w:i/>
          <w:sz w:val="28"/>
          <w:szCs w:val="28"/>
        </w:rPr>
      </w:pPr>
      <w:r w:rsidRPr="002C7D1D">
        <w:rPr>
          <w:rFonts w:cs="Times New Roman"/>
          <w:b/>
          <w:bCs/>
          <w:sz w:val="28"/>
          <w:szCs w:val="28"/>
        </w:rPr>
        <w:t>TRẢ LỜI/HƯỚNG DẪN/GIẢI CÁC BÀI TẬP TRONG SGK</w:t>
      </w:r>
    </w:p>
    <w:p w14:paraId="25D7944C" w14:textId="77777777" w:rsidR="002C7D1D" w:rsidRPr="002C7D1D" w:rsidRDefault="002C7D1D" w:rsidP="002C7D1D">
      <w:pPr>
        <w:spacing w:line="264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2C7D1D">
        <w:rPr>
          <w:rFonts w:ascii="Times New Roman" w:hAnsi="Times New Roman" w:cs="Times New Roman"/>
          <w:b/>
          <w:bCs/>
          <w:sz w:val="28"/>
          <w:szCs w:val="28"/>
        </w:rPr>
        <w:t xml:space="preserve">2.6. </w:t>
      </w:r>
      <w:r w:rsidRPr="002C7D1D">
        <w:rPr>
          <w:rFonts w:ascii="Times New Roman" w:hAnsi="Times New Roman" w:cs="Times New Roman"/>
          <w:sz w:val="28"/>
          <w:szCs w:val="28"/>
        </w:rPr>
        <w:t xml:space="preserve">a)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700" w:dyaOrig="279" w14:anchorId="04E8B518">
          <v:shape id="_x0000_i1064" type="#_x0000_t75" style="width:34.5pt;height:14.25pt" o:ole="">
            <v:imagedata r:id="rId82" o:title=""/>
          </v:shape>
          <o:OLEObject Type="Embed" ProgID="Equation.DSMT4" ShapeID="_x0000_i1064" DrawAspect="Content" ObjectID="_1795104559" r:id="rId83"/>
        </w:object>
      </w:r>
      <w:r w:rsidRPr="002C7D1D">
        <w:rPr>
          <w:rFonts w:ascii="Times New Roman" w:hAnsi="Times New Roman" w:cs="Times New Roman"/>
          <w:sz w:val="28"/>
          <w:szCs w:val="28"/>
        </w:rPr>
        <w:t>.</w:t>
      </w:r>
      <w:r w:rsidRPr="002C7D1D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600" w:dyaOrig="279" w14:anchorId="6E7815BC">
          <v:shape id="_x0000_i1065" type="#_x0000_t75" style="width:30pt;height:14.25pt" o:ole="">
            <v:imagedata r:id="rId84" o:title=""/>
          </v:shape>
          <o:OLEObject Type="Embed" ProgID="Equation.DSMT4" ShapeID="_x0000_i1065" DrawAspect="Content" ObjectID="_1795104560" r:id="rId85"/>
        </w:object>
      </w:r>
      <w:r w:rsidRPr="002C7D1D">
        <w:rPr>
          <w:rFonts w:ascii="Times New Roman" w:hAnsi="Times New Roman" w:cs="Times New Roman"/>
          <w:sz w:val="28"/>
          <w:szCs w:val="28"/>
        </w:rPr>
        <w:t>.</w:t>
      </w:r>
      <w:r w:rsidRPr="002C7D1D"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Pr="002C7D1D">
        <w:rPr>
          <w:rFonts w:ascii="Times New Roman" w:hAnsi="Times New Roman" w:cs="Times New Roman"/>
          <w:position w:val="-10"/>
          <w:sz w:val="28"/>
          <w:szCs w:val="28"/>
        </w:rPr>
        <w:object w:dxaOrig="580" w:dyaOrig="320" w14:anchorId="0FE6BA19">
          <v:shape id="_x0000_i1066" type="#_x0000_t75" style="width:30pt;height:15pt" o:ole="">
            <v:imagedata r:id="rId86" o:title=""/>
          </v:shape>
          <o:OLEObject Type="Embed" ProgID="Equation.DSMT4" ShapeID="_x0000_i1066" DrawAspect="Content" ObjectID="_1795104561" r:id="rId87"/>
        </w:object>
      </w:r>
      <w:r w:rsidRPr="002C7D1D">
        <w:rPr>
          <w:rFonts w:ascii="Times New Roman" w:hAnsi="Times New Roman" w:cs="Times New Roman"/>
          <w:sz w:val="28"/>
          <w:szCs w:val="28"/>
        </w:rPr>
        <w:t>.</w:t>
      </w:r>
      <w:r w:rsidRPr="002C7D1D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2C7D1D">
        <w:rPr>
          <w:rFonts w:ascii="Times New Roman" w:hAnsi="Times New Roman" w:cs="Times New Roman"/>
          <w:position w:val="-10"/>
          <w:sz w:val="28"/>
          <w:szCs w:val="28"/>
        </w:rPr>
        <w:object w:dxaOrig="1020" w:dyaOrig="320" w14:anchorId="217DFAAB">
          <v:shape id="_x0000_i1067" type="#_x0000_t75" style="width:51pt;height:15pt" o:ole="">
            <v:imagedata r:id="rId88" o:title=""/>
          </v:shape>
          <o:OLEObject Type="Embed" ProgID="Equation.DSMT4" ShapeID="_x0000_i1067" DrawAspect="Content" ObjectID="_1795104562" r:id="rId89"/>
        </w:object>
      </w:r>
    </w:p>
    <w:p w14:paraId="5A60F563" w14:textId="77777777" w:rsidR="002C7D1D" w:rsidRPr="002C7D1D" w:rsidRDefault="002C7D1D" w:rsidP="002C7D1D">
      <w:pPr>
        <w:spacing w:line="264" w:lineRule="auto"/>
        <w:ind w:hanging="284"/>
        <w:rPr>
          <w:rFonts w:ascii="Times New Roman" w:hAnsi="Times New Roman" w:cs="Times New Roman"/>
          <w:sz w:val="28"/>
          <w:szCs w:val="28"/>
          <w:lang w:val="fr-FR"/>
        </w:rPr>
      </w:pPr>
      <w:r w:rsidRPr="002C7D1D">
        <w:rPr>
          <w:rFonts w:ascii="Times New Roman" w:hAnsi="Times New Roman" w:cs="Times New Roman"/>
          <w:b/>
          <w:bCs/>
          <w:sz w:val="28"/>
          <w:szCs w:val="28"/>
          <w:lang w:val="fr-FR"/>
        </w:rPr>
        <w:t>2.7.</w:t>
      </w:r>
      <w:r w:rsidRPr="002C7D1D">
        <w:rPr>
          <w:rFonts w:ascii="Times New Roman" w:hAnsi="Times New Roman" w:cs="Times New Roman"/>
          <w:sz w:val="28"/>
          <w:szCs w:val="28"/>
          <w:lang w:val="fr-FR"/>
        </w:rPr>
        <w:t xml:space="preserve"> a)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639" w:dyaOrig="279" w14:anchorId="790644B0">
          <v:shape id="_x0000_i1068" type="#_x0000_t75" style="width:32.25pt;height:14.25pt" o:ole="">
            <v:imagedata r:id="rId90" o:title=""/>
          </v:shape>
          <o:OLEObject Type="Embed" ProgID="Equation.DSMT4" ShapeID="_x0000_i1068" DrawAspect="Content" ObjectID="_1795104563" r:id="rId91"/>
        </w:object>
      </w:r>
      <w:r w:rsidRPr="002C7D1D">
        <w:rPr>
          <w:rFonts w:ascii="Times New Roman" w:hAnsi="Times New Roman" w:cs="Times New Roman"/>
          <w:sz w:val="28"/>
          <w:szCs w:val="28"/>
          <w:lang w:val="fr-FR"/>
        </w:rPr>
        <w:t>, x là tuổi của bạn.</w:t>
      </w:r>
      <w:r w:rsidRPr="002C7D1D">
        <w:rPr>
          <w:rFonts w:ascii="Times New Roman" w:hAnsi="Times New Roman" w:cs="Times New Roman"/>
          <w:sz w:val="28"/>
          <w:szCs w:val="28"/>
          <w:lang w:val="fr-FR"/>
        </w:rPr>
        <w:tab/>
        <w:t xml:space="preserve">b) </w:t>
      </w:r>
      <w:r w:rsidRPr="002C7D1D">
        <w:rPr>
          <w:rFonts w:ascii="Times New Roman" w:hAnsi="Times New Roman" w:cs="Times New Roman"/>
          <w:position w:val="-10"/>
          <w:sz w:val="28"/>
          <w:szCs w:val="28"/>
        </w:rPr>
        <w:object w:dxaOrig="740" w:dyaOrig="320" w14:anchorId="00861A96">
          <v:shape id="_x0000_i1069" type="#_x0000_t75" style="width:36.75pt;height:15pt" o:ole="">
            <v:imagedata r:id="rId92" o:title=""/>
          </v:shape>
          <o:OLEObject Type="Embed" ProgID="Equation.DSMT4" ShapeID="_x0000_i1069" DrawAspect="Content" ObjectID="_1795104564" r:id="rId93"/>
        </w:object>
      </w:r>
      <w:r w:rsidRPr="002C7D1D">
        <w:rPr>
          <w:rFonts w:ascii="Times New Roman" w:hAnsi="Times New Roman" w:cs="Times New Roman"/>
          <w:sz w:val="28"/>
          <w:szCs w:val="28"/>
          <w:lang w:val="fr-FR"/>
        </w:rPr>
        <w:t xml:space="preserve"> x là số người trên xe buýt.</w:t>
      </w:r>
    </w:p>
    <w:p w14:paraId="54B2B646" w14:textId="77777777" w:rsidR="002C7D1D" w:rsidRPr="002C7D1D" w:rsidRDefault="002C7D1D" w:rsidP="002C7D1D">
      <w:pPr>
        <w:spacing w:before="40" w:after="40"/>
        <w:rPr>
          <w:rFonts w:ascii="Times New Roman" w:hAnsi="Times New Roman" w:cs="Times New Roman"/>
          <w:sz w:val="28"/>
          <w:szCs w:val="28"/>
          <w:lang w:val="fr-FR"/>
        </w:rPr>
      </w:pPr>
      <w:r w:rsidRPr="002C7D1D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c)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1060" w:dyaOrig="279" w14:anchorId="33B6AFB4">
          <v:shape id="_x0000_i1070" type="#_x0000_t75" style="width:53.25pt;height:14.25pt" o:ole="">
            <v:imagedata r:id="rId94" o:title=""/>
          </v:shape>
          <o:OLEObject Type="Embed" ProgID="Equation.DSMT4" ShapeID="_x0000_i1070" DrawAspect="Content" ObjectID="_1795104565" r:id="rId95"/>
        </w:object>
      </w:r>
      <w:r w:rsidRPr="002C7D1D">
        <w:rPr>
          <w:rFonts w:ascii="Times New Roman" w:hAnsi="Times New Roman" w:cs="Times New Roman"/>
          <w:sz w:val="28"/>
          <w:szCs w:val="28"/>
          <w:lang w:val="fr-FR"/>
        </w:rPr>
        <w:t>, x là mức lương tối thiểu.</w:t>
      </w:r>
    </w:p>
    <w:p w14:paraId="67077711" w14:textId="77777777" w:rsidR="002C7D1D" w:rsidRPr="002C7D1D" w:rsidRDefault="002C7D1D" w:rsidP="002C7D1D">
      <w:pPr>
        <w:spacing w:line="264" w:lineRule="auto"/>
        <w:ind w:hanging="284"/>
        <w:rPr>
          <w:rFonts w:ascii="Times New Roman" w:hAnsi="Times New Roman" w:cs="Times New Roman"/>
          <w:sz w:val="28"/>
          <w:szCs w:val="28"/>
          <w:lang w:val="fr-FR"/>
        </w:rPr>
      </w:pPr>
      <w:r w:rsidRPr="002C7D1D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2.8. </w:t>
      </w:r>
      <w:r w:rsidRPr="002C7D1D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r w:rsidRPr="002C7D1D">
        <w:rPr>
          <w:rFonts w:ascii="Times New Roman" w:hAnsi="Times New Roman" w:cs="Times New Roman"/>
          <w:position w:val="-14"/>
          <w:sz w:val="28"/>
          <w:szCs w:val="28"/>
        </w:rPr>
        <w:object w:dxaOrig="1680" w:dyaOrig="400" w14:anchorId="027F639D">
          <v:shape id="_x0000_i1071" type="#_x0000_t75" style="width:84pt;height:20.25pt" o:ole="">
            <v:imagedata r:id="rId96" o:title=""/>
          </v:shape>
          <o:OLEObject Type="Embed" ProgID="Equation.DSMT4" ShapeID="_x0000_i1071" DrawAspect="Content" ObjectID="_1795104566" r:id="rId97"/>
        </w:object>
      </w:r>
      <w:r w:rsidRPr="002C7D1D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2C7D1D">
        <w:rPr>
          <w:rFonts w:ascii="Times New Roman" w:hAnsi="Times New Roman" w:cs="Times New Roman"/>
          <w:sz w:val="28"/>
          <w:szCs w:val="28"/>
          <w:lang w:val="fr-FR"/>
        </w:rPr>
        <w:tab/>
        <w:t xml:space="preserve">b) </w:t>
      </w:r>
      <w:r w:rsidRPr="002C7D1D">
        <w:rPr>
          <w:rFonts w:ascii="Times New Roman" w:hAnsi="Times New Roman" w:cs="Times New Roman"/>
          <w:position w:val="-14"/>
          <w:sz w:val="28"/>
          <w:szCs w:val="28"/>
        </w:rPr>
        <w:object w:dxaOrig="2299" w:dyaOrig="400" w14:anchorId="6C1D2722">
          <v:shape id="_x0000_i1072" type="#_x0000_t75" style="width:114.75pt;height:20.25pt" o:ole="">
            <v:imagedata r:id="rId98" o:title=""/>
          </v:shape>
          <o:OLEObject Type="Embed" ProgID="Equation.DSMT4" ShapeID="_x0000_i1072" DrawAspect="Content" ObjectID="_1795104567" r:id="rId99"/>
        </w:object>
      </w:r>
      <w:r w:rsidRPr="002C7D1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46FA6A3" w14:textId="77777777" w:rsidR="002C7D1D" w:rsidRPr="002C7D1D" w:rsidRDefault="002C7D1D" w:rsidP="002C7D1D">
      <w:pPr>
        <w:spacing w:line="264" w:lineRule="auto"/>
        <w:ind w:hanging="284"/>
        <w:rPr>
          <w:rFonts w:ascii="Times New Roman" w:hAnsi="Times New Roman" w:cs="Times New Roman"/>
          <w:sz w:val="28"/>
          <w:szCs w:val="28"/>
          <w:lang w:val="fr-FR"/>
        </w:rPr>
      </w:pPr>
      <w:r w:rsidRPr="002C7D1D">
        <w:rPr>
          <w:rFonts w:ascii="Times New Roman" w:hAnsi="Times New Roman" w:cs="Times New Roman"/>
          <w:b/>
          <w:bCs/>
          <w:sz w:val="28"/>
          <w:szCs w:val="28"/>
          <w:lang w:val="fr-FR"/>
        </w:rPr>
        <w:t>2.9.</w:t>
      </w:r>
      <w:r w:rsidRPr="002C7D1D">
        <w:rPr>
          <w:rFonts w:ascii="Times New Roman" w:hAnsi="Times New Roman" w:cs="Times New Roman"/>
          <w:sz w:val="28"/>
          <w:szCs w:val="28"/>
          <w:lang w:val="fr-FR"/>
        </w:rPr>
        <w:t xml:space="preserve"> a) </w:t>
      </w:r>
      <w:r w:rsidRPr="002C7D1D">
        <w:rPr>
          <w:rFonts w:ascii="Times New Roman" w:hAnsi="Times New Roman" w:cs="Times New Roman"/>
          <w:position w:val="-4"/>
          <w:sz w:val="28"/>
          <w:szCs w:val="28"/>
        </w:rPr>
        <w:object w:dxaOrig="200" w:dyaOrig="200" w14:anchorId="3573222D">
          <v:shape id="_x0000_i1073" type="#_x0000_t75" style="width:10.5pt;height:10.5pt" o:ole="">
            <v:imagedata r:id="rId100" o:title=""/>
          </v:shape>
          <o:OLEObject Type="Embed" ProgID="Equation.DSMT4" ShapeID="_x0000_i1073" DrawAspect="Content" ObjectID="_1795104568" r:id="rId101"/>
        </w:object>
      </w:r>
      <w:r w:rsidRPr="002C7D1D">
        <w:rPr>
          <w:rFonts w:ascii="Times New Roman" w:hAnsi="Times New Roman" w:cs="Times New Roman"/>
          <w:sz w:val="28"/>
          <w:szCs w:val="28"/>
          <w:lang w:val="fr-FR"/>
        </w:rPr>
        <w:t xml:space="preserve"> ;      b) </w:t>
      </w:r>
      <w:r w:rsidRPr="002C7D1D">
        <w:rPr>
          <w:rFonts w:ascii="Times New Roman" w:hAnsi="Times New Roman" w:cs="Times New Roman"/>
          <w:position w:val="-4"/>
          <w:sz w:val="28"/>
          <w:szCs w:val="28"/>
        </w:rPr>
        <w:object w:dxaOrig="200" w:dyaOrig="200" w14:anchorId="1CF2F0FE">
          <v:shape id="_x0000_i1074" type="#_x0000_t75" style="width:10.5pt;height:10.5pt" o:ole="">
            <v:imagedata r:id="rId102" o:title=""/>
          </v:shape>
          <o:OLEObject Type="Embed" ProgID="Equation.DSMT4" ShapeID="_x0000_i1074" DrawAspect="Content" ObjectID="_1795104569" r:id="rId103"/>
        </w:object>
      </w:r>
      <w:r w:rsidRPr="002C7D1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A587E6C" w14:textId="77777777" w:rsidR="002C7D1D" w:rsidRPr="002C7D1D" w:rsidRDefault="002C7D1D" w:rsidP="002C7D1D">
      <w:pPr>
        <w:spacing w:line="264" w:lineRule="auto"/>
        <w:ind w:hanging="284"/>
        <w:rPr>
          <w:rFonts w:ascii="Times New Roman" w:hAnsi="Times New Roman" w:cs="Times New Roman"/>
          <w:sz w:val="28"/>
          <w:szCs w:val="28"/>
          <w:lang w:val="fr-FR"/>
        </w:rPr>
      </w:pPr>
      <w:r w:rsidRPr="002C7D1D">
        <w:rPr>
          <w:rFonts w:ascii="Times New Roman" w:hAnsi="Times New Roman" w:cs="Times New Roman"/>
          <w:b/>
          <w:bCs/>
          <w:sz w:val="28"/>
          <w:szCs w:val="28"/>
          <w:lang w:val="fr-FR"/>
        </w:rPr>
        <w:t>2.10.</w:t>
      </w:r>
      <w:r w:rsidRPr="002C7D1D">
        <w:rPr>
          <w:rFonts w:ascii="Times New Roman" w:hAnsi="Times New Roman" w:cs="Times New Roman"/>
          <w:sz w:val="28"/>
          <w:szCs w:val="28"/>
          <w:lang w:val="fr-FR"/>
        </w:rPr>
        <w:t xml:space="preserve"> a)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580" w:dyaOrig="279" w14:anchorId="2F13EF2E">
          <v:shape id="_x0000_i1075" type="#_x0000_t75" style="width:30pt;height:14.25pt" o:ole="">
            <v:imagedata r:id="rId104" o:title=""/>
          </v:shape>
          <o:OLEObject Type="Embed" ProgID="Equation.DSMT4" ShapeID="_x0000_i1075" DrawAspect="Content" ObjectID="_1795104570" r:id="rId105"/>
        </w:object>
      </w:r>
      <w:r w:rsidRPr="002C7D1D">
        <w:rPr>
          <w:rFonts w:ascii="Times New Roman" w:hAnsi="Times New Roman" w:cs="Times New Roman"/>
          <w:sz w:val="28"/>
          <w:szCs w:val="28"/>
          <w:lang w:val="fr-FR"/>
        </w:rPr>
        <w:t xml:space="preserve">;    b) </w:t>
      </w:r>
      <w:r w:rsidRPr="002C7D1D">
        <w:rPr>
          <w:rFonts w:ascii="Times New Roman" w:hAnsi="Times New Roman" w:cs="Times New Roman"/>
          <w:position w:val="-6"/>
          <w:sz w:val="28"/>
          <w:szCs w:val="28"/>
        </w:rPr>
        <w:object w:dxaOrig="560" w:dyaOrig="279" w14:anchorId="2ACB8650">
          <v:shape id="_x0000_i1076" type="#_x0000_t75" style="width:27pt;height:14.25pt" o:ole="">
            <v:imagedata r:id="rId106" o:title=""/>
          </v:shape>
          <o:OLEObject Type="Embed" ProgID="Equation.DSMT4" ShapeID="_x0000_i1076" DrawAspect="Content" ObjectID="_1795104571" r:id="rId107"/>
        </w:object>
      </w:r>
      <w:r w:rsidRPr="002C7D1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FF6F2D0" w14:textId="77777777" w:rsidR="002C7D1D" w:rsidRPr="002C7D1D" w:rsidRDefault="002C7D1D" w:rsidP="002C7D1D">
      <w:pPr>
        <w:spacing w:line="264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2C7D1D">
        <w:rPr>
          <w:rFonts w:ascii="Times New Roman" w:hAnsi="Times New Roman" w:cs="Times New Roman"/>
          <w:b/>
          <w:bCs/>
          <w:sz w:val="28"/>
          <w:szCs w:val="28"/>
        </w:rPr>
        <w:t xml:space="preserve">2.11. </w:t>
      </w:r>
      <w:r w:rsidRPr="002C7D1D">
        <w:rPr>
          <w:rFonts w:ascii="Times New Roman" w:hAnsi="Times New Roman" w:cs="Times New Roman"/>
          <w:sz w:val="28"/>
          <w:szCs w:val="28"/>
        </w:rPr>
        <w:t xml:space="preserve">a) </w:t>
      </w:r>
      <w:r w:rsidRPr="002C7D1D">
        <w:rPr>
          <w:rFonts w:ascii="Times New Roman" w:hAnsi="Times New Roman" w:cs="Times New Roman"/>
          <w:position w:val="-24"/>
          <w:sz w:val="28"/>
          <w:szCs w:val="28"/>
        </w:rPr>
        <w:object w:dxaOrig="2560" w:dyaOrig="620" w14:anchorId="5CEC734B">
          <v:shape id="_x0000_i1077" type="#_x0000_t75" style="width:129pt;height:31.5pt" o:ole="">
            <v:imagedata r:id="rId108" o:title=""/>
          </v:shape>
          <o:OLEObject Type="Embed" ProgID="Equation.DSMT4" ShapeID="_x0000_i1077" DrawAspect="Content" ObjectID="_1795104572" r:id="rId109"/>
        </w:object>
      </w:r>
      <w:r w:rsidRPr="002C7D1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C7D1D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2C7D1D">
        <w:rPr>
          <w:rFonts w:ascii="Times New Roman" w:hAnsi="Times New Roman" w:cs="Times New Roman"/>
          <w:position w:val="-24"/>
          <w:sz w:val="28"/>
          <w:szCs w:val="28"/>
        </w:rPr>
        <w:object w:dxaOrig="2500" w:dyaOrig="620" w14:anchorId="760FE1FA">
          <v:shape id="_x0000_i1078" type="#_x0000_t75" style="width:125.25pt;height:31.5pt" o:ole="">
            <v:imagedata r:id="rId110" o:title=""/>
          </v:shape>
          <o:OLEObject Type="Embed" ProgID="Equation.DSMT4" ShapeID="_x0000_i1078" DrawAspect="Content" ObjectID="_1795104573" r:id="rId111"/>
        </w:object>
      </w:r>
    </w:p>
    <w:p w14:paraId="24DC0A20" w14:textId="77777777" w:rsidR="00E56DFB" w:rsidRPr="002C7D1D" w:rsidRDefault="00E56DFB">
      <w:pPr>
        <w:rPr>
          <w:rFonts w:ascii="Times New Roman" w:hAnsi="Times New Roman" w:cs="Times New Roman"/>
          <w:sz w:val="28"/>
          <w:szCs w:val="28"/>
        </w:rPr>
      </w:pPr>
    </w:p>
    <w:sectPr w:rsidR="00E56DFB" w:rsidRPr="002C7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1D"/>
    <w:rsid w:val="002C7D1D"/>
    <w:rsid w:val="0038793A"/>
    <w:rsid w:val="004A5C50"/>
    <w:rsid w:val="00E56DFB"/>
    <w:rsid w:val="00F3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8C9B64C"/>
  <w15:chartTrackingRefBased/>
  <w15:docId w15:val="{3D439E72-2972-44F7-8D28-A296B475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D1D"/>
    <w:pPr>
      <w:keepNext/>
      <w:keepLines/>
      <w:spacing w:before="160" w:after="80" w:line="276" w:lineRule="auto"/>
      <w:ind w:left="284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7D1D"/>
    <w:pPr>
      <w:keepNext/>
      <w:keepLines/>
      <w:spacing w:before="160" w:after="80" w:line="276" w:lineRule="auto"/>
      <w:ind w:left="284"/>
      <w:jc w:val="both"/>
      <w:outlineLvl w:val="2"/>
    </w:pPr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7D1D"/>
    <w:pPr>
      <w:keepNext/>
      <w:keepLines/>
      <w:spacing w:before="80" w:after="40" w:line="276" w:lineRule="auto"/>
      <w:ind w:left="284"/>
      <w:jc w:val="both"/>
      <w:outlineLvl w:val="3"/>
    </w:pPr>
    <w:rPr>
      <w:rFonts w:ascii="Times New Roman" w:eastAsiaTheme="majorEastAsia" w:hAnsi="Times New Roman" w:cstheme="majorBidi"/>
      <w:i/>
      <w:iCs/>
      <w:color w:val="2F5496" w:themeColor="accent1" w:themeShade="BF"/>
      <w:kern w:val="0"/>
      <w:sz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7D1D"/>
    <w:pPr>
      <w:keepNext/>
      <w:keepLines/>
      <w:spacing w:before="80" w:after="40" w:line="276" w:lineRule="auto"/>
      <w:ind w:left="284"/>
      <w:jc w:val="both"/>
      <w:outlineLvl w:val="4"/>
    </w:pPr>
    <w:rPr>
      <w:rFonts w:ascii="Times New Roman" w:eastAsiaTheme="majorEastAsia" w:hAnsi="Times New Roman" w:cstheme="majorBidi"/>
      <w:color w:val="2F5496" w:themeColor="accent1" w:themeShade="BF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7D1D"/>
    <w:pPr>
      <w:keepNext/>
      <w:keepLines/>
      <w:spacing w:before="40" w:after="0" w:line="276" w:lineRule="auto"/>
      <w:ind w:left="284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7D1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C7D1D"/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C7D1D"/>
    <w:rPr>
      <w:rFonts w:ascii="Times New Roman" w:eastAsiaTheme="majorEastAsia" w:hAnsi="Times New Roman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C7D1D"/>
    <w:rPr>
      <w:rFonts w:ascii="Times New Roman" w:eastAsiaTheme="majorEastAsia" w:hAnsi="Times New Roman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2C7D1D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14:ligatures w14:val="none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2C7D1D"/>
    <w:pPr>
      <w:spacing w:before="60" w:after="60" w:line="276" w:lineRule="auto"/>
      <w:ind w:left="720"/>
      <w:contextualSpacing/>
      <w:jc w:val="both"/>
    </w:pPr>
    <w:rPr>
      <w:rFonts w:ascii="Times New Roman" w:eastAsiaTheme="minorEastAsia" w:hAnsi="Times New Roman"/>
      <w:kern w:val="0"/>
      <w:sz w:val="24"/>
      <w14:ligatures w14:val="none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2C7D1D"/>
    <w:rPr>
      <w:rFonts w:ascii="Times New Roman" w:eastAsiaTheme="minorEastAsia" w:hAnsi="Times New Roman"/>
      <w:kern w:val="0"/>
      <w:sz w:val="24"/>
      <w14:ligatures w14:val="none"/>
    </w:rPr>
  </w:style>
  <w:style w:type="character" w:customStyle="1" w:styleId="fontstyle01">
    <w:name w:val="fontstyle01"/>
    <w:basedOn w:val="DefaultParagraphFont"/>
    <w:rsid w:val="002C7D1D"/>
    <w:rPr>
      <w:rFonts w:ascii="MyriadPro-BoldCond" w:hAnsi="MyriadPro-BoldCond" w:hint="default"/>
      <w:b/>
      <w:bCs/>
      <w:i w:val="0"/>
      <w:iCs w:val="0"/>
      <w:color w:val="C24D3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50.wmf"/><Relationship Id="rId110" Type="http://schemas.openxmlformats.org/officeDocument/2006/relationships/image" Target="media/image54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13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2970</Words>
  <Characters>9487</Characters>
  <Application>Microsoft Office Word</Application>
  <DocSecurity>0</DocSecurity>
  <Lines>521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Đức Nguyễn</dc:creator>
  <cp:keywords/>
  <dc:description/>
  <cp:lastModifiedBy>Minh Đức Nguyễn</cp:lastModifiedBy>
  <cp:revision>2</cp:revision>
  <dcterms:created xsi:type="dcterms:W3CDTF">2024-12-07T12:21:00Z</dcterms:created>
  <dcterms:modified xsi:type="dcterms:W3CDTF">2024-12-07T12:21:00Z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e0be7dac-6c89-4e3a-980a-1288a8a4a1ae</vt:lpwstr>
  </property>
</Properties>
</file>