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7BCEA" w14:textId="77777777" w:rsidR="00A51626" w:rsidRPr="00A51626" w:rsidRDefault="00A51626" w:rsidP="00A51626">
      <w:pPr>
        <w:keepNext/>
        <w:keepLines/>
        <w:spacing w:before="120" w:after="0" w:line="360" w:lineRule="auto"/>
        <w:jc w:val="center"/>
        <w:outlineLvl w:val="0"/>
        <w:rPr>
          <w:rFonts w:eastAsia="Times New Roman"/>
          <w:bCs w:val="0"/>
          <w:caps/>
          <w:color w:val="000000"/>
          <w:kern w:val="0"/>
          <w:szCs w:val="28"/>
          <w:lang w:val="nl-NL"/>
          <w14:ligatures w14:val="none"/>
        </w:rPr>
      </w:pPr>
      <w:r w:rsidRPr="00A51626">
        <w:rPr>
          <w:rFonts w:eastAsia="Times New Roman"/>
          <w:bCs w:val="0"/>
          <w:caps/>
          <w:color w:val="000000"/>
          <w:kern w:val="0"/>
          <w:szCs w:val="28"/>
          <w:lang w:val="nl-NL"/>
          <w14:ligatures w14:val="none"/>
        </w:rPr>
        <w:t xml:space="preserve">tiết 16; BÀI 7: ĐỐI XỨNG TRONG THỰC TIỄN </w:t>
      </w:r>
    </w:p>
    <w:p w14:paraId="767726A9" w14:textId="77777777" w:rsidR="00A51626" w:rsidRPr="00A51626" w:rsidRDefault="00A51626" w:rsidP="00A51626">
      <w:pPr>
        <w:tabs>
          <w:tab w:val="center" w:pos="5400"/>
          <w:tab w:val="left" w:pos="7169"/>
        </w:tabs>
        <w:spacing w:before="120" w:after="120" w:line="360" w:lineRule="auto"/>
        <w:jc w:val="both"/>
        <w:rPr>
          <w:rFonts w:eastAsia="Calibri"/>
          <w:b w:val="0"/>
          <w:bCs w:val="0"/>
          <w:color w:val="000000"/>
          <w:kern w:val="0"/>
          <w:szCs w:val="28"/>
          <w:lang w:val="nl-NL"/>
          <w14:ligatures w14:val="none"/>
        </w:rPr>
      </w:pPr>
      <w:r w:rsidRPr="00A51626">
        <w:rPr>
          <w:rFonts w:eastAsia="Calibri"/>
          <w:bCs w:val="0"/>
          <w:color w:val="000000"/>
          <w:kern w:val="0"/>
          <w:szCs w:val="28"/>
          <w:lang w:val="nl-NL"/>
          <w14:ligatures w14:val="none"/>
        </w:rPr>
        <w:t>I.</w:t>
      </w:r>
      <w:r w:rsidRPr="00A51626">
        <w:rPr>
          <w:rFonts w:eastAsia="Calibri"/>
          <w:b w:val="0"/>
          <w:bCs w:val="0"/>
          <w:color w:val="000000"/>
          <w:kern w:val="0"/>
          <w:szCs w:val="28"/>
          <w:lang w:val="nl-NL"/>
          <w14:ligatures w14:val="none"/>
        </w:rPr>
        <w:t xml:space="preserve"> </w:t>
      </w:r>
      <w:r w:rsidRPr="00A51626">
        <w:rPr>
          <w:rFonts w:eastAsia="Calibri"/>
          <w:bCs w:val="0"/>
          <w:color w:val="000000"/>
          <w:kern w:val="0"/>
          <w:szCs w:val="28"/>
          <w:lang w:val="nl-NL"/>
          <w14:ligatures w14:val="none"/>
        </w:rPr>
        <w:t>MỤC TIÊU</w:t>
      </w:r>
      <w:r w:rsidRPr="00A51626">
        <w:rPr>
          <w:rFonts w:eastAsia="Calibri"/>
          <w:b w:val="0"/>
          <w:bCs w:val="0"/>
          <w:color w:val="000000"/>
          <w:kern w:val="0"/>
          <w:szCs w:val="28"/>
          <w:lang w:val="nl-NL"/>
          <w14:ligatures w14:val="none"/>
        </w:rPr>
        <w:t>:</w:t>
      </w:r>
    </w:p>
    <w:p w14:paraId="54131070" w14:textId="77777777" w:rsidR="00A51626" w:rsidRPr="00A51626" w:rsidRDefault="00A51626" w:rsidP="00A51626">
      <w:pPr>
        <w:tabs>
          <w:tab w:val="center" w:pos="5400"/>
          <w:tab w:val="left" w:pos="7169"/>
        </w:tabs>
        <w:spacing w:before="120" w:after="120" w:line="360" w:lineRule="auto"/>
        <w:jc w:val="both"/>
        <w:rPr>
          <w:rFonts w:eastAsia="Calibri"/>
          <w:b w:val="0"/>
          <w:bCs w:val="0"/>
          <w:color w:val="000000"/>
          <w:kern w:val="0"/>
          <w:szCs w:val="28"/>
          <w:lang w:val="nl-NL"/>
          <w14:ligatures w14:val="none"/>
        </w:rPr>
      </w:pPr>
      <w:r w:rsidRPr="00A51626">
        <w:rPr>
          <w:rFonts w:eastAsia="Calibri"/>
          <w:bCs w:val="0"/>
          <w:color w:val="000000"/>
          <w:kern w:val="0"/>
          <w:szCs w:val="28"/>
          <w:lang w:val="nl-NL"/>
          <w14:ligatures w14:val="none"/>
        </w:rPr>
        <w:t>1. Kiến thức:</w:t>
      </w:r>
      <w:r w:rsidRPr="00A51626">
        <w:rPr>
          <w:rFonts w:eastAsia="Calibri"/>
          <w:bCs w:val="0"/>
          <w:i/>
          <w:color w:val="000000"/>
          <w:kern w:val="0"/>
          <w:szCs w:val="28"/>
          <w:lang w:val="nl-NL"/>
          <w14:ligatures w14:val="none"/>
        </w:rPr>
        <w:t xml:space="preserve">  </w:t>
      </w:r>
      <w:r w:rsidRPr="00A51626">
        <w:rPr>
          <w:rFonts w:eastAsia="Calibri"/>
          <w:b w:val="0"/>
          <w:bCs w:val="0"/>
          <w:color w:val="000000"/>
          <w:kern w:val="0"/>
          <w:szCs w:val="28"/>
          <w:lang w:val="nl-NL"/>
          <w14:ligatures w14:val="none"/>
        </w:rPr>
        <w:t>Học xong bài này, HS đạt các yêu cầu sau:</w:t>
      </w:r>
    </w:p>
    <w:p w14:paraId="7A6A7A04" w14:textId="77777777" w:rsidR="00A51626" w:rsidRPr="00A51626" w:rsidRDefault="00A51626" w:rsidP="00A51626">
      <w:pPr>
        <w:spacing w:after="0"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Nhận biết được tính đối xứng trong tự nhiên, nghệ thuật, kiến trúc và công nghệ.</w:t>
      </w:r>
    </w:p>
    <w:p w14:paraId="61D7E9C8" w14:textId="77777777" w:rsidR="00A51626" w:rsidRPr="00A51626" w:rsidRDefault="00A51626" w:rsidP="00A51626">
      <w:pPr>
        <w:spacing w:after="0"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Nhận biết một số vật thể trong thực tế có cấu trúc đối xứng, cân xứng như: cầu vồng; con bướm; ...</w:t>
      </w:r>
    </w:p>
    <w:p w14:paraId="33308116" w14:textId="77777777" w:rsidR="00A51626" w:rsidRPr="00A51626" w:rsidRDefault="00A51626" w:rsidP="00A51626">
      <w:pPr>
        <w:tabs>
          <w:tab w:val="center" w:pos="5400"/>
          <w:tab w:val="left" w:pos="7169"/>
        </w:tabs>
        <w:spacing w:before="120" w:after="120" w:line="360" w:lineRule="auto"/>
        <w:jc w:val="both"/>
        <w:rPr>
          <w:rFonts w:eastAsia="Calibri"/>
          <w:bCs w:val="0"/>
          <w:color w:val="000000"/>
          <w:kern w:val="0"/>
          <w:szCs w:val="28"/>
          <w:lang w:val="nl-NL"/>
          <w14:ligatures w14:val="none"/>
        </w:rPr>
      </w:pPr>
      <w:r w:rsidRPr="00A51626">
        <w:rPr>
          <w:rFonts w:eastAsia="Calibri"/>
          <w:bCs w:val="0"/>
          <w:color w:val="000000"/>
          <w:kern w:val="0"/>
          <w:szCs w:val="28"/>
          <w:lang w:val="nl-NL"/>
          <w14:ligatures w14:val="none"/>
        </w:rPr>
        <w:t xml:space="preserve">2. Năng lực </w:t>
      </w:r>
    </w:p>
    <w:p w14:paraId="66D50441" w14:textId="77777777" w:rsidR="00A51626" w:rsidRPr="00A51626" w:rsidRDefault="00A51626" w:rsidP="00A51626">
      <w:pPr>
        <w:tabs>
          <w:tab w:val="left" w:pos="7169"/>
        </w:tabs>
        <w:spacing w:before="120" w:after="120" w:line="360" w:lineRule="auto"/>
        <w:jc w:val="both"/>
        <w:rPr>
          <w:rFonts w:eastAsia="Times New Roman"/>
          <w:bCs w:val="0"/>
          <w:color w:val="000000"/>
          <w:kern w:val="0"/>
          <w:szCs w:val="28"/>
          <w:lang w:val="nl-NL"/>
          <w14:ligatures w14:val="none"/>
        </w:rPr>
      </w:pPr>
      <w:r w:rsidRPr="00A51626">
        <w:rPr>
          <w:rFonts w:eastAsia="Times New Roman"/>
          <w:bCs w:val="0"/>
          <w:color w:val="000000"/>
          <w:kern w:val="0"/>
          <w:szCs w:val="28"/>
          <w:lang w:val="nl-NL"/>
          <w14:ligatures w14:val="none"/>
        </w:rPr>
        <w:t>Năng lực riêng:</w:t>
      </w:r>
    </w:p>
    <w:p w14:paraId="15111499" w14:textId="77777777" w:rsidR="00A51626" w:rsidRPr="00A51626" w:rsidRDefault="00A51626" w:rsidP="00A51626">
      <w:pPr>
        <w:spacing w:after="0" w:line="360" w:lineRule="auto"/>
        <w:jc w:val="both"/>
        <w:rPr>
          <w:rFonts w:eastAsia="Calibri"/>
          <w:b w:val="0"/>
          <w:bCs w:val="0"/>
          <w:color w:val="000000"/>
          <w:kern w:val="0"/>
          <w:lang w:val="nl-NL"/>
          <w14:ligatures w14:val="none"/>
        </w:rPr>
      </w:pPr>
      <w:r w:rsidRPr="00A51626">
        <w:rPr>
          <w:rFonts w:eastAsia="Calibri"/>
          <w:b w:val="0"/>
          <w:bCs w:val="0"/>
          <w:color w:val="000000"/>
          <w:kern w:val="0"/>
          <w:lang w:val="nl-NL"/>
          <w14:ligatures w14:val="none"/>
        </w:rPr>
        <w:t>- Tìm và phát hiện các hình ảnh có sự đối xứng, cân xứng và biết được ý nghĩa của nó trong thực tế đời sống.</w:t>
      </w:r>
    </w:p>
    <w:p w14:paraId="4B4FE309" w14:textId="77777777" w:rsidR="00A51626" w:rsidRPr="00A51626" w:rsidRDefault="00A51626" w:rsidP="00A51626">
      <w:pPr>
        <w:spacing w:line="360" w:lineRule="auto"/>
        <w:jc w:val="both"/>
        <w:rPr>
          <w:rFonts w:eastAsia="Calibri"/>
          <w:b w:val="0"/>
          <w:bCs w:val="0"/>
          <w:color w:val="000000"/>
          <w:kern w:val="0"/>
          <w:lang w:val="nl-NL"/>
          <w14:ligatures w14:val="none"/>
        </w:rPr>
      </w:pPr>
      <w:r w:rsidRPr="00A51626">
        <w:rPr>
          <w:rFonts w:eastAsia="Calibri"/>
          <w:b w:val="0"/>
          <w:bCs w:val="0"/>
          <w:color w:val="000000"/>
          <w:kern w:val="0"/>
          <w:lang w:val="nl-NL"/>
          <w14:ligatures w14:val="none"/>
        </w:rPr>
        <w:t>- Nhận ra các yếu tố đối xứng với nhau trên mỗi hình có tính đối xứng ( cân xứng) đó.</w:t>
      </w:r>
    </w:p>
    <w:p w14:paraId="52C5A59D" w14:textId="77777777" w:rsidR="00A51626" w:rsidRPr="00A51626" w:rsidRDefault="00A51626" w:rsidP="00A51626">
      <w:pPr>
        <w:tabs>
          <w:tab w:val="left" w:pos="7169"/>
        </w:tabs>
        <w:spacing w:before="120" w:after="120" w:line="360" w:lineRule="auto"/>
        <w:jc w:val="both"/>
        <w:rPr>
          <w:rFonts w:eastAsia="Times New Roman"/>
          <w:b w:val="0"/>
          <w:bCs w:val="0"/>
          <w:color w:val="000000"/>
          <w:kern w:val="0"/>
          <w:szCs w:val="28"/>
          <w:lang w:val="nl-NL"/>
          <w14:ligatures w14:val="none"/>
        </w:rPr>
      </w:pPr>
      <w:r w:rsidRPr="00A51626">
        <w:rPr>
          <w:rFonts w:eastAsia="Times New Roman"/>
          <w:bCs w:val="0"/>
          <w:color w:val="000000"/>
          <w:kern w:val="0"/>
          <w:szCs w:val="28"/>
          <w:lang w:val="nl-NL"/>
          <w14:ligatures w14:val="none"/>
        </w:rPr>
        <w:t xml:space="preserve">Năng lực chung: </w:t>
      </w:r>
      <w:r w:rsidRPr="00A51626">
        <w:rPr>
          <w:rFonts w:eastAsia="Times New Roman"/>
          <w:b w:val="0"/>
          <w:bCs w:val="0"/>
          <w:color w:val="000000"/>
          <w:kern w:val="0"/>
          <w:szCs w:val="28"/>
          <w:lang w:val="nl-NL"/>
          <w14:ligatures w14:val="none"/>
        </w:rPr>
        <w:t>Năng lực mô hình hóa toán học, năng lực tư duy và lập luận toán học; năng lực giao tiếp toán học; năng lực giải quyết vấn đề toán học, năng lực tư duy sáng tạo, năng lực hợp tác.</w:t>
      </w:r>
    </w:p>
    <w:p w14:paraId="036F4D9B" w14:textId="77777777" w:rsidR="00A51626" w:rsidRPr="00A51626" w:rsidRDefault="00A51626" w:rsidP="00A51626">
      <w:pPr>
        <w:tabs>
          <w:tab w:val="left" w:pos="7169"/>
        </w:tabs>
        <w:spacing w:before="120" w:after="120" w:line="360" w:lineRule="auto"/>
        <w:jc w:val="both"/>
        <w:rPr>
          <w:rFonts w:eastAsia="Times New Roman"/>
          <w:b w:val="0"/>
          <w:bCs w:val="0"/>
          <w:color w:val="000000"/>
          <w:kern w:val="0"/>
          <w:szCs w:val="28"/>
          <w:lang w:val="nl-NL"/>
          <w14:ligatures w14:val="none"/>
        </w:rPr>
      </w:pPr>
      <w:r w:rsidRPr="00A51626">
        <w:rPr>
          <w:rFonts w:eastAsia="Times New Roman"/>
          <w:bCs w:val="0"/>
          <w:color w:val="000000"/>
          <w:kern w:val="0"/>
          <w:szCs w:val="28"/>
          <w:lang w:val="nl-NL"/>
          <w14:ligatures w14:val="none"/>
        </w:rPr>
        <w:t>3. Phẩm chất</w:t>
      </w:r>
    </w:p>
    <w:p w14:paraId="6000F76B" w14:textId="77777777" w:rsidR="00A51626" w:rsidRPr="00A51626" w:rsidRDefault="00A51626" w:rsidP="00A51626">
      <w:pPr>
        <w:spacing w:after="0"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Bồi dưỡng hứng thú học tập, ý thức làm việc nhóm, ý thức tìm tòi, khám phá và sáng tạo cho HS =&gt; độc lập, tự tin và tự chủ.</w:t>
      </w:r>
    </w:p>
    <w:p w14:paraId="2020A1FC" w14:textId="77777777" w:rsidR="00A51626" w:rsidRPr="00A51626" w:rsidRDefault="00A51626" w:rsidP="00A51626">
      <w:pPr>
        <w:spacing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Chăm chỉ tích cực xây dựng bài, chủ động chiếm lĩnh kiến thức theo sự hướng dẫn của GV.</w:t>
      </w:r>
    </w:p>
    <w:p w14:paraId="1EF2F96B" w14:textId="77777777" w:rsidR="00A51626" w:rsidRPr="00A51626" w:rsidRDefault="00A51626" w:rsidP="00A51626">
      <w:pPr>
        <w:spacing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Hình thành tư duy logic, lập luận chặt chẽ, và linh hoạt trong quá trình suy nghĩ.</w:t>
      </w:r>
    </w:p>
    <w:p w14:paraId="6A57528A" w14:textId="77777777" w:rsidR="00A51626" w:rsidRPr="00A51626" w:rsidRDefault="00A51626" w:rsidP="00A51626">
      <w:pPr>
        <w:tabs>
          <w:tab w:val="left" w:pos="7169"/>
        </w:tabs>
        <w:spacing w:before="120" w:after="120" w:line="360" w:lineRule="auto"/>
        <w:jc w:val="both"/>
        <w:rPr>
          <w:rFonts w:eastAsia="Calibri"/>
          <w:b w:val="0"/>
          <w:bCs w:val="0"/>
          <w:color w:val="000000"/>
          <w:kern w:val="0"/>
          <w:szCs w:val="28"/>
          <w:lang w:val="nl-NL"/>
          <w14:ligatures w14:val="none"/>
        </w:rPr>
      </w:pPr>
      <w:r w:rsidRPr="00A51626">
        <w:rPr>
          <w:rFonts w:eastAsia="Calibri"/>
          <w:bCs w:val="0"/>
          <w:color w:val="000000"/>
          <w:kern w:val="0"/>
          <w:szCs w:val="28"/>
          <w:lang w:val="nl-NL"/>
          <w14:ligatures w14:val="none"/>
        </w:rPr>
        <w:t>II. THIẾT BỊ DẠY HỌC VÀ HỌC LIỆU</w:t>
      </w:r>
      <w:r w:rsidRPr="00A51626">
        <w:rPr>
          <w:rFonts w:eastAsia="Calibri"/>
          <w:b w:val="0"/>
          <w:bCs w:val="0"/>
          <w:color w:val="000000"/>
          <w:kern w:val="0"/>
          <w:szCs w:val="28"/>
          <w:lang w:val="nl-NL"/>
          <w14:ligatures w14:val="none"/>
        </w:rPr>
        <w:t xml:space="preserve"> </w:t>
      </w:r>
    </w:p>
    <w:p w14:paraId="33065BB7" w14:textId="77777777" w:rsidR="00A51626" w:rsidRPr="00A51626" w:rsidRDefault="00A51626" w:rsidP="00A51626">
      <w:pPr>
        <w:spacing w:after="0" w:line="360" w:lineRule="auto"/>
        <w:jc w:val="both"/>
        <w:rPr>
          <w:rFonts w:ascii="Segoe UI Historic" w:eastAsia="Calibri" w:hAnsi="Segoe UI Historic" w:cs="Segoe UI Historic"/>
          <w:b w:val="0"/>
          <w:bCs w:val="0"/>
          <w:color w:val="050505"/>
          <w:kern w:val="0"/>
          <w:sz w:val="23"/>
          <w:szCs w:val="23"/>
          <w:shd w:val="clear" w:color="auto" w:fill="FFFFFF"/>
          <w14:ligatures w14:val="none"/>
        </w:rPr>
      </w:pPr>
      <w:r w:rsidRPr="00A51626">
        <w:rPr>
          <w:rFonts w:eastAsia="Calibri"/>
          <w:bCs w:val="0"/>
          <w:color w:val="000000"/>
          <w:kern w:val="0"/>
          <w:lang w:val="nl-NL"/>
          <w14:ligatures w14:val="none"/>
        </w:rPr>
        <w:t xml:space="preserve">1 - GV:  </w:t>
      </w:r>
      <w:r w:rsidRPr="00A51626">
        <w:rPr>
          <w:rFonts w:eastAsia="Calibri"/>
          <w:b w:val="0"/>
          <w:bCs w:val="0"/>
          <w:color w:val="000000"/>
          <w:kern w:val="0"/>
          <w:lang w:val="nl-NL"/>
          <w14:ligatures w14:val="none"/>
        </w:rPr>
        <w:t>SGK, Tài liệu giảng dạy, giáo án PPT,</w:t>
      </w:r>
      <w:r w:rsidRPr="00A51626">
        <w:rPr>
          <w:rFonts w:eastAsia="Calibri"/>
          <w:bCs w:val="0"/>
          <w:color w:val="000000"/>
          <w:kern w:val="0"/>
          <w:lang w:val="nl-NL"/>
          <w14:ligatures w14:val="none"/>
        </w:rPr>
        <w:t xml:space="preserve"> </w:t>
      </w:r>
      <w:r w:rsidRPr="00A51626">
        <w:rPr>
          <w:rFonts w:eastAsia="Calibri"/>
          <w:b w:val="0"/>
          <w:bCs w:val="0"/>
          <w:color w:val="000000"/>
          <w:kern w:val="0"/>
          <w14:ligatures w14:val="none"/>
        </w:rPr>
        <w:t>một số thiết bị, hình ảnh hoặc clip (nếu có điều kiện) về những vật thể có cấu trúc cân xứng trong thực tế cuộc sống.</w:t>
      </w:r>
    </w:p>
    <w:p w14:paraId="15F93E52" w14:textId="77777777" w:rsidR="00A51626" w:rsidRPr="00A51626" w:rsidRDefault="00A51626" w:rsidP="00A51626">
      <w:pPr>
        <w:spacing w:after="0" w:line="360" w:lineRule="auto"/>
        <w:jc w:val="both"/>
        <w:rPr>
          <w:rFonts w:eastAsia="Calibri"/>
          <w:b w:val="0"/>
          <w:bCs w:val="0"/>
          <w:color w:val="000000"/>
          <w:kern w:val="0"/>
          <w14:ligatures w14:val="none"/>
        </w:rPr>
      </w:pPr>
      <w:r w:rsidRPr="00A51626">
        <w:rPr>
          <w:rFonts w:eastAsia="Calibri"/>
          <w:bCs w:val="0"/>
          <w:color w:val="000000"/>
          <w:kern w:val="0"/>
          <w:szCs w:val="28"/>
          <w:lang w:val="nl-NL"/>
          <w14:ligatures w14:val="none"/>
        </w:rPr>
        <w:t>2 - HS</w:t>
      </w:r>
      <w:r w:rsidRPr="00A51626">
        <w:rPr>
          <w:rFonts w:eastAsia="Calibri"/>
          <w:b w:val="0"/>
          <w:bCs w:val="0"/>
          <w:color w:val="000000"/>
          <w:kern w:val="0"/>
          <w:szCs w:val="28"/>
          <w:lang w:val="nl-NL"/>
          <w14:ligatures w14:val="none"/>
        </w:rPr>
        <w:t xml:space="preserve"> :  SGK, SBT, vở ghi, giấy nháp, đồ dùng học tập, sưu tâm một số tranh ảnh, đồ vật có sự đối xứng.</w:t>
      </w:r>
    </w:p>
    <w:p w14:paraId="15D8842B" w14:textId="77777777" w:rsidR="00A51626" w:rsidRPr="00A51626" w:rsidRDefault="00A51626" w:rsidP="00A51626">
      <w:pPr>
        <w:spacing w:after="0" w:line="360" w:lineRule="auto"/>
        <w:jc w:val="both"/>
        <w:rPr>
          <w:rFonts w:eastAsia="Calibri"/>
          <w:bCs w:val="0"/>
          <w:color w:val="000000"/>
          <w:kern w:val="0"/>
          <w:szCs w:val="28"/>
          <w:lang w:val="nl-NL"/>
          <w14:ligatures w14:val="none"/>
        </w:rPr>
      </w:pPr>
      <w:r w:rsidRPr="00A51626">
        <w:rPr>
          <w:rFonts w:eastAsia="Calibri"/>
          <w:bCs w:val="0"/>
          <w:color w:val="000000"/>
          <w:kern w:val="0"/>
          <w:szCs w:val="28"/>
          <w:lang w:val="nl-NL"/>
          <w14:ligatures w14:val="none"/>
        </w:rPr>
        <w:t>III. TIẾN TRÌNH DẠY HỌC</w:t>
      </w:r>
    </w:p>
    <w:p w14:paraId="2E5317D3" w14:textId="77777777" w:rsidR="00A51626" w:rsidRPr="00A51626" w:rsidRDefault="00A51626" w:rsidP="00A51626">
      <w:pPr>
        <w:spacing w:before="120" w:after="120" w:line="360" w:lineRule="auto"/>
        <w:jc w:val="both"/>
        <w:rPr>
          <w:rFonts w:eastAsia="Calibri"/>
          <w:bCs w:val="0"/>
          <w:color w:val="000000"/>
          <w:kern w:val="0"/>
          <w:szCs w:val="28"/>
          <w:lang w:val="nl-NL"/>
          <w14:ligatures w14:val="none"/>
        </w:rPr>
      </w:pPr>
      <w:r w:rsidRPr="00A51626">
        <w:rPr>
          <w:rFonts w:eastAsia="Calibri"/>
          <w:bCs w:val="0"/>
          <w:color w:val="000000"/>
          <w:kern w:val="0"/>
          <w:szCs w:val="28"/>
          <w:lang w:val="nl-NL"/>
          <w14:ligatures w14:val="none"/>
        </w:rPr>
        <w:t>A. HOẠT ĐỘNG KHỞI ĐỘNG (MỞ ĐẦU)</w:t>
      </w:r>
    </w:p>
    <w:p w14:paraId="44C5C7F4"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lang w:val="nl-NL"/>
          <w14:ligatures w14:val="none"/>
        </w:rPr>
      </w:pPr>
      <w:r w:rsidRPr="00A51626">
        <w:rPr>
          <w:rFonts w:eastAsia="Calibri"/>
          <w:bCs w:val="0"/>
          <w:color w:val="000000"/>
          <w:kern w:val="0"/>
          <w:szCs w:val="28"/>
          <w:lang w:val="nl-NL"/>
          <w14:ligatures w14:val="none"/>
        </w:rPr>
        <w:lastRenderedPageBreak/>
        <w:t>a) Mục tiêu:</w:t>
      </w:r>
      <w:r w:rsidRPr="00A51626">
        <w:rPr>
          <w:rFonts w:eastAsia="Calibri"/>
          <w:b w:val="0"/>
          <w:bCs w:val="0"/>
          <w:color w:val="000000"/>
          <w:kern w:val="0"/>
          <w:szCs w:val="28"/>
          <w:lang w:val="nl-NL"/>
          <w14:ligatures w14:val="none"/>
        </w:rPr>
        <w:t xml:space="preserve"> </w:t>
      </w:r>
    </w:p>
    <w:p w14:paraId="7294AE5C"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lang w:val="nl-NL"/>
          <w14:ligatures w14:val="none"/>
        </w:rPr>
      </w:pPr>
      <w:r w:rsidRPr="00A51626">
        <w:rPr>
          <w:rFonts w:eastAsia="Calibri"/>
          <w:b w:val="0"/>
          <w:bCs w:val="0"/>
          <w:color w:val="000000"/>
          <w:kern w:val="0"/>
          <w:szCs w:val="28"/>
          <w:lang w:val="nl-NL"/>
          <w14:ligatures w14:val="none"/>
        </w:rPr>
        <w:t>GV tổ chức hoạt động nhằm cho HS nhớ lại các đặc điểm về hình có trục đối xứng và hình có tâm đối xứng.</w:t>
      </w:r>
    </w:p>
    <w:p w14:paraId="4CF1EDA4" w14:textId="77777777" w:rsidR="00A51626" w:rsidRPr="00A51626" w:rsidRDefault="00A51626" w:rsidP="00A51626">
      <w:pPr>
        <w:tabs>
          <w:tab w:val="left" w:pos="567"/>
          <w:tab w:val="left" w:pos="1134"/>
        </w:tabs>
        <w:spacing w:before="120" w:after="120" w:line="360" w:lineRule="auto"/>
        <w:jc w:val="both"/>
        <w:rPr>
          <w:rFonts w:eastAsia="Calibri"/>
          <w:bCs w:val="0"/>
          <w:color w:val="000000"/>
          <w:kern w:val="0"/>
          <w:szCs w:val="28"/>
          <w:lang w:val="nl-NL"/>
          <w14:ligatures w14:val="none"/>
        </w:rPr>
      </w:pPr>
      <w:r w:rsidRPr="00A51626">
        <w:rPr>
          <w:rFonts w:eastAsia="Calibri"/>
          <w:bCs w:val="0"/>
          <w:color w:val="000000"/>
          <w:kern w:val="0"/>
          <w:szCs w:val="28"/>
          <w:lang w:val="nl-NL"/>
          <w14:ligatures w14:val="none"/>
        </w:rPr>
        <w:t xml:space="preserve">b) Nội dung: </w:t>
      </w:r>
      <w:r w:rsidRPr="00A51626">
        <w:rPr>
          <w:rFonts w:eastAsia="Calibri"/>
          <w:b w:val="0"/>
          <w:bCs w:val="0"/>
          <w:color w:val="000000"/>
          <w:kern w:val="0"/>
          <w:szCs w:val="28"/>
          <w:lang w:val="nl-NL"/>
          <w14:ligatures w14:val="none"/>
        </w:rPr>
        <w:t>HS nhớ lại kiến thức và trả lời câu hỏi của GV.</w:t>
      </w:r>
    </w:p>
    <w:p w14:paraId="78368DE8"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lang w:val="nl-NL"/>
          <w14:ligatures w14:val="none"/>
        </w:rPr>
      </w:pPr>
      <w:r w:rsidRPr="00A51626">
        <w:rPr>
          <w:rFonts w:eastAsia="Calibri"/>
          <w:bCs w:val="0"/>
          <w:color w:val="000000"/>
          <w:kern w:val="0"/>
          <w:szCs w:val="28"/>
          <w:lang w:val="nl-NL"/>
          <w14:ligatures w14:val="none"/>
        </w:rPr>
        <w:t>c) Sản phẩm:</w:t>
      </w:r>
      <w:r w:rsidRPr="00A51626">
        <w:rPr>
          <w:rFonts w:eastAsia="Calibri"/>
          <w:b w:val="0"/>
          <w:bCs w:val="0"/>
          <w:color w:val="000000"/>
          <w:kern w:val="0"/>
          <w:szCs w:val="28"/>
          <w:lang w:val="nl-NL"/>
          <w14:ligatures w14:val="none"/>
        </w:rPr>
        <w:t xml:space="preserve"> HS trình bày được nội dung kiến thức đã học.</w:t>
      </w:r>
    </w:p>
    <w:p w14:paraId="5FEEFB9C" w14:textId="77777777" w:rsidR="00A51626" w:rsidRPr="00A51626" w:rsidRDefault="00A51626" w:rsidP="00A51626">
      <w:pPr>
        <w:tabs>
          <w:tab w:val="left" w:pos="567"/>
          <w:tab w:val="left" w:pos="1134"/>
        </w:tabs>
        <w:spacing w:before="120" w:after="120" w:line="360" w:lineRule="auto"/>
        <w:jc w:val="both"/>
        <w:rPr>
          <w:rFonts w:eastAsia="Calibri"/>
          <w:bCs w:val="0"/>
          <w:color w:val="000000"/>
          <w:kern w:val="0"/>
          <w:szCs w:val="28"/>
          <w:lang w:val="nl-NL"/>
          <w14:ligatures w14:val="none"/>
        </w:rPr>
      </w:pPr>
      <w:r w:rsidRPr="00A51626">
        <w:rPr>
          <w:rFonts w:eastAsia="Calibri"/>
          <w:bCs w:val="0"/>
          <w:color w:val="000000"/>
          <w:kern w:val="0"/>
          <w:szCs w:val="28"/>
          <w:lang w:val="nl-NL"/>
          <w14:ligatures w14:val="none"/>
        </w:rPr>
        <w:t xml:space="preserve">d) Tổ chức thực hiện: </w:t>
      </w:r>
    </w:p>
    <w:p w14:paraId="6E377319" w14:textId="77777777" w:rsidR="00A51626" w:rsidRPr="00A51626" w:rsidRDefault="00A51626" w:rsidP="00A51626">
      <w:pPr>
        <w:spacing w:before="120" w:after="120" w:line="360" w:lineRule="auto"/>
        <w:jc w:val="both"/>
        <w:rPr>
          <w:rFonts w:eastAsia="Calibri"/>
          <w:b w:val="0"/>
          <w:bCs w:val="0"/>
          <w:color w:val="000000"/>
          <w:kern w:val="0"/>
          <w:szCs w:val="28"/>
          <w:lang w:val="nl-NL"/>
          <w14:ligatures w14:val="none"/>
        </w:rPr>
      </w:pPr>
      <w:r w:rsidRPr="00A51626">
        <w:rPr>
          <w:rFonts w:eastAsia="Calibri"/>
          <w:bCs w:val="0"/>
          <w:color w:val="000000"/>
          <w:kern w:val="0"/>
          <w:szCs w:val="28"/>
          <w:lang w:val="nl-NL"/>
          <w14:ligatures w14:val="none"/>
        </w:rPr>
        <w:t>Bước 1: Chuyển giao nhiệm vụ:</w:t>
      </w:r>
      <w:r w:rsidRPr="00A51626">
        <w:rPr>
          <w:rFonts w:eastAsia="Calibri"/>
          <w:b w:val="0"/>
          <w:bCs w:val="0"/>
          <w:color w:val="000000"/>
          <w:kern w:val="0"/>
          <w:szCs w:val="28"/>
          <w:lang w:val="nl-NL"/>
          <w14:ligatures w14:val="none"/>
        </w:rPr>
        <w:t xml:space="preserve"> </w:t>
      </w:r>
    </w:p>
    <w:p w14:paraId="604787B5"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lang w:val="nl-NL"/>
          <w14:ligatures w14:val="none"/>
        </w:rPr>
      </w:pPr>
      <w:r w:rsidRPr="00A51626">
        <w:rPr>
          <w:rFonts w:eastAsia="Calibri"/>
          <w:b w:val="0"/>
          <w:bCs w:val="0"/>
          <w:color w:val="000000"/>
          <w:kern w:val="0"/>
          <w:szCs w:val="28"/>
          <w:lang w:val="nl-NL"/>
          <w14:ligatures w14:val="none"/>
        </w:rPr>
        <w:t>HS trình bày được nội dung kiến thức đã học.</w:t>
      </w:r>
    </w:p>
    <w:p w14:paraId="332E0DE3" w14:textId="77777777" w:rsidR="00A51626" w:rsidRPr="00A51626" w:rsidRDefault="00A51626" w:rsidP="00A51626">
      <w:pPr>
        <w:spacing w:before="120" w:after="120" w:line="360" w:lineRule="auto"/>
        <w:jc w:val="both"/>
        <w:rPr>
          <w:rFonts w:eastAsia="Calibri"/>
          <w:b w:val="0"/>
          <w:bCs w:val="0"/>
          <w:color w:val="000000"/>
          <w:kern w:val="0"/>
          <w:szCs w:val="28"/>
          <w:lang w:val="nl-NL"/>
          <w14:ligatures w14:val="none"/>
        </w:rPr>
      </w:pPr>
      <w:r w:rsidRPr="00A51626">
        <w:rPr>
          <w:rFonts w:eastAsia="Calibri"/>
          <w:b w:val="0"/>
          <w:bCs w:val="0"/>
          <w:color w:val="000000"/>
          <w:kern w:val="0"/>
          <w:szCs w:val="28"/>
          <w:lang w:val="nl-NL"/>
          <w14:ligatures w14:val="none"/>
        </w:rPr>
        <w:t>+ GV dẫn dắt, đặt câu hỏi kiểm tra kiến thức cũ:</w:t>
      </w:r>
    </w:p>
    <w:p w14:paraId="08D77CDC" w14:textId="77777777" w:rsidR="00A51626" w:rsidRPr="00A51626" w:rsidRDefault="00A51626" w:rsidP="00A51626">
      <w:pPr>
        <w:numPr>
          <w:ilvl w:val="0"/>
          <w:numId w:val="1"/>
        </w:numPr>
        <w:spacing w:before="120" w:after="120" w:line="360" w:lineRule="auto"/>
        <w:contextualSpacing/>
        <w:jc w:val="both"/>
        <w:rPr>
          <w:rFonts w:eastAsia="Calibri"/>
          <w:b w:val="0"/>
          <w:bCs w:val="0"/>
          <w:i/>
          <w:color w:val="000000"/>
          <w:kern w:val="0"/>
          <w:szCs w:val="28"/>
          <w:lang w:val="nl-NL"/>
          <w14:ligatures w14:val="none"/>
        </w:rPr>
      </w:pPr>
      <w:r w:rsidRPr="00A51626">
        <w:rPr>
          <w:rFonts w:eastAsia="Calibri"/>
          <w:b w:val="0"/>
          <w:bCs w:val="0"/>
          <w:i/>
          <w:color w:val="000000"/>
          <w:kern w:val="0"/>
          <w:szCs w:val="28"/>
          <w:lang w:val="nl-NL"/>
          <w14:ligatures w14:val="none"/>
        </w:rPr>
        <w:t>Khái niệm hình có trục đối xứng. Ví dụ minh họa.</w:t>
      </w:r>
    </w:p>
    <w:p w14:paraId="4DDDAAA9" w14:textId="77777777" w:rsidR="00A51626" w:rsidRPr="00A51626" w:rsidRDefault="00A51626" w:rsidP="00A51626">
      <w:pPr>
        <w:numPr>
          <w:ilvl w:val="0"/>
          <w:numId w:val="1"/>
        </w:numPr>
        <w:spacing w:before="120" w:after="120" w:line="360" w:lineRule="auto"/>
        <w:contextualSpacing/>
        <w:jc w:val="both"/>
        <w:rPr>
          <w:rFonts w:eastAsia="Calibri"/>
          <w:b w:val="0"/>
          <w:bCs w:val="0"/>
          <w:i/>
          <w:color w:val="000000"/>
          <w:kern w:val="0"/>
          <w:szCs w:val="28"/>
          <w:lang w:val="nl-NL"/>
          <w14:ligatures w14:val="none"/>
        </w:rPr>
      </w:pPr>
      <w:r w:rsidRPr="00A51626">
        <w:rPr>
          <w:rFonts w:eastAsia="Calibri"/>
          <w:b w:val="0"/>
          <w:bCs w:val="0"/>
          <w:i/>
          <w:color w:val="000000"/>
          <w:kern w:val="0"/>
          <w:szCs w:val="28"/>
          <w:lang w:val="nl-NL"/>
          <w14:ligatures w14:val="none"/>
        </w:rPr>
        <w:t>Khái niệm hình có tâm đối xứng.Ví dụ minh họa.</w:t>
      </w:r>
    </w:p>
    <w:p w14:paraId="4BE8EBB6" w14:textId="77777777" w:rsidR="00A51626" w:rsidRPr="00A51626" w:rsidRDefault="00A51626" w:rsidP="00A51626">
      <w:pPr>
        <w:spacing w:before="120" w:after="120" w:line="360" w:lineRule="auto"/>
        <w:jc w:val="both"/>
        <w:rPr>
          <w:rFonts w:eastAsia="Calibri"/>
          <w:b w:val="0"/>
          <w:bCs w:val="0"/>
          <w:color w:val="000000"/>
          <w:kern w:val="0"/>
          <w:szCs w:val="28"/>
          <w:lang w:val="nl-NL"/>
          <w14:ligatures w14:val="none"/>
        </w:rPr>
      </w:pPr>
      <w:r w:rsidRPr="00A51626">
        <w:rPr>
          <w:rFonts w:eastAsia="Calibri"/>
          <w:b w:val="0"/>
          <w:bCs w:val="0"/>
          <w:color w:val="000000"/>
          <w:kern w:val="0"/>
          <w:szCs w:val="28"/>
          <w:lang w:val="nl-NL"/>
          <w14:ligatures w14:val="none"/>
        </w:rPr>
        <w:t xml:space="preserve">+ GV giao một bài toán ( chiếu slide): </w:t>
      </w:r>
    </w:p>
    <w:p w14:paraId="41A7888C" w14:textId="77777777" w:rsidR="00A51626" w:rsidRPr="00A51626" w:rsidRDefault="00A51626" w:rsidP="00A51626">
      <w:pPr>
        <w:spacing w:before="120" w:after="120" w:line="360" w:lineRule="auto"/>
        <w:jc w:val="both"/>
        <w:rPr>
          <w:rFonts w:eastAsia="Calibri"/>
          <w:b w:val="0"/>
          <w:bCs w:val="0"/>
          <w:color w:val="000000"/>
          <w:kern w:val="0"/>
          <w:szCs w:val="28"/>
          <w:lang w:val="nl-NL"/>
          <w14:ligatures w14:val="none"/>
        </w:rPr>
      </w:pPr>
      <w:r w:rsidRPr="00A51626">
        <w:rPr>
          <w:rFonts w:eastAsia="Calibri"/>
          <w:b w:val="0"/>
          <w:bCs w:val="0"/>
          <w:color w:val="000000"/>
          <w:kern w:val="0"/>
          <w:szCs w:val="28"/>
          <w:lang w:val="nl-NL"/>
          <w14:ligatures w14:val="none"/>
        </w:rPr>
        <w:t>“Hình nào sau đây vừa có trục đối xứng, vừa có tâm đối xứng.”</w:t>
      </w:r>
    </w:p>
    <w:p w14:paraId="532E3E1F" w14:textId="77777777" w:rsidR="00A51626" w:rsidRPr="00A51626" w:rsidRDefault="00A51626" w:rsidP="00A51626">
      <w:pPr>
        <w:spacing w:before="120" w:after="120" w:line="360" w:lineRule="auto"/>
        <w:jc w:val="center"/>
        <w:rPr>
          <w:rFonts w:eastAsia="Calibri"/>
          <w:b w:val="0"/>
          <w:bCs w:val="0"/>
          <w:color w:val="000000"/>
          <w:kern w:val="0"/>
          <w:szCs w:val="28"/>
          <w:lang w:val="nl-NL"/>
          <w14:ligatures w14:val="none"/>
        </w:rPr>
      </w:pPr>
      <w:r w:rsidRPr="00A51626">
        <w:rPr>
          <w:rFonts w:eastAsia="Calibri"/>
          <w:b w:val="0"/>
          <w:bCs w:val="0"/>
          <w:noProof/>
          <w:color w:val="000000"/>
          <w:kern w:val="0"/>
          <w:szCs w:val="28"/>
          <w14:ligatures w14:val="none"/>
        </w:rPr>
        <w:drawing>
          <wp:inline distT="0" distB="0" distL="0" distR="0" wp14:anchorId="6F1F1251" wp14:editId="160EAD55">
            <wp:extent cx="5210175" cy="1543050"/>
            <wp:effectExtent l="0" t="0" r="9525" b="0"/>
            <wp:docPr id="456" name="Picture 456" descr="A purple flow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Picture 456" descr="A purple flower with black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0175" cy="1543050"/>
                    </a:xfrm>
                    <a:prstGeom prst="rect">
                      <a:avLst/>
                    </a:prstGeom>
                    <a:noFill/>
                    <a:ln>
                      <a:noFill/>
                    </a:ln>
                  </pic:spPr>
                </pic:pic>
              </a:graphicData>
            </a:graphic>
          </wp:inline>
        </w:drawing>
      </w:r>
    </w:p>
    <w:p w14:paraId="30120E3E" w14:textId="77777777" w:rsidR="00A51626" w:rsidRPr="00A51626" w:rsidRDefault="00A51626" w:rsidP="00A51626">
      <w:pPr>
        <w:spacing w:before="120" w:after="120" w:line="360" w:lineRule="auto"/>
        <w:jc w:val="both"/>
        <w:rPr>
          <w:rFonts w:eastAsia="Calibri"/>
          <w:bCs w:val="0"/>
          <w:color w:val="000000"/>
          <w:kern w:val="0"/>
          <w:szCs w:val="28"/>
          <w:lang w:val="nl-NL"/>
          <w14:ligatures w14:val="none"/>
        </w:rPr>
      </w:pPr>
      <w:r w:rsidRPr="00A51626">
        <w:rPr>
          <w:rFonts w:eastAsia="Calibri"/>
          <w:bCs w:val="0"/>
          <w:color w:val="000000"/>
          <w:kern w:val="0"/>
          <w:szCs w:val="28"/>
          <w:lang w:val="nl-NL"/>
          <w14:ligatures w14:val="none"/>
        </w:rPr>
        <w:t xml:space="preserve">Bước 2: Thực hiện nhiệm vụ: </w:t>
      </w:r>
      <w:r w:rsidRPr="00A51626">
        <w:rPr>
          <w:rFonts w:eastAsia="Calibri"/>
          <w:b w:val="0"/>
          <w:bCs w:val="0"/>
          <w:color w:val="000000"/>
          <w:kern w:val="0"/>
          <w:szCs w:val="28"/>
          <w:lang w:val="nl-NL"/>
          <w14:ligatures w14:val="none"/>
        </w:rPr>
        <w:t>HS chú ý quan sát và lắng nghe, tiếp nhận và hoàn thành yêu cầu.</w:t>
      </w:r>
    </w:p>
    <w:p w14:paraId="3FB93857" w14:textId="77777777" w:rsidR="00A51626" w:rsidRPr="00A51626" w:rsidRDefault="00A51626" w:rsidP="00A51626">
      <w:pPr>
        <w:spacing w:before="120" w:after="120" w:line="360" w:lineRule="auto"/>
        <w:jc w:val="both"/>
        <w:rPr>
          <w:rFonts w:eastAsia="Calibri"/>
          <w:bCs w:val="0"/>
          <w:color w:val="000000"/>
          <w:kern w:val="0"/>
          <w:szCs w:val="28"/>
          <w:lang w:val="nl-NL"/>
          <w14:ligatures w14:val="none"/>
        </w:rPr>
      </w:pPr>
      <w:r w:rsidRPr="00A51626">
        <w:rPr>
          <w:rFonts w:eastAsia="Calibri"/>
          <w:bCs w:val="0"/>
          <w:color w:val="000000"/>
          <w:kern w:val="0"/>
          <w:szCs w:val="28"/>
          <w:lang w:val="nl-NL"/>
          <w14:ligatures w14:val="none"/>
        </w:rPr>
        <w:t xml:space="preserve">Bước 3: Báo cáo, thảo luận: </w:t>
      </w:r>
    </w:p>
    <w:p w14:paraId="3FB336F3" w14:textId="77777777" w:rsidR="00A51626" w:rsidRPr="00A51626" w:rsidRDefault="00A51626" w:rsidP="00A51626">
      <w:pPr>
        <w:spacing w:before="120" w:after="120" w:line="360" w:lineRule="auto"/>
        <w:jc w:val="both"/>
        <w:rPr>
          <w:rFonts w:eastAsia="Calibri"/>
          <w:b w:val="0"/>
          <w:bCs w:val="0"/>
          <w:color w:val="000000"/>
          <w:kern w:val="0"/>
          <w:szCs w:val="28"/>
          <w:lang w:val="nl-NL"/>
          <w14:ligatures w14:val="none"/>
        </w:rPr>
      </w:pPr>
      <w:r w:rsidRPr="00A51626">
        <w:rPr>
          <w:rFonts w:eastAsia="Calibri"/>
          <w:bCs w:val="0"/>
          <w:color w:val="000000"/>
          <w:kern w:val="0"/>
          <w:szCs w:val="28"/>
          <w:lang w:val="nl-NL"/>
          <w14:ligatures w14:val="none"/>
        </w:rPr>
        <w:t xml:space="preserve">- </w:t>
      </w:r>
      <w:r w:rsidRPr="00A51626">
        <w:rPr>
          <w:rFonts w:eastAsia="Calibri"/>
          <w:b w:val="0"/>
          <w:bCs w:val="0"/>
          <w:color w:val="000000"/>
          <w:kern w:val="0"/>
          <w:szCs w:val="28"/>
          <w:lang w:val="nl-NL"/>
          <w14:ligatures w14:val="none"/>
        </w:rPr>
        <w:t>Đối với mỗi câu  hỏi, 1HS đứng tại chỗ trình bày câu trả lời, các học sinh khác nhận xét, bổ sung.</w:t>
      </w:r>
    </w:p>
    <w:p w14:paraId="594FDDD8" w14:textId="77777777" w:rsidR="00A51626" w:rsidRPr="00A51626" w:rsidRDefault="00A51626" w:rsidP="00A51626">
      <w:pPr>
        <w:spacing w:before="120" w:after="120" w:line="360" w:lineRule="auto"/>
        <w:jc w:val="both"/>
        <w:rPr>
          <w:rFonts w:eastAsia="Calibri"/>
          <w:b w:val="0"/>
          <w:bCs w:val="0"/>
          <w:color w:val="000000"/>
          <w:kern w:val="0"/>
          <w:szCs w:val="28"/>
          <w:lang w:val="nl-NL"/>
          <w14:ligatures w14:val="none"/>
        </w:rPr>
      </w:pPr>
      <w:r w:rsidRPr="00A51626">
        <w:rPr>
          <w:rFonts w:eastAsia="Calibri"/>
          <w:b w:val="0"/>
          <w:bCs w:val="0"/>
          <w:color w:val="000000"/>
          <w:kern w:val="0"/>
          <w:szCs w:val="28"/>
          <w:lang w:val="nl-NL"/>
          <w14:ligatures w14:val="none"/>
        </w:rPr>
        <w:t>- Đối với bài tập, GV cho HS thảo luận trong 2p làm nháp, giơ tay trình bày miệng tại chỗ.</w:t>
      </w:r>
    </w:p>
    <w:p w14:paraId="67FE91F1" w14:textId="77777777" w:rsidR="00A51626" w:rsidRPr="00A51626" w:rsidRDefault="00A51626" w:rsidP="00A51626">
      <w:pPr>
        <w:spacing w:before="120" w:after="120" w:line="360" w:lineRule="auto"/>
        <w:jc w:val="both"/>
        <w:rPr>
          <w:rFonts w:eastAsia="Calibri"/>
          <w:bCs w:val="0"/>
          <w:color w:val="000000"/>
          <w:kern w:val="0"/>
          <w:szCs w:val="28"/>
          <w:lang w:val="nl-NL"/>
          <w14:ligatures w14:val="none"/>
        </w:rPr>
      </w:pPr>
      <w:r w:rsidRPr="00A51626">
        <w:rPr>
          <w:rFonts w:eastAsia="Calibri"/>
          <w:b w:val="0"/>
          <w:bCs w:val="0"/>
          <w:color w:val="000000"/>
          <w:kern w:val="0"/>
          <w:szCs w:val="28"/>
          <w:lang w:val="nl-NL"/>
          <w14:ligatures w14:val="none"/>
        </w:rPr>
        <w:t>- GV: quan sát, kiểm tra, bao quát HS.</w:t>
      </w:r>
    </w:p>
    <w:p w14:paraId="2C31A8AA" w14:textId="77777777" w:rsidR="00A51626" w:rsidRPr="00A51626" w:rsidRDefault="00A51626" w:rsidP="00A51626">
      <w:pPr>
        <w:spacing w:before="120" w:after="120" w:line="360" w:lineRule="auto"/>
        <w:jc w:val="both"/>
        <w:rPr>
          <w:rFonts w:eastAsia="Calibri"/>
          <w:b w:val="0"/>
          <w:bCs w:val="0"/>
          <w:color w:val="000000"/>
          <w:kern w:val="0"/>
          <w:szCs w:val="28"/>
          <w:lang w:val="nl-NL"/>
          <w14:ligatures w14:val="none"/>
        </w:rPr>
      </w:pPr>
      <w:r w:rsidRPr="00A51626">
        <w:rPr>
          <w:rFonts w:eastAsia="Calibri"/>
          <w:bCs w:val="0"/>
          <w:color w:val="000000"/>
          <w:kern w:val="0"/>
          <w:szCs w:val="28"/>
          <w:lang w:val="nl-NL"/>
          <w14:ligatures w14:val="none"/>
        </w:rPr>
        <w:lastRenderedPageBreak/>
        <w:t xml:space="preserve">Bước 4: Kết luận, nhận định: </w:t>
      </w:r>
      <w:r w:rsidRPr="00A51626">
        <w:rPr>
          <w:rFonts w:eastAsia="Calibri"/>
          <w:b w:val="0"/>
          <w:bCs w:val="0"/>
          <w:color w:val="000000"/>
          <w:kern w:val="0"/>
          <w:szCs w:val="28"/>
          <w:lang w:val="nl-NL"/>
          <w14:ligatures w14:val="none"/>
        </w:rPr>
        <w:t>GV đánh giá, đặt vấn đề và dẫn dắt HS vào bài học mới: “Trong thiên nhiên và trong đời sống, những hình ảnh này dù có hay không có trục đối xứng, ta vẫn cảm nhận được sự cân đối, hài hòa của chúng. Chúng ta sẽ cùng tìm hiểu xem sự cân đối, hài hòa đó mang lại ý nghĩa gì.”</w:t>
      </w:r>
    </w:p>
    <w:p w14:paraId="08203AA2" w14:textId="77777777" w:rsidR="00A51626" w:rsidRPr="00A51626" w:rsidRDefault="00A51626" w:rsidP="00A51626">
      <w:pPr>
        <w:spacing w:before="120" w:after="120" w:line="360" w:lineRule="auto"/>
        <w:jc w:val="both"/>
        <w:rPr>
          <w:rFonts w:eastAsia="Calibri"/>
          <w:bCs w:val="0"/>
          <w:color w:val="000000"/>
          <w:kern w:val="0"/>
          <w:szCs w:val="28"/>
          <w:lang w:val="nl-NL"/>
          <w14:ligatures w14:val="none"/>
        </w:rPr>
      </w:pPr>
      <w:r w:rsidRPr="00A51626">
        <w:rPr>
          <w:rFonts w:eastAsia="Calibri"/>
          <w:bCs w:val="0"/>
          <w:color w:val="000000"/>
          <w:kern w:val="0"/>
          <w:szCs w:val="28"/>
          <w:lang w:val="nl-NL"/>
          <w14:ligatures w14:val="none"/>
        </w:rPr>
        <w:t>B.</w:t>
      </w:r>
      <w:r w:rsidRPr="00A51626">
        <w:rPr>
          <w:rFonts w:eastAsia="Calibri"/>
          <w:b w:val="0"/>
          <w:bCs w:val="0"/>
          <w:color w:val="000000"/>
          <w:kern w:val="0"/>
          <w:szCs w:val="28"/>
          <w:lang w:val="nl-NL"/>
          <w14:ligatures w14:val="none"/>
        </w:rPr>
        <w:t xml:space="preserve"> </w:t>
      </w:r>
      <w:r w:rsidRPr="00A51626">
        <w:rPr>
          <w:rFonts w:eastAsia="Calibri"/>
          <w:bCs w:val="0"/>
          <w:color w:val="000000"/>
          <w:kern w:val="0"/>
          <w:szCs w:val="28"/>
          <w:lang w:val="nl-NL"/>
          <w14:ligatures w14:val="none"/>
        </w:rPr>
        <w:t>HÌNH THÀNH KIẾN THỨC MỚI</w:t>
      </w:r>
    </w:p>
    <w:p w14:paraId="57760728" w14:textId="77777777" w:rsidR="00A51626" w:rsidRPr="00A51626" w:rsidRDefault="00A51626" w:rsidP="00A51626">
      <w:pPr>
        <w:spacing w:before="120" w:after="120" w:line="360" w:lineRule="auto"/>
        <w:jc w:val="both"/>
        <w:rPr>
          <w:rFonts w:eastAsia="Calibri"/>
          <w:bCs w:val="0"/>
          <w:color w:val="000000"/>
          <w:kern w:val="0"/>
          <w:szCs w:val="28"/>
          <w:lang w:val="nl-NL"/>
          <w14:ligatures w14:val="none"/>
        </w:rPr>
      </w:pPr>
      <w:r w:rsidRPr="00A51626">
        <w:rPr>
          <w:rFonts w:eastAsia="Calibri"/>
          <w:bCs w:val="0"/>
          <w:color w:val="000000"/>
          <w:kern w:val="0"/>
          <w:szCs w:val="28"/>
          <w:lang w:val="nl-NL"/>
          <w14:ligatures w14:val="none"/>
        </w:rPr>
        <w:t>Tính đối xứng trong thế giới tự nhiên, nghệ thuật, kiến trúc và công nghệ</w:t>
      </w:r>
    </w:p>
    <w:p w14:paraId="65FD6D1C"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lang w:val="nl-NL"/>
          <w14:ligatures w14:val="none"/>
        </w:rPr>
      </w:pPr>
      <w:r w:rsidRPr="00A51626">
        <w:rPr>
          <w:rFonts w:eastAsia="Calibri"/>
          <w:bCs w:val="0"/>
          <w:color w:val="000000"/>
          <w:kern w:val="0"/>
          <w:szCs w:val="28"/>
          <w:lang w:val="nl-NL"/>
          <w14:ligatures w14:val="none"/>
        </w:rPr>
        <w:t>a) Mục tiêu:</w:t>
      </w:r>
      <w:r w:rsidRPr="00A51626">
        <w:rPr>
          <w:rFonts w:eastAsia="Calibri"/>
          <w:b w:val="0"/>
          <w:bCs w:val="0"/>
          <w:color w:val="000000"/>
          <w:kern w:val="0"/>
          <w:szCs w:val="28"/>
          <w:lang w:val="nl-NL"/>
          <w14:ligatures w14:val="none"/>
        </w:rPr>
        <w:t xml:space="preserve">  </w:t>
      </w:r>
    </w:p>
    <w:p w14:paraId="464FB45F" w14:textId="77777777" w:rsidR="00A51626" w:rsidRPr="00A51626" w:rsidRDefault="00A51626" w:rsidP="00A51626">
      <w:pPr>
        <w:spacing w:after="0"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Giúp HS đọc và nhận biết được tính đối xứng của vật thể trong tự nhiên, trong nghệ thuật, kiến trúc và công nghệ thông qua trải nghiệm, quan sát, ...</w:t>
      </w:r>
    </w:p>
    <w:p w14:paraId="7AC77B3F" w14:textId="77777777" w:rsidR="00A51626" w:rsidRPr="00A51626" w:rsidRDefault="00A51626" w:rsidP="00A51626">
      <w:pPr>
        <w:spacing w:after="0"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Giúp các em có được biểu tượng về những vật thể (trên hình 2 chiều) có cấu trúc đối xứng (cân xứng).</w:t>
      </w:r>
    </w:p>
    <w:p w14:paraId="51D01ED1" w14:textId="77777777" w:rsidR="00A51626" w:rsidRPr="00A51626" w:rsidRDefault="00A51626" w:rsidP="00A51626">
      <w:pPr>
        <w:spacing w:after="0"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Tăng cường ứng dụng thực tiễn, liên môn. Hơn nữa, còn giúp HS cảm nhận được vẻ đẹp của những hình có tính cân xứng khi học toán.</w:t>
      </w:r>
    </w:p>
    <w:p w14:paraId="383B0660" w14:textId="77777777" w:rsidR="00A51626" w:rsidRPr="00A51626" w:rsidRDefault="00A51626" w:rsidP="00A51626">
      <w:pPr>
        <w:spacing w:line="360" w:lineRule="auto"/>
        <w:jc w:val="both"/>
        <w:rPr>
          <w:rFonts w:eastAsia="Calibri"/>
          <w:b w:val="0"/>
          <w:bCs w:val="0"/>
          <w:color w:val="000000"/>
          <w:kern w:val="0"/>
          <w14:ligatures w14:val="none"/>
        </w:rPr>
      </w:pPr>
      <w:r w:rsidRPr="00A51626">
        <w:rPr>
          <w:rFonts w:eastAsia="Calibri"/>
          <w:bCs w:val="0"/>
          <w:color w:val="000000"/>
          <w:kern w:val="0"/>
          <w:szCs w:val="28"/>
          <w:lang w:val="nl-NL"/>
          <w14:ligatures w14:val="none"/>
        </w:rPr>
        <w:t xml:space="preserve">b) Nội dung: </w:t>
      </w:r>
      <w:r w:rsidRPr="00A51626">
        <w:rPr>
          <w:rFonts w:eastAsia="Calibri"/>
          <w:b w:val="0"/>
          <w:bCs w:val="0"/>
          <w:color w:val="000000"/>
          <w:kern w:val="0"/>
          <w:szCs w:val="28"/>
          <w14:ligatures w14:val="none"/>
        </w:rPr>
        <w:t>HS quan sát SGK và tìm hiểu nội dung kiến thức theo yêu cầu</w:t>
      </w:r>
    </w:p>
    <w:p w14:paraId="4B707188" w14:textId="77777777" w:rsidR="00A51626" w:rsidRPr="00A51626" w:rsidRDefault="00A51626" w:rsidP="00A51626">
      <w:pPr>
        <w:tabs>
          <w:tab w:val="left" w:pos="567"/>
          <w:tab w:val="left" w:pos="1134"/>
        </w:tabs>
        <w:spacing w:before="120" w:after="120" w:line="360" w:lineRule="auto"/>
        <w:jc w:val="both"/>
        <w:rPr>
          <w:rFonts w:eastAsia="Calibri"/>
          <w:bCs w:val="0"/>
          <w:color w:val="000000"/>
          <w:kern w:val="0"/>
          <w:szCs w:val="28"/>
          <w:lang w:val="nl-NL"/>
          <w14:ligatures w14:val="none"/>
        </w:rPr>
      </w:pPr>
      <w:r w:rsidRPr="00A51626">
        <w:rPr>
          <w:rFonts w:eastAsia="Calibri"/>
          <w:bCs w:val="0"/>
          <w:color w:val="000000"/>
          <w:kern w:val="0"/>
          <w:szCs w:val="28"/>
          <w:lang w:val="nl-NL"/>
          <w14:ligatures w14:val="none"/>
        </w:rPr>
        <w:t xml:space="preserve">c) Sản phẩm: </w:t>
      </w:r>
      <w:r w:rsidRPr="00A51626">
        <w:rPr>
          <w:rFonts w:eastAsia="Calibri"/>
          <w:b w:val="0"/>
          <w:bCs w:val="0"/>
          <w:color w:val="000000"/>
          <w:kern w:val="0"/>
          <w:szCs w:val="28"/>
          <w14:ligatures w14:val="none"/>
        </w:rPr>
        <w:t>HS nắm vững kiến thức và hoàn thành được phần Hoạt động, Luyện tập</w:t>
      </w:r>
    </w:p>
    <w:p w14:paraId="33C05462" w14:textId="77777777" w:rsidR="00A51626" w:rsidRPr="00A51626" w:rsidRDefault="00A51626" w:rsidP="00A51626">
      <w:pPr>
        <w:tabs>
          <w:tab w:val="left" w:pos="567"/>
          <w:tab w:val="left" w:pos="1134"/>
        </w:tabs>
        <w:spacing w:before="120" w:after="120" w:line="360" w:lineRule="auto"/>
        <w:jc w:val="both"/>
        <w:rPr>
          <w:rFonts w:eastAsia="Calibri"/>
          <w:bCs w:val="0"/>
          <w:color w:val="000000"/>
          <w:kern w:val="0"/>
          <w:szCs w:val="28"/>
          <w14:ligatures w14:val="none"/>
        </w:rPr>
      </w:pPr>
      <w:r w:rsidRPr="00A51626">
        <w:rPr>
          <w:rFonts w:eastAsia="Calibri"/>
          <w:bCs w:val="0"/>
          <w:color w:val="000000"/>
          <w:kern w:val="0"/>
          <w:szCs w:val="28"/>
          <w14:ligatures w14:val="none"/>
        </w:rPr>
        <w:t xml:space="preserve">d) Tổ chức thực hiện: </w:t>
      </w:r>
    </w:p>
    <w:p w14:paraId="7472159B" w14:textId="77777777" w:rsidR="00A51626" w:rsidRPr="00A51626" w:rsidRDefault="00A51626" w:rsidP="00A51626">
      <w:pPr>
        <w:tabs>
          <w:tab w:val="left" w:pos="567"/>
          <w:tab w:val="left" w:pos="1134"/>
        </w:tabs>
        <w:spacing w:before="120" w:after="120" w:line="360" w:lineRule="auto"/>
        <w:jc w:val="both"/>
        <w:rPr>
          <w:rFonts w:eastAsia="Calibri"/>
          <w:bCs w:val="0"/>
          <w:color w:val="000000"/>
          <w:kern w:val="0"/>
          <w:szCs w:val="28"/>
          <w14:ligatures w14:val="none"/>
        </w:rPr>
      </w:pPr>
      <w:r w:rsidRPr="00A51626">
        <w:rPr>
          <w:rFonts w:eastAsia="Calibri"/>
          <w:bCs w:val="0"/>
          <w:color w:val="000000"/>
          <w:kern w:val="0"/>
          <w:szCs w:val="28"/>
          <w14:ligatures w14:val="none"/>
        </w:rPr>
        <w:t>Bước 1: Chuyển giao nhiệm vụ:</w:t>
      </w:r>
    </w:p>
    <w:p w14:paraId="57B3CBA0" w14:textId="77777777" w:rsidR="00A51626" w:rsidRPr="00A51626" w:rsidRDefault="00A51626" w:rsidP="00A51626">
      <w:pPr>
        <w:tabs>
          <w:tab w:val="left" w:pos="567"/>
          <w:tab w:val="left" w:pos="1134"/>
        </w:tabs>
        <w:spacing w:before="120" w:after="120" w:line="360" w:lineRule="auto"/>
        <w:jc w:val="both"/>
        <w:rPr>
          <w:rFonts w:eastAsia="Calibri"/>
          <w:bCs w:val="0"/>
          <w:color w:val="000000"/>
          <w:kern w:val="0"/>
          <w:szCs w:val="28"/>
          <w14:ligatures w14:val="none"/>
        </w:rPr>
      </w:pPr>
      <w:r w:rsidRPr="00A51626">
        <w:rPr>
          <w:rFonts w:eastAsia="Calibri"/>
          <w:bCs w:val="0"/>
          <w:color w:val="000000"/>
          <w:kern w:val="0"/>
          <w:szCs w:val="28"/>
          <w14:ligatures w14:val="none"/>
        </w:rPr>
        <w:t>I. Tính đối xứng trong thế giới tự nhiên:</w:t>
      </w:r>
    </w:p>
    <w:p w14:paraId="27979DC1" w14:textId="77777777" w:rsidR="00A51626" w:rsidRPr="00A51626" w:rsidRDefault="00A51626" w:rsidP="00A51626">
      <w:pPr>
        <w:spacing w:after="0"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GV chiếu các hình ảnh như trong SGK và giới thiệu:</w:t>
      </w:r>
    </w:p>
    <w:p w14:paraId="7E8BCCC7" w14:textId="77777777" w:rsidR="00A51626" w:rsidRPr="00A51626" w:rsidRDefault="00A51626" w:rsidP="00A51626">
      <w:pPr>
        <w:spacing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Chúng ta đã được học, tìm hiểu về tâm đối xứng, trục đối xứng. Tính đối xứng là sự giống nhau củ một hình qua đường trục hoặc qua tâm, tạo nên sự cân bằng. Trong tự nhiên, tính đối xứng được thể hiện rất đa dạng, phong phú.</w:t>
      </w:r>
    </w:p>
    <w:p w14:paraId="543BDC10" w14:textId="77777777" w:rsidR="00A51626" w:rsidRPr="00A51626" w:rsidRDefault="00A51626" w:rsidP="00A51626">
      <w:pPr>
        <w:spacing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GV mô phỏng vá phân tích tính đối xứng các hình ảnh có trong SGK: Mặt Trăng, cầu vồng, con công, con bướm, chiếc lá..</w:t>
      </w:r>
    </w:p>
    <w:p w14:paraId="17762FB3" w14:textId="77777777" w:rsidR="00A51626" w:rsidRPr="00A51626" w:rsidRDefault="00A51626" w:rsidP="00A51626">
      <w:pPr>
        <w:spacing w:line="360" w:lineRule="auto"/>
        <w:jc w:val="both"/>
        <w:rPr>
          <w:rFonts w:eastAsia="Calibri"/>
          <w:b w:val="0"/>
          <w:bCs w:val="0"/>
          <w:color w:val="000000"/>
          <w:kern w:val="0"/>
          <w14:ligatures w14:val="none"/>
        </w:rPr>
      </w:pPr>
    </w:p>
    <w:p w14:paraId="2C10B05C" w14:textId="77777777" w:rsidR="00A51626" w:rsidRPr="00A51626" w:rsidRDefault="00A51626" w:rsidP="00A51626">
      <w:pPr>
        <w:tabs>
          <w:tab w:val="left" w:pos="567"/>
          <w:tab w:val="left" w:pos="1134"/>
        </w:tabs>
        <w:spacing w:before="120" w:after="120" w:line="360" w:lineRule="auto"/>
        <w:jc w:val="both"/>
        <w:rPr>
          <w:rFonts w:eastAsia="Calibri"/>
          <w:bCs w:val="0"/>
          <w:color w:val="000000"/>
          <w:kern w:val="0"/>
          <w:szCs w:val="28"/>
          <w14:ligatures w14:val="none"/>
        </w:rPr>
      </w:pPr>
      <w:r w:rsidRPr="00A51626">
        <w:rPr>
          <w:rFonts w:eastAsia="Calibri"/>
          <w:bCs w:val="0"/>
          <w:noProof/>
          <w:color w:val="000000"/>
          <w:kern w:val="0"/>
          <w:szCs w:val="28"/>
          <w14:ligatures w14:val="none"/>
        </w:rPr>
        <w:lastRenderedPageBreak/>
        <w:drawing>
          <wp:inline distT="0" distB="0" distL="0" distR="0" wp14:anchorId="4C1C4BC0" wp14:editId="7492F597">
            <wp:extent cx="2200275" cy="1371298"/>
            <wp:effectExtent l="0" t="0" r="0" b="635"/>
            <wp:docPr id="457" name="Picture 457" descr="A moon over a mountain l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Picture 457" descr="A moon over a mountain lak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209462" cy="1377023"/>
                    </a:xfrm>
                    <a:prstGeom prst="rect">
                      <a:avLst/>
                    </a:prstGeom>
                  </pic:spPr>
                </pic:pic>
              </a:graphicData>
            </a:graphic>
          </wp:inline>
        </w:drawing>
      </w:r>
      <w:r w:rsidRPr="00A51626">
        <w:rPr>
          <w:rFonts w:eastAsia="Calibri"/>
          <w:bCs w:val="0"/>
          <w:color w:val="000000"/>
          <w:kern w:val="0"/>
          <w:szCs w:val="28"/>
          <w14:ligatures w14:val="none"/>
        </w:rPr>
        <w:t xml:space="preserve"> </w:t>
      </w:r>
      <w:r w:rsidRPr="00A51626">
        <w:rPr>
          <w:rFonts w:eastAsia="Calibri"/>
          <w:bCs w:val="0"/>
          <w:noProof/>
          <w:color w:val="000000"/>
          <w:kern w:val="0"/>
          <w:szCs w:val="28"/>
          <w14:ligatures w14:val="none"/>
        </w:rPr>
        <w:drawing>
          <wp:inline distT="0" distB="0" distL="0" distR="0" wp14:anchorId="44E490D3" wp14:editId="0F94C8F2">
            <wp:extent cx="2536104" cy="1333500"/>
            <wp:effectExtent l="0" t="0" r="0" b="0"/>
            <wp:docPr id="458" name="Picture 458" descr="A rainbow over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Picture 458" descr="A rainbow over a beach&#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41206" cy="1336183"/>
                    </a:xfrm>
                    <a:prstGeom prst="rect">
                      <a:avLst/>
                    </a:prstGeom>
                  </pic:spPr>
                </pic:pic>
              </a:graphicData>
            </a:graphic>
          </wp:inline>
        </w:drawing>
      </w:r>
    </w:p>
    <w:p w14:paraId="174A7418" w14:textId="77777777" w:rsidR="00A51626" w:rsidRPr="00A51626" w:rsidRDefault="00A51626" w:rsidP="00A51626">
      <w:pPr>
        <w:tabs>
          <w:tab w:val="left" w:pos="567"/>
          <w:tab w:val="left" w:pos="1134"/>
        </w:tabs>
        <w:spacing w:before="120" w:after="120" w:line="360" w:lineRule="auto"/>
        <w:jc w:val="both"/>
        <w:rPr>
          <w:rFonts w:eastAsia="Calibri"/>
          <w:bCs w:val="0"/>
          <w:color w:val="000000"/>
          <w:kern w:val="0"/>
          <w:szCs w:val="28"/>
          <w14:ligatures w14:val="none"/>
        </w:rPr>
      </w:pPr>
      <w:r w:rsidRPr="00A51626">
        <w:rPr>
          <w:rFonts w:eastAsia="Calibri"/>
          <w:bCs w:val="0"/>
          <w:noProof/>
          <w:color w:val="000000"/>
          <w:kern w:val="0"/>
          <w:szCs w:val="28"/>
          <w14:ligatures w14:val="none"/>
        </w:rPr>
        <w:drawing>
          <wp:inline distT="0" distB="0" distL="0" distR="0" wp14:anchorId="59ED9AAB" wp14:editId="0B537927">
            <wp:extent cx="1838325" cy="1223322"/>
            <wp:effectExtent l="0" t="0" r="0" b="0"/>
            <wp:docPr id="459" name="Picture 459" descr="A peacock with its tail spread 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459" descr="A peacock with its tail spread ou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47350" cy="1229328"/>
                    </a:xfrm>
                    <a:prstGeom prst="rect">
                      <a:avLst/>
                    </a:prstGeom>
                  </pic:spPr>
                </pic:pic>
              </a:graphicData>
            </a:graphic>
          </wp:inline>
        </w:drawing>
      </w:r>
      <w:r w:rsidRPr="00A51626">
        <w:rPr>
          <w:rFonts w:eastAsia="Calibri"/>
          <w:bCs w:val="0"/>
          <w:color w:val="000000"/>
          <w:kern w:val="0"/>
          <w:szCs w:val="28"/>
          <w14:ligatures w14:val="none"/>
        </w:rPr>
        <w:t xml:space="preserve"> </w:t>
      </w:r>
      <w:r w:rsidRPr="00A51626">
        <w:rPr>
          <w:rFonts w:eastAsia="Calibri"/>
          <w:bCs w:val="0"/>
          <w:noProof/>
          <w:color w:val="000000"/>
          <w:kern w:val="0"/>
          <w:szCs w:val="28"/>
          <w14:ligatures w14:val="none"/>
        </w:rPr>
        <w:drawing>
          <wp:inline distT="0" distB="0" distL="0" distR="0" wp14:anchorId="1C5B7748" wp14:editId="7BFBBBC7">
            <wp:extent cx="2047875" cy="1165288"/>
            <wp:effectExtent l="0" t="0" r="0" b="0"/>
            <wp:docPr id="460" name="Picture 460" descr="A butterfly o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460" descr="A butterfly on a flow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089761" cy="1189122"/>
                    </a:xfrm>
                    <a:prstGeom prst="rect">
                      <a:avLst/>
                    </a:prstGeom>
                  </pic:spPr>
                </pic:pic>
              </a:graphicData>
            </a:graphic>
          </wp:inline>
        </w:drawing>
      </w:r>
      <w:r w:rsidRPr="00A51626">
        <w:rPr>
          <w:rFonts w:eastAsia="Calibri"/>
          <w:bCs w:val="0"/>
          <w:color w:val="000000"/>
          <w:kern w:val="0"/>
          <w:szCs w:val="28"/>
          <w14:ligatures w14:val="none"/>
        </w:rPr>
        <w:t xml:space="preserve"> </w:t>
      </w:r>
      <w:r w:rsidRPr="00A51626">
        <w:rPr>
          <w:rFonts w:eastAsia="Calibri"/>
          <w:bCs w:val="0"/>
          <w:noProof/>
          <w:color w:val="000000"/>
          <w:kern w:val="0"/>
          <w:szCs w:val="28"/>
          <w14:ligatures w14:val="none"/>
        </w:rPr>
        <w:drawing>
          <wp:inline distT="0" distB="0" distL="0" distR="0" wp14:anchorId="035FAB19" wp14:editId="08337D7B">
            <wp:extent cx="1647825" cy="1234278"/>
            <wp:effectExtent l="0" t="0" r="0" b="4445"/>
            <wp:docPr id="461" name="Picture 461" descr="A yellow leaf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461" descr="A yellow leaf on a branch&#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62116" cy="1244982"/>
                    </a:xfrm>
                    <a:prstGeom prst="rect">
                      <a:avLst/>
                    </a:prstGeom>
                  </pic:spPr>
                </pic:pic>
              </a:graphicData>
            </a:graphic>
          </wp:inline>
        </w:drawing>
      </w:r>
    </w:p>
    <w:p w14:paraId="1E5478D0"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14:ligatures w14:val="none"/>
        </w:rPr>
      </w:pPr>
      <w:r w:rsidRPr="00A51626">
        <w:rPr>
          <w:rFonts w:eastAsia="Calibri"/>
          <w:b w:val="0"/>
          <w:bCs w:val="0"/>
          <w:color w:val="000000"/>
          <w:kern w:val="0"/>
          <w:szCs w:val="28"/>
          <w14:ligatures w14:val="none"/>
        </w:rPr>
        <w:t>+ GV cho HS trao đổi, thảo luận theo tổ tìm thêm VD về các hình ảnh đối xứng trong thế giới tự nhiên.</w:t>
      </w:r>
    </w:p>
    <w:p w14:paraId="29AB90F7"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14:ligatures w14:val="none"/>
        </w:rPr>
      </w:pPr>
      <w:r w:rsidRPr="00A51626">
        <w:rPr>
          <w:rFonts w:eastAsia="Calibri"/>
          <w:b w:val="0"/>
          <w:bCs w:val="0"/>
          <w:color w:val="000000"/>
          <w:kern w:val="0"/>
          <w:szCs w:val="28"/>
          <w14:ligatures w14:val="none"/>
        </w:rPr>
        <w:t>- GV đặt câu hỏi: “</w:t>
      </w:r>
      <w:r w:rsidRPr="00A51626">
        <w:rPr>
          <w:rFonts w:eastAsia="Calibri"/>
          <w:b w:val="0"/>
          <w:bCs w:val="0"/>
          <w:i/>
          <w:color w:val="000000"/>
          <w:kern w:val="0"/>
          <w:szCs w:val="28"/>
          <w14:ligatures w14:val="none"/>
        </w:rPr>
        <w:t>Tính đối xứng trong tự nhiên có ý nghĩa gì?</w:t>
      </w:r>
      <w:r w:rsidRPr="00A51626">
        <w:rPr>
          <w:rFonts w:eastAsia="Calibri"/>
          <w:b w:val="0"/>
          <w:bCs w:val="0"/>
          <w:color w:val="000000"/>
          <w:kern w:val="0"/>
          <w:szCs w:val="28"/>
          <w14:ligatures w14:val="none"/>
        </w:rPr>
        <w:t>”</w:t>
      </w:r>
    </w:p>
    <w:p w14:paraId="35E51F8F" w14:textId="77777777" w:rsidR="00A51626" w:rsidRPr="00A51626" w:rsidRDefault="00A51626" w:rsidP="00A51626">
      <w:pPr>
        <w:tabs>
          <w:tab w:val="left" w:pos="567"/>
          <w:tab w:val="left" w:pos="1134"/>
        </w:tabs>
        <w:spacing w:before="120" w:after="120" w:line="360" w:lineRule="auto"/>
        <w:jc w:val="both"/>
        <w:rPr>
          <w:rFonts w:eastAsia="Calibri"/>
          <w:bCs w:val="0"/>
          <w:color w:val="000000"/>
          <w:kern w:val="0"/>
          <w:szCs w:val="28"/>
          <w14:ligatures w14:val="none"/>
        </w:rPr>
      </w:pPr>
      <w:r w:rsidRPr="00A51626">
        <w:rPr>
          <w:rFonts w:eastAsia="Calibri"/>
          <w:bCs w:val="0"/>
          <w:color w:val="000000"/>
          <w:kern w:val="0"/>
          <w:szCs w:val="28"/>
          <w14:ligatures w14:val="none"/>
        </w:rPr>
        <w:t>II. Tính đối xứng trong nghệ thuật, kiến trúc và công nghệ.</w:t>
      </w:r>
    </w:p>
    <w:p w14:paraId="31F883E5" w14:textId="77777777" w:rsidR="00A51626" w:rsidRPr="00A51626" w:rsidRDefault="00A51626" w:rsidP="00A51626">
      <w:pPr>
        <w:spacing w:after="0" w:line="360" w:lineRule="auto"/>
        <w:jc w:val="both"/>
        <w:rPr>
          <w:rFonts w:eastAsia="Calibri"/>
          <w:b w:val="0"/>
          <w:bCs w:val="0"/>
          <w:color w:val="000000"/>
          <w:kern w:val="0"/>
          <w14:ligatures w14:val="none"/>
        </w:rPr>
      </w:pPr>
      <w:r w:rsidRPr="00A51626">
        <w:rPr>
          <w:rFonts w:eastAsia="Calibri"/>
          <w:b w:val="0"/>
          <w:bCs w:val="0"/>
          <w:color w:val="000000"/>
          <w:kern w:val="0"/>
          <w:szCs w:val="28"/>
          <w14:ligatures w14:val="none"/>
        </w:rPr>
        <w:t xml:space="preserve">- </w:t>
      </w:r>
      <w:r w:rsidRPr="00A51626">
        <w:rPr>
          <w:rFonts w:eastAsia="Calibri"/>
          <w:b w:val="0"/>
          <w:bCs w:val="0"/>
          <w:color w:val="000000"/>
          <w:kern w:val="0"/>
          <w14:ligatures w14:val="none"/>
        </w:rPr>
        <w:t>GV chiếu các hình ảnh như trong SGK và giới thiệu:</w:t>
      </w:r>
    </w:p>
    <w:p w14:paraId="25E8C4F4" w14:textId="77777777" w:rsidR="00A51626" w:rsidRPr="00A51626" w:rsidRDefault="00A51626" w:rsidP="00A51626">
      <w:pPr>
        <w:spacing w:after="0"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xml:space="preserve">Một trong các nguyên tắc quan trọng với nghệ thuật hay kiến trúc là nguyên tắc cân bằng. Hầu hết thiết kế về kiến trúc, đồ hoạ, hay một tác phẩm nghệ thuật nào đều phải thực hiện tốt yếu tố cân bằng. Vì thế, bố cục đối xứng thường được sử dụng trong các tác phẩm nghệ thuật hay kiến trúc, chẳng hạn: </w:t>
      </w:r>
      <w:r w:rsidRPr="00A51626">
        <w:rPr>
          <w:rFonts w:eastAsia="Calibri"/>
          <w:bCs w:val="0"/>
          <w:color w:val="000000"/>
          <w:kern w:val="0"/>
          <w14:ligatures w14:val="none"/>
        </w:rPr>
        <w:t>Nhà hát lớn tại Hà Nội</w:t>
      </w:r>
      <w:r w:rsidRPr="00A51626">
        <w:rPr>
          <w:rFonts w:eastAsia="Calibri"/>
          <w:b w:val="0"/>
          <w:bCs w:val="0"/>
          <w:color w:val="000000"/>
          <w:kern w:val="0"/>
          <w14:ligatures w14:val="none"/>
        </w:rPr>
        <w:t xml:space="preserve"> (Hình 84); </w:t>
      </w:r>
      <w:r w:rsidRPr="00A51626">
        <w:rPr>
          <w:rFonts w:eastAsia="Calibri"/>
          <w:bCs w:val="0"/>
          <w:color w:val="000000"/>
          <w:kern w:val="0"/>
          <w14:ligatures w14:val="none"/>
        </w:rPr>
        <w:t>cổng chính phía nam của Hoàng thành Huế</w:t>
      </w:r>
      <w:r w:rsidRPr="00A51626">
        <w:rPr>
          <w:rFonts w:eastAsia="Calibri"/>
          <w:b w:val="0"/>
          <w:bCs w:val="0"/>
          <w:color w:val="000000"/>
          <w:kern w:val="0"/>
          <w14:ligatures w14:val="none"/>
        </w:rPr>
        <w:t xml:space="preserve"> (Hình 85); </w:t>
      </w:r>
      <w:r w:rsidRPr="00A51626">
        <w:rPr>
          <w:rFonts w:eastAsia="Calibri"/>
          <w:bCs w:val="0"/>
          <w:color w:val="000000"/>
          <w:kern w:val="0"/>
          <w14:ligatures w14:val="none"/>
        </w:rPr>
        <w:t>Dinh Độc Lập</w:t>
      </w:r>
      <w:r w:rsidRPr="00A51626">
        <w:rPr>
          <w:rFonts w:eastAsia="Calibri"/>
          <w:b w:val="0"/>
          <w:bCs w:val="0"/>
          <w:color w:val="000000"/>
          <w:kern w:val="0"/>
          <w14:ligatures w14:val="none"/>
        </w:rPr>
        <w:t xml:space="preserve"> (Hình 86); </w:t>
      </w:r>
      <w:r w:rsidRPr="00A51626">
        <w:rPr>
          <w:rFonts w:eastAsia="Calibri"/>
          <w:bCs w:val="0"/>
          <w:color w:val="000000"/>
          <w:kern w:val="0"/>
          <w14:ligatures w14:val="none"/>
        </w:rPr>
        <w:t>cầu Nhật Tân</w:t>
      </w:r>
      <w:r w:rsidRPr="00A51626">
        <w:rPr>
          <w:rFonts w:eastAsia="Calibri"/>
          <w:b w:val="0"/>
          <w:bCs w:val="0"/>
          <w:color w:val="000000"/>
          <w:kern w:val="0"/>
          <w14:ligatures w14:val="none"/>
        </w:rPr>
        <w:t xml:space="preserve"> (Hình 87); </w:t>
      </w:r>
      <w:r w:rsidRPr="00A51626">
        <w:rPr>
          <w:rFonts w:eastAsia="Calibri"/>
          <w:bCs w:val="0"/>
          <w:color w:val="000000"/>
          <w:kern w:val="0"/>
          <w14:ligatures w14:val="none"/>
        </w:rPr>
        <w:t>chợ Bến Thành</w:t>
      </w:r>
      <w:r w:rsidRPr="00A51626">
        <w:rPr>
          <w:rFonts w:eastAsia="Calibri"/>
          <w:b w:val="0"/>
          <w:bCs w:val="0"/>
          <w:color w:val="000000"/>
          <w:kern w:val="0"/>
          <w14:ligatures w14:val="none"/>
        </w:rPr>
        <w:t xml:space="preserve"> (Hình 88).</w:t>
      </w:r>
    </w:p>
    <w:p w14:paraId="6DD89988"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14:ligatures w14:val="none"/>
        </w:rPr>
      </w:pPr>
      <w:r w:rsidRPr="00A51626">
        <w:rPr>
          <w:rFonts w:eastAsia="Calibri"/>
          <w:b w:val="0"/>
          <w:bCs w:val="0"/>
          <w:noProof/>
          <w:color w:val="000000"/>
          <w:kern w:val="0"/>
          <w:szCs w:val="28"/>
          <w14:ligatures w14:val="none"/>
        </w:rPr>
        <w:lastRenderedPageBreak/>
        <w:drawing>
          <wp:inline distT="0" distB="0" distL="0" distR="0" wp14:anchorId="3A618F48" wp14:editId="4BC28E74">
            <wp:extent cx="2828925" cy="1858716"/>
            <wp:effectExtent l="0" t="0" r="0" b="8255"/>
            <wp:docPr id="462" name="Picture 462" descr="A building with columns and a fla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Picture 462" descr="A building with columns and a flag on i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53839" cy="1875086"/>
                    </a:xfrm>
                    <a:prstGeom prst="rect">
                      <a:avLst/>
                    </a:prstGeom>
                  </pic:spPr>
                </pic:pic>
              </a:graphicData>
            </a:graphic>
          </wp:inline>
        </w:drawing>
      </w:r>
      <w:r w:rsidRPr="00A51626">
        <w:rPr>
          <w:rFonts w:eastAsia="Calibri"/>
          <w:b w:val="0"/>
          <w:bCs w:val="0"/>
          <w:color w:val="000000"/>
          <w:kern w:val="0"/>
          <w:szCs w:val="28"/>
          <w14:ligatures w14:val="none"/>
        </w:rPr>
        <w:t xml:space="preserve"> </w:t>
      </w:r>
      <w:r w:rsidRPr="00A51626">
        <w:rPr>
          <w:rFonts w:eastAsia="Calibri"/>
          <w:b w:val="0"/>
          <w:bCs w:val="0"/>
          <w:noProof/>
          <w:color w:val="000000"/>
          <w:kern w:val="0"/>
          <w:szCs w:val="28"/>
          <w14:ligatures w14:val="none"/>
        </w:rPr>
        <w:drawing>
          <wp:inline distT="0" distB="0" distL="0" distR="0" wp14:anchorId="01DFD50E" wp14:editId="02FD368F">
            <wp:extent cx="2781127" cy="1850713"/>
            <wp:effectExtent l="0" t="0" r="635" b="0"/>
            <wp:docPr id="463" name="Picture 463" descr="A stone walkway leading to H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463" descr="A stone walkway leading to Hu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826572" cy="1880954"/>
                    </a:xfrm>
                    <a:prstGeom prst="rect">
                      <a:avLst/>
                    </a:prstGeom>
                  </pic:spPr>
                </pic:pic>
              </a:graphicData>
            </a:graphic>
          </wp:inline>
        </w:drawing>
      </w:r>
      <w:r w:rsidRPr="00A51626">
        <w:rPr>
          <w:rFonts w:eastAsia="Calibri"/>
          <w:b w:val="0"/>
          <w:bCs w:val="0"/>
          <w:noProof/>
          <w:color w:val="000000"/>
          <w:kern w:val="0"/>
          <w:szCs w:val="28"/>
          <w14:ligatures w14:val="none"/>
        </w:rPr>
        <w:drawing>
          <wp:inline distT="0" distB="0" distL="0" distR="0" wp14:anchorId="4722AF78" wp14:editId="18B25CD1">
            <wp:extent cx="1749356" cy="1174750"/>
            <wp:effectExtent l="0" t="0" r="3810" b="6350"/>
            <wp:docPr id="464" name="Picture 464" descr="A fountain in front of Independence Pa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464" descr="A fountain in front of Independence Palac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763549" cy="1184281"/>
                    </a:xfrm>
                    <a:prstGeom prst="rect">
                      <a:avLst/>
                    </a:prstGeom>
                  </pic:spPr>
                </pic:pic>
              </a:graphicData>
            </a:graphic>
          </wp:inline>
        </w:drawing>
      </w:r>
      <w:r w:rsidRPr="00A51626">
        <w:rPr>
          <w:rFonts w:eastAsia="Calibri"/>
          <w:b w:val="0"/>
          <w:bCs w:val="0"/>
          <w:color w:val="000000"/>
          <w:kern w:val="0"/>
          <w:szCs w:val="28"/>
          <w14:ligatures w14:val="none"/>
        </w:rPr>
        <w:t xml:space="preserve"> </w:t>
      </w:r>
      <w:r w:rsidRPr="00A51626">
        <w:rPr>
          <w:rFonts w:eastAsia="Calibri"/>
          <w:b w:val="0"/>
          <w:bCs w:val="0"/>
          <w:noProof/>
          <w:color w:val="000000"/>
          <w:kern w:val="0"/>
          <w:szCs w:val="28"/>
          <w14:ligatures w14:val="none"/>
        </w:rPr>
        <w:drawing>
          <wp:inline distT="0" distB="0" distL="0" distR="0" wp14:anchorId="0D9F820A" wp14:editId="3B4C7161">
            <wp:extent cx="2124075" cy="1159856"/>
            <wp:effectExtent l="0" t="0" r="0" b="2540"/>
            <wp:docPr id="465" name="Picture 465" descr="A bridge with a large a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465" descr="A bridge with a large arch&#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2177165" cy="1188846"/>
                    </a:xfrm>
                    <a:prstGeom prst="rect">
                      <a:avLst/>
                    </a:prstGeom>
                  </pic:spPr>
                </pic:pic>
              </a:graphicData>
            </a:graphic>
          </wp:inline>
        </w:drawing>
      </w:r>
      <w:r w:rsidRPr="00A51626">
        <w:rPr>
          <w:rFonts w:eastAsia="Calibri"/>
          <w:b w:val="0"/>
          <w:bCs w:val="0"/>
          <w:color w:val="000000"/>
          <w:kern w:val="0"/>
          <w:szCs w:val="28"/>
          <w14:ligatures w14:val="none"/>
        </w:rPr>
        <w:t xml:space="preserve"> </w:t>
      </w:r>
      <w:r w:rsidRPr="00A51626">
        <w:rPr>
          <w:rFonts w:eastAsia="Calibri"/>
          <w:b w:val="0"/>
          <w:bCs w:val="0"/>
          <w:noProof/>
          <w:color w:val="000000"/>
          <w:kern w:val="0"/>
          <w:szCs w:val="28"/>
          <w14:ligatures w14:val="none"/>
        </w:rPr>
        <w:drawing>
          <wp:inline distT="0" distB="0" distL="0" distR="0" wp14:anchorId="7EA67578" wp14:editId="52F577A0">
            <wp:extent cx="1762383" cy="1179195"/>
            <wp:effectExtent l="0" t="0" r="9525" b="1905"/>
            <wp:docPr id="466" name="Picture 466" descr="A group of people riding motorcycles in a parking 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Picture 466" descr="A group of people riding motorcycles in a parking lo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774614" cy="1187379"/>
                    </a:xfrm>
                    <a:prstGeom prst="rect">
                      <a:avLst/>
                    </a:prstGeom>
                  </pic:spPr>
                </pic:pic>
              </a:graphicData>
            </a:graphic>
          </wp:inline>
        </w:drawing>
      </w:r>
    </w:p>
    <w:p w14:paraId="2986EEE5"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14:ligatures w14:val="none"/>
        </w:rPr>
      </w:pPr>
      <w:r w:rsidRPr="00A51626">
        <w:rPr>
          <w:rFonts w:eastAsia="Calibri"/>
          <w:b w:val="0"/>
          <w:bCs w:val="0"/>
          <w:color w:val="000000"/>
          <w:kern w:val="0"/>
          <w:szCs w:val="28"/>
          <w14:ligatures w14:val="none"/>
        </w:rPr>
        <w:t>- GV cho HS trao đổi, nếu hiểu biết về các địa danh trên.</w:t>
      </w:r>
    </w:p>
    <w:p w14:paraId="38877DAA"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14:ligatures w14:val="none"/>
        </w:rPr>
      </w:pPr>
      <w:r w:rsidRPr="00A51626">
        <w:rPr>
          <w:rFonts w:eastAsia="Calibri"/>
          <w:b w:val="0"/>
          <w:bCs w:val="0"/>
          <w:color w:val="000000"/>
          <w:kern w:val="0"/>
          <w:szCs w:val="28"/>
          <w14:ligatures w14:val="none"/>
        </w:rPr>
        <w:t>- GV đặt câu hỏi: “</w:t>
      </w:r>
      <w:r w:rsidRPr="00A51626">
        <w:rPr>
          <w:rFonts w:eastAsia="Calibri"/>
          <w:b w:val="0"/>
          <w:bCs w:val="0"/>
          <w:i/>
          <w:color w:val="000000"/>
          <w:kern w:val="0"/>
          <w:szCs w:val="28"/>
          <w14:ligatures w14:val="none"/>
        </w:rPr>
        <w:t>Tính đối xứng trong kiến trúc có ý nghĩa gì?</w:t>
      </w:r>
      <w:r w:rsidRPr="00A51626">
        <w:rPr>
          <w:rFonts w:eastAsia="Calibri"/>
          <w:b w:val="0"/>
          <w:bCs w:val="0"/>
          <w:color w:val="000000"/>
          <w:kern w:val="0"/>
          <w:szCs w:val="28"/>
          <w14:ligatures w14:val="none"/>
        </w:rPr>
        <w:t>”</w:t>
      </w:r>
    </w:p>
    <w:p w14:paraId="40ECBE9F"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14:ligatures w14:val="none"/>
        </w:rPr>
      </w:pPr>
      <w:r w:rsidRPr="00A51626">
        <w:rPr>
          <w:rFonts w:eastAsia="Calibri"/>
          <w:b w:val="0"/>
          <w:bCs w:val="0"/>
          <w:color w:val="000000"/>
          <w:kern w:val="0"/>
          <w:szCs w:val="28"/>
          <w14:ligatures w14:val="none"/>
        </w:rPr>
        <w:t>- GV chiếu các hình ảnh trong thiết kế, công nghệ và giới thiệu:</w:t>
      </w:r>
    </w:p>
    <w:p w14:paraId="5559A7C3" w14:textId="77777777" w:rsidR="00A51626" w:rsidRPr="00A51626" w:rsidRDefault="00A51626" w:rsidP="00A51626">
      <w:pPr>
        <w:spacing w:after="0"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xml:space="preserve">Trong thiết kế, công nghệ, chúng ta cũng dễ dàng nhận ra các bố cục có tính đối xứng. Các công trình hay máy móc muốn tồn tại, ổn định, bền vững và có được vẻ đẹp, bắt mắt thì phải chú trọng đến tính cân xứng. </w:t>
      </w:r>
    </w:p>
    <w:p w14:paraId="6B85C10C" w14:textId="77777777" w:rsidR="00A51626" w:rsidRPr="00A51626" w:rsidRDefault="00A51626" w:rsidP="00A51626">
      <w:pPr>
        <w:spacing w:after="0"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 xml:space="preserve">Chẳng hạn: </w:t>
      </w:r>
      <w:r w:rsidRPr="00A51626">
        <w:rPr>
          <w:rFonts w:eastAsia="Calibri"/>
          <w:bCs w:val="0"/>
          <w:i/>
          <w:color w:val="000000"/>
          <w:kern w:val="0"/>
          <w14:ligatures w14:val="none"/>
        </w:rPr>
        <w:t>thiết kế hoa văn trong xây dựng</w:t>
      </w:r>
      <w:r w:rsidRPr="00A51626">
        <w:rPr>
          <w:rFonts w:eastAsia="Calibri"/>
          <w:b w:val="0"/>
          <w:bCs w:val="0"/>
          <w:color w:val="000000"/>
          <w:kern w:val="0"/>
          <w14:ligatures w14:val="none"/>
        </w:rPr>
        <w:t xml:space="preserve"> (Hình 89); </w:t>
      </w:r>
      <w:r w:rsidRPr="00A51626">
        <w:rPr>
          <w:rFonts w:eastAsia="Calibri"/>
          <w:bCs w:val="0"/>
          <w:i/>
          <w:color w:val="000000"/>
          <w:kern w:val="0"/>
          <w14:ligatures w14:val="none"/>
        </w:rPr>
        <w:t>thiết kế hoa văn trong trang trí</w:t>
      </w:r>
      <w:r w:rsidRPr="00A51626">
        <w:rPr>
          <w:rFonts w:eastAsia="Calibri"/>
          <w:b w:val="0"/>
          <w:bCs w:val="0"/>
          <w:color w:val="000000"/>
          <w:kern w:val="0"/>
          <w14:ligatures w14:val="none"/>
        </w:rPr>
        <w:t xml:space="preserve"> (Hình 90 và Hình 91); </w:t>
      </w:r>
      <w:r w:rsidRPr="00A51626">
        <w:rPr>
          <w:rFonts w:eastAsia="Calibri"/>
          <w:bCs w:val="0"/>
          <w:i/>
          <w:color w:val="000000"/>
          <w:kern w:val="0"/>
          <w14:ligatures w14:val="none"/>
        </w:rPr>
        <w:t>thiết kế nhà</w:t>
      </w:r>
      <w:r w:rsidRPr="00A51626">
        <w:rPr>
          <w:rFonts w:eastAsia="Calibri"/>
          <w:b w:val="0"/>
          <w:bCs w:val="0"/>
          <w:color w:val="000000"/>
          <w:kern w:val="0"/>
          <w14:ligatures w14:val="none"/>
        </w:rPr>
        <w:t xml:space="preserve"> (Hình 92); </w:t>
      </w:r>
      <w:r w:rsidRPr="00A51626">
        <w:rPr>
          <w:rFonts w:eastAsia="Calibri"/>
          <w:bCs w:val="0"/>
          <w:i/>
          <w:color w:val="000000"/>
          <w:kern w:val="0"/>
          <w14:ligatures w14:val="none"/>
        </w:rPr>
        <w:t>thiết kế máy bay</w:t>
      </w:r>
      <w:r w:rsidRPr="00A51626">
        <w:rPr>
          <w:rFonts w:eastAsia="Calibri"/>
          <w:b w:val="0"/>
          <w:bCs w:val="0"/>
          <w:color w:val="000000"/>
          <w:kern w:val="0"/>
          <w14:ligatures w14:val="none"/>
        </w:rPr>
        <w:t xml:space="preserve"> (Hình 93); </w:t>
      </w:r>
      <w:r w:rsidRPr="00A51626">
        <w:rPr>
          <w:rFonts w:eastAsia="Calibri"/>
          <w:bCs w:val="0"/>
          <w:i/>
          <w:color w:val="000000"/>
          <w:kern w:val="0"/>
          <w14:ligatures w14:val="none"/>
        </w:rPr>
        <w:t>thiết kế ô tô</w:t>
      </w:r>
      <w:r w:rsidRPr="00A51626">
        <w:rPr>
          <w:rFonts w:eastAsia="Calibri"/>
          <w:b w:val="0"/>
          <w:bCs w:val="0"/>
          <w:color w:val="000000"/>
          <w:kern w:val="0"/>
          <w14:ligatures w14:val="none"/>
        </w:rPr>
        <w:t xml:space="preserve"> (Hình 94); ...</w:t>
      </w:r>
    </w:p>
    <w:p w14:paraId="054BE811"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14:ligatures w14:val="none"/>
        </w:rPr>
      </w:pPr>
      <w:r w:rsidRPr="00A51626">
        <w:rPr>
          <w:rFonts w:eastAsia="Calibri"/>
          <w:b w:val="0"/>
          <w:bCs w:val="0"/>
          <w:noProof/>
          <w:color w:val="000000"/>
          <w:kern w:val="0"/>
          <w:szCs w:val="28"/>
          <w14:ligatures w14:val="none"/>
        </w:rPr>
        <w:drawing>
          <wp:inline distT="0" distB="0" distL="0" distR="0" wp14:anchorId="2DFB18DB" wp14:editId="14F55A56">
            <wp:extent cx="1800225" cy="1348433"/>
            <wp:effectExtent l="0" t="0" r="0" b="4445"/>
            <wp:docPr id="467" name="Picture 467" descr="A white stone carving with leaves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467" descr="A white stone carving with leaves and flower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828655" cy="1369728"/>
                    </a:xfrm>
                    <a:prstGeom prst="rect">
                      <a:avLst/>
                    </a:prstGeom>
                  </pic:spPr>
                </pic:pic>
              </a:graphicData>
            </a:graphic>
          </wp:inline>
        </w:drawing>
      </w:r>
      <w:r w:rsidRPr="00A51626">
        <w:rPr>
          <w:rFonts w:eastAsia="Calibri"/>
          <w:b w:val="0"/>
          <w:bCs w:val="0"/>
          <w:color w:val="000000"/>
          <w:kern w:val="0"/>
          <w:szCs w:val="28"/>
          <w14:ligatures w14:val="none"/>
        </w:rPr>
        <w:t xml:space="preserve"> </w:t>
      </w:r>
      <w:r w:rsidRPr="00A51626">
        <w:rPr>
          <w:rFonts w:eastAsia="Calibri"/>
          <w:b w:val="0"/>
          <w:bCs w:val="0"/>
          <w:noProof/>
          <w:color w:val="000000"/>
          <w:kern w:val="0"/>
          <w:szCs w:val="28"/>
          <w14:ligatures w14:val="none"/>
        </w:rPr>
        <w:drawing>
          <wp:inline distT="0" distB="0" distL="0" distR="0" wp14:anchorId="23974161" wp14:editId="7CB3D930">
            <wp:extent cx="1921867" cy="1419225"/>
            <wp:effectExtent l="0" t="0" r="2540" b="0"/>
            <wp:docPr id="468" name="Picture 468" descr="A collection of tiles with different patter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468" descr="A collection of tiles with different patterns&#10;&#10;Description automatically generated"/>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1933398" cy="1427740"/>
                    </a:xfrm>
                    <a:prstGeom prst="rect">
                      <a:avLst/>
                    </a:prstGeom>
                    <a:ln>
                      <a:noFill/>
                    </a:ln>
                    <a:extLst>
                      <a:ext uri="{53640926-AAD7-44D8-BBD7-CCE9431645EC}">
                        <a14:shadowObscured xmlns:a14="http://schemas.microsoft.com/office/drawing/2010/main"/>
                      </a:ext>
                    </a:extLst>
                  </pic:spPr>
                </pic:pic>
              </a:graphicData>
            </a:graphic>
          </wp:inline>
        </w:drawing>
      </w:r>
      <w:r w:rsidRPr="00A51626">
        <w:rPr>
          <w:rFonts w:eastAsia="Calibri"/>
          <w:b w:val="0"/>
          <w:bCs w:val="0"/>
          <w:noProof/>
          <w:color w:val="000000"/>
          <w:kern w:val="0"/>
          <w:szCs w:val="28"/>
          <w14:ligatures w14:val="none"/>
        </w:rPr>
        <w:drawing>
          <wp:inline distT="0" distB="0" distL="0" distR="0" wp14:anchorId="1A9FF40F" wp14:editId="0562B367">
            <wp:extent cx="1838325" cy="1376970"/>
            <wp:effectExtent l="0" t="0" r="0" b="0"/>
            <wp:docPr id="469" name="Picture 469" descr="A house with cars parked in fron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469" descr="A house with cars parked in front of i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848212" cy="1384376"/>
                    </a:xfrm>
                    <a:prstGeom prst="rect">
                      <a:avLst/>
                    </a:prstGeom>
                  </pic:spPr>
                </pic:pic>
              </a:graphicData>
            </a:graphic>
          </wp:inline>
        </w:drawing>
      </w:r>
      <w:r w:rsidRPr="00A51626">
        <w:rPr>
          <w:rFonts w:eastAsia="Calibri"/>
          <w:b w:val="0"/>
          <w:bCs w:val="0"/>
          <w:color w:val="000000"/>
          <w:kern w:val="0"/>
          <w:szCs w:val="28"/>
          <w14:ligatures w14:val="none"/>
        </w:rPr>
        <w:t xml:space="preserve"> </w:t>
      </w:r>
    </w:p>
    <w:p w14:paraId="4C128DA5" w14:textId="77777777" w:rsidR="00A51626" w:rsidRPr="00A51626" w:rsidRDefault="00A51626" w:rsidP="00A51626">
      <w:pPr>
        <w:spacing w:before="120" w:after="120" w:line="360" w:lineRule="auto"/>
        <w:jc w:val="both"/>
        <w:rPr>
          <w:rFonts w:eastAsia="Calibri"/>
          <w:bCs w:val="0"/>
          <w:color w:val="000000"/>
          <w:kern w:val="0"/>
          <w:szCs w:val="28"/>
          <w:lang w:val="fr-FR"/>
          <w14:ligatures w14:val="none"/>
        </w:rPr>
      </w:pPr>
      <w:r w:rsidRPr="00A51626">
        <w:rPr>
          <w:rFonts w:eastAsia="Calibri"/>
          <w:bCs w:val="0"/>
          <w:noProof/>
          <w:color w:val="000000"/>
          <w:kern w:val="0"/>
          <w:szCs w:val="28"/>
          <w14:ligatures w14:val="none"/>
        </w:rPr>
        <w:drawing>
          <wp:inline distT="0" distB="0" distL="0" distR="0" wp14:anchorId="368922A0" wp14:editId="46023468">
            <wp:extent cx="1794413" cy="1114425"/>
            <wp:effectExtent l="0" t="0" r="0" b="0"/>
            <wp:docPr id="470" name="Picture 470" descr="A plane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470" descr="A plane flying in the sky&#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808169" cy="1122968"/>
                    </a:xfrm>
                    <a:prstGeom prst="rect">
                      <a:avLst/>
                    </a:prstGeom>
                  </pic:spPr>
                </pic:pic>
              </a:graphicData>
            </a:graphic>
          </wp:inline>
        </w:drawing>
      </w:r>
      <w:r w:rsidRPr="00A51626">
        <w:rPr>
          <w:rFonts w:eastAsia="Calibri"/>
          <w:bCs w:val="0"/>
          <w:color w:val="000000"/>
          <w:kern w:val="0"/>
          <w:szCs w:val="28"/>
          <w:lang w:val="fr-FR"/>
          <w14:ligatures w14:val="none"/>
        </w:rPr>
        <w:t xml:space="preserve"> </w:t>
      </w:r>
      <w:r w:rsidRPr="00A51626">
        <w:rPr>
          <w:rFonts w:eastAsia="Calibri"/>
          <w:bCs w:val="0"/>
          <w:noProof/>
          <w:color w:val="000000"/>
          <w:kern w:val="0"/>
          <w:szCs w:val="28"/>
          <w14:ligatures w14:val="none"/>
        </w:rPr>
        <w:drawing>
          <wp:inline distT="0" distB="0" distL="0" distR="0" wp14:anchorId="5DA16347" wp14:editId="136A9168">
            <wp:extent cx="1816876" cy="1114181"/>
            <wp:effectExtent l="0" t="0" r="0" b="0"/>
            <wp:docPr id="471" name="Picture 471" descr="A blue and yellow toy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Picture 471" descr="A blue and yellow toy airplane&#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830260" cy="1122389"/>
                    </a:xfrm>
                    <a:prstGeom prst="rect">
                      <a:avLst/>
                    </a:prstGeom>
                  </pic:spPr>
                </pic:pic>
              </a:graphicData>
            </a:graphic>
          </wp:inline>
        </w:drawing>
      </w:r>
      <w:r w:rsidRPr="00A51626">
        <w:rPr>
          <w:rFonts w:eastAsia="Calibri"/>
          <w:bCs w:val="0"/>
          <w:color w:val="000000"/>
          <w:kern w:val="0"/>
          <w:szCs w:val="28"/>
          <w:lang w:val="fr-FR"/>
          <w14:ligatures w14:val="none"/>
        </w:rPr>
        <w:t xml:space="preserve"> </w:t>
      </w:r>
      <w:r w:rsidRPr="00A51626">
        <w:rPr>
          <w:rFonts w:eastAsia="Calibri"/>
          <w:bCs w:val="0"/>
          <w:noProof/>
          <w:color w:val="000000"/>
          <w:kern w:val="0"/>
          <w:szCs w:val="28"/>
          <w14:ligatures w14:val="none"/>
        </w:rPr>
        <w:drawing>
          <wp:inline distT="0" distB="0" distL="0" distR="0" wp14:anchorId="7A590ADC" wp14:editId="45029015">
            <wp:extent cx="1967366" cy="1101725"/>
            <wp:effectExtent l="0" t="0" r="0" b="3175"/>
            <wp:docPr id="472" name="Picture 472" descr="A drawing of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A drawing of a car&#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974555" cy="1105751"/>
                    </a:xfrm>
                    <a:prstGeom prst="rect">
                      <a:avLst/>
                    </a:prstGeom>
                  </pic:spPr>
                </pic:pic>
              </a:graphicData>
            </a:graphic>
          </wp:inline>
        </w:drawing>
      </w:r>
    </w:p>
    <w:p w14:paraId="7ED0D8FD"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14:ligatures w14:val="none"/>
        </w:rPr>
      </w:pPr>
      <w:r w:rsidRPr="00A51626">
        <w:rPr>
          <w:rFonts w:eastAsia="Calibri"/>
          <w:b w:val="0"/>
          <w:bCs w:val="0"/>
          <w:color w:val="000000"/>
          <w:kern w:val="0"/>
          <w:szCs w:val="28"/>
          <w14:ligatures w14:val="none"/>
        </w:rPr>
        <w:t>- GV đặt câu hỏi: “</w:t>
      </w:r>
      <w:r w:rsidRPr="00A51626">
        <w:rPr>
          <w:rFonts w:eastAsia="Calibri"/>
          <w:b w:val="0"/>
          <w:bCs w:val="0"/>
          <w:i/>
          <w:color w:val="000000"/>
          <w:kern w:val="0"/>
          <w:szCs w:val="28"/>
          <w14:ligatures w14:val="none"/>
        </w:rPr>
        <w:t>Tính đối xứng trong thiết kê, công nghệ có ý nghĩa gì?</w:t>
      </w:r>
      <w:r w:rsidRPr="00A51626">
        <w:rPr>
          <w:rFonts w:eastAsia="Calibri"/>
          <w:b w:val="0"/>
          <w:bCs w:val="0"/>
          <w:color w:val="000000"/>
          <w:kern w:val="0"/>
          <w:szCs w:val="28"/>
          <w14:ligatures w14:val="none"/>
        </w:rPr>
        <w:t>”</w:t>
      </w:r>
    </w:p>
    <w:p w14:paraId="2D217140"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14:ligatures w14:val="none"/>
        </w:rPr>
      </w:pPr>
      <w:r w:rsidRPr="00A51626">
        <w:rPr>
          <w:rFonts w:eastAsia="Calibri"/>
          <w:b w:val="0"/>
          <w:bCs w:val="0"/>
          <w:color w:val="000000"/>
          <w:kern w:val="0"/>
          <w:szCs w:val="28"/>
          <w14:ligatures w14:val="none"/>
        </w:rPr>
        <w:lastRenderedPageBreak/>
        <w:t xml:space="preserve">- GV yêu cầu HS trao đổi và nêu một số ví dụ về đối xứng mà em biết để hoàn thành phần </w:t>
      </w:r>
      <w:r w:rsidRPr="00A51626">
        <w:rPr>
          <w:rFonts w:eastAsia="Calibri"/>
          <w:bCs w:val="0"/>
          <w:i/>
          <w:color w:val="000000"/>
          <w:kern w:val="0"/>
          <w:szCs w:val="28"/>
          <w:u w:val="single"/>
          <w14:ligatures w14:val="none"/>
        </w:rPr>
        <w:t>Luyện tập</w:t>
      </w:r>
      <w:r w:rsidRPr="00A51626">
        <w:rPr>
          <w:rFonts w:eastAsia="Calibri"/>
          <w:b w:val="0"/>
          <w:bCs w:val="0"/>
          <w:color w:val="000000"/>
          <w:kern w:val="0"/>
          <w:szCs w:val="28"/>
          <w14:ligatures w14:val="none"/>
        </w:rPr>
        <w:t xml:space="preserve"> trong SGK.</w:t>
      </w:r>
    </w:p>
    <w:p w14:paraId="77026A28"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14:ligatures w14:val="none"/>
        </w:rPr>
      </w:pPr>
      <w:r w:rsidRPr="00A51626">
        <w:rPr>
          <w:rFonts w:eastAsia="Calibri"/>
          <w:bCs w:val="0"/>
          <w:color w:val="000000"/>
          <w:kern w:val="0"/>
          <w:szCs w:val="28"/>
          <w14:ligatures w14:val="none"/>
        </w:rPr>
        <w:t xml:space="preserve">Bước 2: Thực hiện nhiệm vụ: </w:t>
      </w:r>
      <w:r w:rsidRPr="00A51626">
        <w:rPr>
          <w:rFonts w:eastAsia="Calibri"/>
          <w:b w:val="0"/>
          <w:bCs w:val="0"/>
          <w:color w:val="000000"/>
          <w:kern w:val="0"/>
          <w:szCs w:val="28"/>
          <w14:ligatures w14:val="none"/>
        </w:rPr>
        <w:t>HS chú ý nghe, tìm hiểu, tiếp nhận, trao đổi nhóm và thực hiện lần lượt các yêu cầu của GV.</w:t>
      </w:r>
    </w:p>
    <w:p w14:paraId="32AF6C6E" w14:textId="77777777" w:rsidR="00A51626" w:rsidRPr="00A51626" w:rsidRDefault="00A51626" w:rsidP="00A51626">
      <w:pPr>
        <w:tabs>
          <w:tab w:val="left" w:pos="567"/>
          <w:tab w:val="left" w:pos="1134"/>
        </w:tabs>
        <w:spacing w:before="120" w:after="120" w:line="360" w:lineRule="auto"/>
        <w:jc w:val="both"/>
        <w:rPr>
          <w:rFonts w:eastAsia="Calibri"/>
          <w:bCs w:val="0"/>
          <w:color w:val="000000"/>
          <w:kern w:val="0"/>
          <w:szCs w:val="28"/>
          <w14:ligatures w14:val="none"/>
        </w:rPr>
      </w:pPr>
      <w:r w:rsidRPr="00A51626">
        <w:rPr>
          <w:rFonts w:eastAsia="Calibri"/>
          <w:bCs w:val="0"/>
          <w:color w:val="000000"/>
          <w:kern w:val="0"/>
          <w:szCs w:val="28"/>
          <w14:ligatures w14:val="none"/>
        </w:rPr>
        <w:t>Bước 3: Báo cáo, thảo luận:</w:t>
      </w:r>
    </w:p>
    <w:p w14:paraId="0EDF8105"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14:ligatures w14:val="none"/>
        </w:rPr>
      </w:pPr>
      <w:r w:rsidRPr="00A51626">
        <w:rPr>
          <w:rFonts w:eastAsia="Calibri"/>
          <w:b w:val="0"/>
          <w:bCs w:val="0"/>
          <w:color w:val="000000"/>
          <w:kern w:val="0"/>
          <w:szCs w:val="28"/>
          <w14:ligatures w14:val="none"/>
        </w:rPr>
        <w:t>- Đại diện các nhóm giơ tay, trình bày câu trả lời tại chỗ.</w:t>
      </w:r>
    </w:p>
    <w:p w14:paraId="2F65541D"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14:ligatures w14:val="none"/>
        </w:rPr>
      </w:pPr>
      <w:r w:rsidRPr="00A51626">
        <w:rPr>
          <w:rFonts w:eastAsia="Calibri"/>
          <w:b w:val="0"/>
          <w:bCs w:val="0"/>
          <w:color w:val="000000"/>
          <w:kern w:val="0"/>
          <w:szCs w:val="28"/>
          <w14:ligatures w14:val="none"/>
        </w:rPr>
        <w:t>- Các HS khác chú ý nghe và bổ sung</w:t>
      </w:r>
    </w:p>
    <w:p w14:paraId="5D58B852"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14:ligatures w14:val="none"/>
        </w:rPr>
      </w:pPr>
      <w:r w:rsidRPr="00A51626">
        <w:rPr>
          <w:rFonts w:eastAsia="Calibri"/>
          <w:bCs w:val="0"/>
          <w:color w:val="000000"/>
          <w:kern w:val="0"/>
          <w:szCs w:val="28"/>
          <w14:ligatures w14:val="none"/>
        </w:rPr>
        <w:t xml:space="preserve">Bước 4: Kết luận, nhận định: </w:t>
      </w:r>
      <w:r w:rsidRPr="00A51626">
        <w:rPr>
          <w:rFonts w:eastAsia="Calibri"/>
          <w:b w:val="0"/>
          <w:bCs w:val="0"/>
          <w:color w:val="000000"/>
          <w:kern w:val="0"/>
          <w:szCs w:val="28"/>
          <w14:ligatures w14:val="none"/>
        </w:rPr>
        <w:t>GV nhận xét, đánh giá quá trình học của HS, khái quát lại ý nghĩa của các hình đối xứng trong thực tế cuộc sống.</w:t>
      </w:r>
    </w:p>
    <w:p w14:paraId="2FA40F30" w14:textId="77777777" w:rsidR="00A51626" w:rsidRPr="00A51626" w:rsidRDefault="00A51626" w:rsidP="00A51626">
      <w:pPr>
        <w:spacing w:before="120" w:after="120" w:line="360" w:lineRule="auto"/>
        <w:jc w:val="both"/>
        <w:rPr>
          <w:rFonts w:eastAsia="Calibri"/>
          <w:bCs w:val="0"/>
          <w:color w:val="000000"/>
          <w:kern w:val="0"/>
          <w:szCs w:val="28"/>
          <w:lang w:val="fr-FR"/>
          <w14:ligatures w14:val="none"/>
        </w:rPr>
      </w:pPr>
      <w:r w:rsidRPr="00A51626">
        <w:rPr>
          <w:rFonts w:eastAsia="Calibri"/>
          <w:bCs w:val="0"/>
          <w:color w:val="000000"/>
          <w:kern w:val="0"/>
          <w:szCs w:val="28"/>
          <w:lang w:val="fr-FR"/>
          <w14:ligatures w14:val="none"/>
        </w:rPr>
        <w:t>C. HOẠT ĐỘNG LUYỆN TẬP, VẬN DỤNG</w:t>
      </w:r>
    </w:p>
    <w:p w14:paraId="43E75F68"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lang w:val="fr-FR"/>
          <w14:ligatures w14:val="none"/>
        </w:rPr>
      </w:pPr>
      <w:r w:rsidRPr="00A51626">
        <w:rPr>
          <w:rFonts w:eastAsia="Calibri"/>
          <w:bCs w:val="0"/>
          <w:color w:val="000000"/>
          <w:kern w:val="0"/>
          <w:szCs w:val="28"/>
          <w:lang w:val="fr-FR"/>
          <w14:ligatures w14:val="none"/>
        </w:rPr>
        <w:t>a) Mục tiêu:</w:t>
      </w:r>
      <w:r w:rsidRPr="00A51626">
        <w:rPr>
          <w:rFonts w:eastAsia="Calibri"/>
          <w:b w:val="0"/>
          <w:bCs w:val="0"/>
          <w:color w:val="000000"/>
          <w:kern w:val="0"/>
          <w:szCs w:val="28"/>
          <w:lang w:val="fr-FR"/>
          <w14:ligatures w14:val="none"/>
        </w:rPr>
        <w:t xml:space="preserve"> Học sinh củng cố lại kiến thức thông qua một số bài tập.</w:t>
      </w:r>
    </w:p>
    <w:p w14:paraId="1E43F0C0" w14:textId="77777777" w:rsidR="00A51626" w:rsidRPr="00A51626" w:rsidRDefault="00A51626" w:rsidP="00A51626">
      <w:pPr>
        <w:tabs>
          <w:tab w:val="left" w:pos="567"/>
          <w:tab w:val="left" w:pos="1134"/>
        </w:tabs>
        <w:spacing w:before="120" w:after="120" w:line="360" w:lineRule="auto"/>
        <w:jc w:val="both"/>
        <w:rPr>
          <w:rFonts w:eastAsia="Calibri"/>
          <w:bCs w:val="0"/>
          <w:color w:val="000000"/>
          <w:kern w:val="0"/>
          <w:szCs w:val="28"/>
          <w:lang w:val="fr-FR"/>
          <w14:ligatures w14:val="none"/>
        </w:rPr>
      </w:pPr>
      <w:r w:rsidRPr="00A51626">
        <w:rPr>
          <w:rFonts w:eastAsia="Calibri"/>
          <w:bCs w:val="0"/>
          <w:color w:val="000000"/>
          <w:kern w:val="0"/>
          <w:szCs w:val="28"/>
          <w:lang w:val="fr-FR"/>
          <w14:ligatures w14:val="none"/>
        </w:rPr>
        <w:t xml:space="preserve">b) Nội dung: </w:t>
      </w:r>
      <w:r w:rsidRPr="00A51626">
        <w:rPr>
          <w:rFonts w:eastAsia="Calibri"/>
          <w:b w:val="0"/>
          <w:bCs w:val="0"/>
          <w:color w:val="000000"/>
          <w:kern w:val="0"/>
          <w:szCs w:val="28"/>
          <w:lang w:val="fr-FR"/>
          <w14:ligatures w14:val="none"/>
        </w:rPr>
        <w:t>HS dựa vào kiến thức đã học vận dụng làm BT</w:t>
      </w:r>
    </w:p>
    <w:p w14:paraId="2F77B2AB" w14:textId="77777777" w:rsidR="00A51626" w:rsidRPr="00A51626" w:rsidRDefault="00A51626" w:rsidP="00A51626">
      <w:pPr>
        <w:tabs>
          <w:tab w:val="left" w:pos="567"/>
          <w:tab w:val="left" w:pos="1134"/>
        </w:tabs>
        <w:spacing w:before="120" w:after="120" w:line="360" w:lineRule="auto"/>
        <w:jc w:val="both"/>
        <w:rPr>
          <w:rFonts w:eastAsia="Calibri"/>
          <w:b w:val="0"/>
          <w:bCs w:val="0"/>
          <w:color w:val="000000"/>
          <w:kern w:val="0"/>
          <w:szCs w:val="28"/>
          <w:lang w:val="fr-FR"/>
          <w14:ligatures w14:val="none"/>
        </w:rPr>
      </w:pPr>
      <w:r w:rsidRPr="00A51626">
        <w:rPr>
          <w:rFonts w:eastAsia="Calibri"/>
          <w:bCs w:val="0"/>
          <w:color w:val="000000"/>
          <w:kern w:val="0"/>
          <w:szCs w:val="28"/>
          <w:lang w:val="fr-FR"/>
          <w14:ligatures w14:val="none"/>
        </w:rPr>
        <w:t xml:space="preserve">c) Sản phẩm: </w:t>
      </w:r>
      <w:r w:rsidRPr="00A51626">
        <w:rPr>
          <w:rFonts w:eastAsia="Calibri"/>
          <w:b w:val="0"/>
          <w:bCs w:val="0"/>
          <w:color w:val="000000"/>
          <w:kern w:val="0"/>
          <w:szCs w:val="28"/>
          <w:lang w:val="fr-FR"/>
          <w14:ligatures w14:val="none"/>
        </w:rPr>
        <w:t>Kết quả của HS.</w:t>
      </w:r>
    </w:p>
    <w:p w14:paraId="1E0E1773" w14:textId="77777777" w:rsidR="00A51626" w:rsidRPr="00A51626" w:rsidRDefault="00A51626" w:rsidP="00A51626">
      <w:pPr>
        <w:tabs>
          <w:tab w:val="left" w:pos="567"/>
          <w:tab w:val="left" w:pos="1134"/>
        </w:tabs>
        <w:spacing w:before="120" w:after="120" w:line="360" w:lineRule="auto"/>
        <w:jc w:val="both"/>
        <w:rPr>
          <w:rFonts w:eastAsia="Calibri"/>
          <w:bCs w:val="0"/>
          <w:color w:val="000000"/>
          <w:kern w:val="0"/>
          <w:szCs w:val="28"/>
          <w:lang w:val="fr-FR"/>
          <w14:ligatures w14:val="none"/>
        </w:rPr>
      </w:pPr>
      <w:r w:rsidRPr="00A51626">
        <w:rPr>
          <w:rFonts w:eastAsia="Calibri"/>
          <w:bCs w:val="0"/>
          <w:color w:val="000000"/>
          <w:kern w:val="0"/>
          <w:szCs w:val="28"/>
          <w:lang w:val="fr-FR"/>
          <w14:ligatures w14:val="none"/>
        </w:rPr>
        <w:t xml:space="preserve">d) Tổ chức thực hiện: </w:t>
      </w:r>
    </w:p>
    <w:p w14:paraId="1DA65BA4" w14:textId="77777777" w:rsidR="00A51626" w:rsidRPr="00A51626" w:rsidRDefault="00A51626" w:rsidP="00A51626">
      <w:pPr>
        <w:tabs>
          <w:tab w:val="left" w:pos="567"/>
          <w:tab w:val="left" w:pos="1134"/>
        </w:tabs>
        <w:spacing w:before="120" w:after="120" w:line="360" w:lineRule="auto"/>
        <w:jc w:val="both"/>
        <w:rPr>
          <w:rFonts w:eastAsia="Calibri"/>
          <w:b w:val="0"/>
          <w:bCs w:val="0"/>
          <w:i/>
          <w:color w:val="000000"/>
          <w:kern w:val="0"/>
          <w:szCs w:val="28"/>
          <w:lang w:val="fr-FR"/>
          <w14:ligatures w14:val="none"/>
        </w:rPr>
      </w:pPr>
      <w:r w:rsidRPr="00A51626">
        <w:rPr>
          <w:rFonts w:eastAsia="Calibri"/>
          <w:b w:val="0"/>
          <w:bCs w:val="0"/>
          <w:color w:val="000000"/>
          <w:kern w:val="0"/>
          <w:szCs w:val="28"/>
          <w:lang w:val="fr-FR"/>
          <w14:ligatures w14:val="none"/>
        </w:rPr>
        <w:t xml:space="preserve">- </w:t>
      </w:r>
      <w:r w:rsidRPr="00A51626">
        <w:rPr>
          <w:rFonts w:eastAsia="Calibri"/>
          <w:b w:val="0"/>
          <w:bCs w:val="0"/>
          <w:i/>
          <w:color w:val="000000"/>
          <w:kern w:val="0"/>
          <w:szCs w:val="28"/>
          <w:lang w:val="fr-FR"/>
          <w14:ligatures w14:val="none"/>
        </w:rPr>
        <w:t xml:space="preserve">GV yêu cầu HS hoàn thành các bài tập </w:t>
      </w:r>
      <w:r w:rsidRPr="00A51626">
        <w:rPr>
          <w:rFonts w:eastAsia="Calibri"/>
          <w:bCs w:val="0"/>
          <w:color w:val="000000"/>
          <w:kern w:val="0"/>
          <w:szCs w:val="28"/>
          <w:lang w:val="fr-FR"/>
          <w14:ligatures w14:val="none"/>
        </w:rPr>
        <w:t>bài</w:t>
      </w:r>
      <w:r w:rsidRPr="00A51626">
        <w:rPr>
          <w:rFonts w:eastAsia="Calibri"/>
          <w:b w:val="0"/>
          <w:bCs w:val="0"/>
          <w:i/>
          <w:color w:val="000000"/>
          <w:kern w:val="0"/>
          <w:szCs w:val="28"/>
          <w:lang w:val="fr-FR"/>
          <w14:ligatures w14:val="none"/>
        </w:rPr>
        <w:t xml:space="preserve"> </w:t>
      </w:r>
      <w:r w:rsidRPr="00A51626">
        <w:rPr>
          <w:rFonts w:eastAsia="Calibri"/>
          <w:bCs w:val="0"/>
          <w:color w:val="000000"/>
          <w:kern w:val="0"/>
          <w:szCs w:val="28"/>
          <w:lang w:val="fr-FR"/>
          <w14:ligatures w14:val="none"/>
        </w:rPr>
        <w:t xml:space="preserve">1 + 2 ( SGK – tr 116) </w:t>
      </w:r>
    </w:p>
    <w:p w14:paraId="12165349" w14:textId="77777777" w:rsidR="00A51626" w:rsidRPr="00A51626" w:rsidRDefault="00A51626" w:rsidP="00A51626">
      <w:pPr>
        <w:tabs>
          <w:tab w:val="left" w:pos="567"/>
          <w:tab w:val="left" w:pos="1134"/>
        </w:tabs>
        <w:spacing w:before="120" w:after="120" w:line="360" w:lineRule="auto"/>
        <w:jc w:val="both"/>
        <w:rPr>
          <w:rFonts w:eastAsia="Calibri"/>
          <w:b w:val="0"/>
          <w:bCs w:val="0"/>
          <w:i/>
          <w:color w:val="000000"/>
          <w:kern w:val="0"/>
          <w:szCs w:val="28"/>
          <w:lang w:val="fr-FR"/>
          <w14:ligatures w14:val="none"/>
        </w:rPr>
      </w:pPr>
      <w:r w:rsidRPr="00A51626">
        <w:rPr>
          <w:rFonts w:eastAsia="Calibri"/>
          <w:b w:val="0"/>
          <w:bCs w:val="0"/>
          <w:i/>
          <w:color w:val="000000"/>
          <w:kern w:val="0"/>
          <w:szCs w:val="28"/>
          <w:lang w:val="fr-FR"/>
          <w14:ligatures w14:val="none"/>
        </w:rPr>
        <w:t>- HS tiếp nhận nhiệm vụ, thảo luận và hoàn thành vở.</w:t>
      </w:r>
    </w:p>
    <w:p w14:paraId="7D85CD8A" w14:textId="77777777" w:rsidR="00A51626" w:rsidRPr="00A51626" w:rsidRDefault="00A51626" w:rsidP="00A51626">
      <w:pPr>
        <w:spacing w:after="0" w:line="360" w:lineRule="auto"/>
        <w:jc w:val="both"/>
        <w:rPr>
          <w:rFonts w:eastAsia="Calibri"/>
          <w:bCs w:val="0"/>
          <w:noProof/>
          <w:color w:val="000000"/>
          <w:kern w:val="0"/>
          <w:szCs w:val="28"/>
          <w14:ligatures w14:val="none"/>
        </w:rPr>
      </w:pPr>
      <w:r w:rsidRPr="00A51626">
        <w:rPr>
          <w:rFonts w:eastAsia="Calibri"/>
          <w:bCs w:val="0"/>
          <w:color w:val="000000"/>
          <w:kern w:val="0"/>
          <w:szCs w:val="28"/>
          <w:lang w:val="fr-FR"/>
          <w14:ligatures w14:val="none"/>
        </w:rPr>
        <w:t>Bài 1 :</w:t>
      </w:r>
      <w:r w:rsidRPr="00A51626">
        <w:rPr>
          <w:rFonts w:eastAsia="Calibri"/>
          <w:b w:val="0"/>
          <w:bCs w:val="0"/>
          <w:color w:val="000000"/>
          <w:kern w:val="0"/>
          <w:shd w:val="clear" w:color="auto" w:fill="FFFFFF"/>
          <w14:ligatures w14:val="none"/>
        </w:rPr>
        <w:t>Tìm hiểu thêm về tính đối xứng trong tự nhiên( với vật chất, cây cối, chim thú,...) trong nghệ thuật, trang trí, thiết kế, công nghệ,.....</w:t>
      </w:r>
    </w:p>
    <w:p w14:paraId="112B25EA" w14:textId="77777777" w:rsidR="00A51626" w:rsidRPr="00A51626" w:rsidRDefault="00A51626" w:rsidP="00A51626">
      <w:pPr>
        <w:spacing w:line="360" w:lineRule="auto"/>
        <w:jc w:val="both"/>
        <w:rPr>
          <w:rFonts w:eastAsia="Calibri"/>
          <w:b w:val="0"/>
          <w:bCs w:val="0"/>
          <w:color w:val="000000"/>
          <w:kern w:val="0"/>
          <w14:ligatures w14:val="none"/>
        </w:rPr>
      </w:pPr>
      <w:r w:rsidRPr="00A51626">
        <w:rPr>
          <w:rFonts w:eastAsia="Calibri"/>
          <w:b w:val="0"/>
          <w:bCs w:val="0"/>
          <w:noProof/>
          <w:color w:val="000000"/>
          <w:kern w:val="0"/>
          <w14:ligatures w14:val="none"/>
        </w:rPr>
        <w:drawing>
          <wp:inline distT="0" distB="0" distL="0" distR="0" wp14:anchorId="0E5E60B4" wp14:editId="55B0A285">
            <wp:extent cx="2733675" cy="1299754"/>
            <wp:effectExtent l="0" t="0" r="0" b="0"/>
            <wp:docPr id="473" name="Picture 473" descr="A group of snowflak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473" descr="A group of snowflakes on a black background&#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755246" cy="1310010"/>
                    </a:xfrm>
                    <a:prstGeom prst="rect">
                      <a:avLst/>
                    </a:prstGeom>
                  </pic:spPr>
                </pic:pic>
              </a:graphicData>
            </a:graphic>
          </wp:inline>
        </w:drawing>
      </w:r>
      <w:r w:rsidRPr="00A51626">
        <w:rPr>
          <w:rFonts w:eastAsia="Calibri"/>
          <w:bCs w:val="0"/>
          <w:noProof/>
          <w:color w:val="000000"/>
          <w:kern w:val="0"/>
          <w:szCs w:val="28"/>
          <w14:ligatures w14:val="none"/>
        </w:rPr>
        <w:t xml:space="preserve"> </w:t>
      </w:r>
      <w:r w:rsidRPr="00A51626">
        <w:rPr>
          <w:rFonts w:eastAsia="Calibri"/>
          <w:bCs w:val="0"/>
          <w:noProof/>
          <w:color w:val="000000"/>
          <w:kern w:val="0"/>
          <w:szCs w:val="28"/>
          <w14:ligatures w14:val="none"/>
        </w:rPr>
        <w:drawing>
          <wp:inline distT="0" distB="0" distL="0" distR="0" wp14:anchorId="7457ACF1" wp14:editId="62929794">
            <wp:extent cx="2695575" cy="1514571"/>
            <wp:effectExtent l="0" t="0" r="0" b="9525"/>
            <wp:docPr id="476" name="Picture 476" descr="A starfish on a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A starfish on a rock&#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703175" cy="1518841"/>
                    </a:xfrm>
                    <a:prstGeom prst="rect">
                      <a:avLst/>
                    </a:prstGeom>
                  </pic:spPr>
                </pic:pic>
              </a:graphicData>
            </a:graphic>
          </wp:inline>
        </w:drawing>
      </w:r>
    </w:p>
    <w:p w14:paraId="3F5A425F" w14:textId="77777777" w:rsidR="00A51626" w:rsidRPr="00A51626" w:rsidRDefault="00A51626" w:rsidP="00A51626">
      <w:pPr>
        <w:spacing w:line="360" w:lineRule="auto"/>
        <w:jc w:val="both"/>
        <w:rPr>
          <w:rFonts w:eastAsia="Calibri"/>
          <w:b w:val="0"/>
          <w:bCs w:val="0"/>
          <w:color w:val="000000"/>
          <w:kern w:val="0"/>
          <w14:ligatures w14:val="none"/>
        </w:rPr>
      </w:pPr>
      <w:r w:rsidRPr="00A51626">
        <w:rPr>
          <w:rFonts w:eastAsia="Calibri"/>
          <w:b w:val="0"/>
          <w:bCs w:val="0"/>
          <w:noProof/>
          <w:color w:val="000000"/>
          <w:kern w:val="0"/>
          <w14:ligatures w14:val="none"/>
        </w:rPr>
        <w:drawing>
          <wp:inline distT="0" distB="0" distL="0" distR="0" wp14:anchorId="2CCDF6B0" wp14:editId="747D8351">
            <wp:extent cx="1866900" cy="1233819"/>
            <wp:effectExtent l="0" t="0" r="0" b="4445"/>
            <wp:docPr id="474" name="Picture 474" descr="A large white building with domes and a pool of water with Taj Mahal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474" descr="A large white building with domes and a pool of water with Taj Mahal in the background&#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890261" cy="1249258"/>
                    </a:xfrm>
                    <a:prstGeom prst="rect">
                      <a:avLst/>
                    </a:prstGeom>
                  </pic:spPr>
                </pic:pic>
              </a:graphicData>
            </a:graphic>
          </wp:inline>
        </w:drawing>
      </w:r>
      <w:r w:rsidRPr="00A51626">
        <w:rPr>
          <w:rFonts w:eastAsia="Calibri"/>
          <w:bCs w:val="0"/>
          <w:noProof/>
          <w:color w:val="000000"/>
          <w:kern w:val="0"/>
          <w:szCs w:val="28"/>
          <w14:ligatures w14:val="none"/>
        </w:rPr>
        <w:drawing>
          <wp:inline distT="0" distB="0" distL="0" distR="0" wp14:anchorId="0E23C246" wp14:editId="0CE0B70C">
            <wp:extent cx="1828800" cy="1197271"/>
            <wp:effectExtent l="0" t="0" r="0" b="3175"/>
            <wp:docPr id="475" name="Picture 475" descr="A tall tower with tree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75" descr="A tall tower with trees around i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1860769" cy="1218200"/>
                    </a:xfrm>
                    <a:prstGeom prst="rect">
                      <a:avLst/>
                    </a:prstGeom>
                  </pic:spPr>
                </pic:pic>
              </a:graphicData>
            </a:graphic>
          </wp:inline>
        </w:drawing>
      </w:r>
      <w:r w:rsidRPr="00A51626">
        <w:rPr>
          <w:rFonts w:eastAsia="Calibri"/>
          <w:bCs w:val="0"/>
          <w:noProof/>
          <w:color w:val="000000"/>
          <w:kern w:val="0"/>
          <w:szCs w:val="28"/>
          <w14:ligatures w14:val="none"/>
        </w:rPr>
        <w:drawing>
          <wp:inline distT="0" distB="0" distL="0" distR="0" wp14:anchorId="23DB0301" wp14:editId="240F0752">
            <wp:extent cx="2010410" cy="1180173"/>
            <wp:effectExtent l="0" t="0" r="8890" b="1270"/>
            <wp:docPr id="477" name="Picture 477" descr="A circular pattern of columns and lights with Sagrada Famíli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77" descr="A circular pattern of columns and lights with Sagrada Família in the background&#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2027722" cy="1190336"/>
                    </a:xfrm>
                    <a:prstGeom prst="rect">
                      <a:avLst/>
                    </a:prstGeom>
                  </pic:spPr>
                </pic:pic>
              </a:graphicData>
            </a:graphic>
          </wp:inline>
        </w:drawing>
      </w:r>
    </w:p>
    <w:p w14:paraId="04B1117B" w14:textId="77777777" w:rsidR="00A51626" w:rsidRPr="00A51626" w:rsidRDefault="00A51626" w:rsidP="00A51626">
      <w:pPr>
        <w:spacing w:before="120" w:after="120" w:line="360" w:lineRule="auto"/>
        <w:jc w:val="both"/>
        <w:rPr>
          <w:rFonts w:eastAsia="Calibri"/>
          <w:bCs w:val="0"/>
          <w:color w:val="000000"/>
          <w:kern w:val="0"/>
          <w:szCs w:val="28"/>
          <w:lang w:val="fr-FR"/>
          <w14:ligatures w14:val="none"/>
        </w:rPr>
      </w:pPr>
      <w:r w:rsidRPr="00A51626">
        <w:rPr>
          <w:rFonts w:eastAsia="Calibri"/>
          <w:bCs w:val="0"/>
          <w:color w:val="000000"/>
          <w:kern w:val="0"/>
          <w:szCs w:val="28"/>
          <w:lang w:val="fr-FR"/>
          <w14:ligatures w14:val="none"/>
        </w:rPr>
        <w:lastRenderedPageBreak/>
        <w:t>Bài 2 :</w:t>
      </w:r>
    </w:p>
    <w:p w14:paraId="17F83C6E" w14:textId="77777777" w:rsidR="00A51626" w:rsidRPr="00A51626" w:rsidRDefault="00A51626" w:rsidP="00A51626">
      <w:pPr>
        <w:spacing w:after="0" w:line="360" w:lineRule="auto"/>
        <w:jc w:val="both"/>
        <w:rPr>
          <w:rFonts w:eastAsia="Times New Roman"/>
          <w:b w:val="0"/>
          <w:bCs w:val="0"/>
          <w:color w:val="000000"/>
          <w:kern w:val="0"/>
          <w:sz w:val="24"/>
          <w14:ligatures w14:val="none"/>
        </w:rPr>
      </w:pPr>
      <w:r w:rsidRPr="00A51626">
        <w:rPr>
          <w:rFonts w:eastAsia="Calibri"/>
          <w:b w:val="0"/>
          <w:bCs w:val="0"/>
          <w:color w:val="000000"/>
          <w:kern w:val="0"/>
          <w14:ligatures w14:val="none"/>
        </w:rPr>
        <w:t>Gấp và cắt giấy thành chữ các chữ in hoa theo hướng dẫn SGK</w:t>
      </w:r>
    </w:p>
    <w:p w14:paraId="293309E6" w14:textId="77777777" w:rsidR="00A51626" w:rsidRPr="00A51626" w:rsidRDefault="00A51626" w:rsidP="00A51626">
      <w:pPr>
        <w:spacing w:after="0" w:line="360" w:lineRule="auto"/>
        <w:jc w:val="both"/>
        <w:rPr>
          <w:rFonts w:eastAsia="Calibri"/>
          <w:b w:val="0"/>
          <w:bCs w:val="0"/>
          <w:color w:val="000000"/>
          <w:kern w:val="0"/>
          <w14:ligatures w14:val="none"/>
        </w:rPr>
      </w:pPr>
      <w:r w:rsidRPr="00A51626">
        <w:rPr>
          <w:rFonts w:eastAsia="Calibri"/>
          <w:b w:val="0"/>
          <w:bCs w:val="0"/>
          <w:color w:val="000000"/>
          <w:kern w:val="0"/>
          <w14:ligatures w14:val="none"/>
        </w:rPr>
        <w:t>=&gt; HS thực hành thực hiện dưới sự hướng dẫn của GV.</w:t>
      </w:r>
    </w:p>
    <w:p w14:paraId="260F9067" w14:textId="77777777" w:rsidR="00A51626" w:rsidRPr="00A51626" w:rsidRDefault="00A51626" w:rsidP="00A51626">
      <w:pPr>
        <w:spacing w:before="120" w:after="120" w:line="360" w:lineRule="auto"/>
        <w:jc w:val="both"/>
        <w:rPr>
          <w:rFonts w:eastAsia="Calibri"/>
          <w:b w:val="0"/>
          <w:bCs w:val="0"/>
          <w:i/>
          <w:color w:val="000000"/>
          <w:kern w:val="0"/>
          <w:szCs w:val="28"/>
          <w:lang w:val="fr-FR"/>
          <w14:ligatures w14:val="none"/>
        </w:rPr>
      </w:pPr>
      <w:r w:rsidRPr="00A51626">
        <w:rPr>
          <w:rFonts w:eastAsia="Calibri"/>
          <w:bCs w:val="0"/>
          <w:color w:val="000000"/>
          <w:kern w:val="0"/>
          <w:szCs w:val="28"/>
          <w:lang w:val="fr-FR"/>
          <w14:ligatures w14:val="none"/>
        </w:rPr>
        <w:t xml:space="preserve">- </w:t>
      </w:r>
      <w:r w:rsidRPr="00A51626">
        <w:rPr>
          <w:rFonts w:eastAsia="Calibri"/>
          <w:b w:val="0"/>
          <w:bCs w:val="0"/>
          <w:i/>
          <w:color w:val="000000"/>
          <w:kern w:val="0"/>
          <w:szCs w:val="28"/>
          <w:lang w:val="fr-FR"/>
          <w14:ligatures w14:val="none"/>
        </w:rPr>
        <w:t>GV đánh giá, nhận xét, chuẩn kiến thức.</w:t>
      </w:r>
    </w:p>
    <w:p w14:paraId="3E237CB6" w14:textId="77777777" w:rsidR="00A51626" w:rsidRPr="00A51626" w:rsidRDefault="00A51626" w:rsidP="00A51626">
      <w:pPr>
        <w:spacing w:before="120" w:after="120" w:line="360" w:lineRule="auto"/>
        <w:jc w:val="both"/>
        <w:rPr>
          <w:rFonts w:eastAsia="Calibri"/>
          <w:b w:val="0"/>
          <w:bCs w:val="0"/>
          <w:i/>
          <w:color w:val="000000"/>
          <w:kern w:val="0"/>
          <w:szCs w:val="28"/>
          <w:lang w:val="fr-FR"/>
          <w14:ligatures w14:val="none"/>
        </w:rPr>
      </w:pPr>
      <w:r w:rsidRPr="00A51626">
        <w:rPr>
          <w:rFonts w:eastAsia="Calibri"/>
          <w:b w:val="0"/>
          <w:bCs w:val="0"/>
          <w:i/>
          <w:color w:val="000000"/>
          <w:kern w:val="0"/>
          <w:szCs w:val="28"/>
          <w:lang w:val="fr-FR"/>
          <w14:ligatures w14:val="none"/>
        </w:rPr>
        <w:t>- GV cho HS đọc, tìm hiểu thêm đối xứng trong toán học trong mục « CÓ THỂ EM CHƯA BIẾT »</w:t>
      </w:r>
    </w:p>
    <w:p w14:paraId="72741BEB" w14:textId="77777777" w:rsidR="00A51626" w:rsidRPr="00A51626" w:rsidRDefault="00A51626" w:rsidP="00A51626">
      <w:pPr>
        <w:spacing w:before="120" w:after="120" w:line="360" w:lineRule="auto"/>
        <w:jc w:val="both"/>
        <w:rPr>
          <w:rFonts w:eastAsia="Calibri"/>
          <w:bCs w:val="0"/>
          <w:color w:val="000000"/>
          <w:kern w:val="0"/>
          <w:szCs w:val="28"/>
          <w:lang w:val="fr-FR"/>
          <w14:ligatures w14:val="none"/>
        </w:rPr>
      </w:pPr>
      <w:r w:rsidRPr="00A51626">
        <w:rPr>
          <w:rFonts w:eastAsia="Calibri"/>
          <w:bCs w:val="0"/>
          <w:color w:val="000000"/>
          <w:kern w:val="0"/>
          <w:szCs w:val="28"/>
          <w:lang w:val="fr-FR"/>
          <w14:ligatures w14:val="none"/>
        </w:rPr>
        <w:t>* HƯỚNG DẪN VỀ NHÀ.</w:t>
      </w:r>
    </w:p>
    <w:p w14:paraId="6B600359" w14:textId="77777777" w:rsidR="00A51626" w:rsidRPr="00A51626" w:rsidRDefault="00A51626" w:rsidP="00A51626">
      <w:pPr>
        <w:spacing w:before="120" w:after="120" w:line="360" w:lineRule="auto"/>
        <w:jc w:val="both"/>
        <w:rPr>
          <w:rFonts w:eastAsia="Calibri"/>
          <w:bCs w:val="0"/>
          <w:color w:val="000000"/>
          <w:kern w:val="0"/>
          <w:szCs w:val="28"/>
          <w:lang w:val="fr-FR"/>
          <w14:ligatures w14:val="none"/>
        </w:rPr>
      </w:pPr>
      <w:r w:rsidRPr="00A51626">
        <w:rPr>
          <w:rFonts w:eastAsia="Calibri"/>
          <w:bCs w:val="0"/>
          <w:color w:val="000000"/>
          <w:kern w:val="0"/>
          <w:szCs w:val="28"/>
          <w:lang w:val="fr-FR"/>
          <w14:ligatures w14:val="none"/>
        </w:rPr>
        <w:t>1. Nhiệm vụ cá nhân</w:t>
      </w:r>
    </w:p>
    <w:p w14:paraId="5D6D6CA2" w14:textId="77777777" w:rsidR="00A51626" w:rsidRPr="00A51626" w:rsidRDefault="00A51626" w:rsidP="00A51626">
      <w:pPr>
        <w:spacing w:before="120" w:after="120" w:line="360" w:lineRule="auto"/>
        <w:jc w:val="both"/>
        <w:rPr>
          <w:rFonts w:eastAsia="Calibri"/>
          <w:b w:val="0"/>
          <w:bCs w:val="0"/>
          <w:color w:val="000000"/>
          <w:kern w:val="0"/>
          <w:szCs w:val="28"/>
          <w:lang w:val="pt-BR"/>
          <w14:ligatures w14:val="none"/>
        </w:rPr>
      </w:pPr>
      <w:r w:rsidRPr="00A51626">
        <w:rPr>
          <w:rFonts w:eastAsia="Calibri"/>
          <w:b w:val="0"/>
          <w:bCs w:val="0"/>
          <w:color w:val="000000"/>
          <w:kern w:val="0"/>
          <w:szCs w:val="28"/>
          <w:lang w:val="pt-BR"/>
          <w14:ligatures w14:val="none"/>
        </w:rPr>
        <w:t>- Ôn lại các kiến thức và ghi nhớ kiến thức trong chương III</w:t>
      </w:r>
    </w:p>
    <w:p w14:paraId="49ED7411" w14:textId="77777777" w:rsidR="00A51626" w:rsidRPr="00A51626" w:rsidRDefault="00A51626" w:rsidP="00A51626">
      <w:pPr>
        <w:spacing w:before="120" w:after="120" w:line="360" w:lineRule="auto"/>
        <w:jc w:val="both"/>
        <w:rPr>
          <w:rFonts w:eastAsia="Calibri"/>
          <w:b w:val="0"/>
          <w:bCs w:val="0"/>
          <w:color w:val="000000"/>
          <w:kern w:val="0"/>
          <w:szCs w:val="28"/>
          <w14:ligatures w14:val="none"/>
        </w:rPr>
      </w:pPr>
      <w:r w:rsidRPr="00A51626">
        <w:rPr>
          <w:rFonts w:eastAsia="Calibri"/>
          <w:b w:val="0"/>
          <w:bCs w:val="0"/>
          <w:color w:val="000000"/>
          <w:kern w:val="0"/>
          <w:szCs w:val="28"/>
          <w14:ligatures w14:val="none"/>
        </w:rPr>
        <w:t xml:space="preserve">- Xem và chuẩn bị trước các bài tập </w:t>
      </w:r>
      <w:r w:rsidRPr="00A51626">
        <w:rPr>
          <w:rFonts w:eastAsia="Calibri"/>
          <w:bCs w:val="0"/>
          <w:color w:val="000000"/>
          <w:kern w:val="0"/>
          <w:szCs w:val="28"/>
          <w14:ligatures w14:val="none"/>
        </w:rPr>
        <w:t>Bài tập chương III</w:t>
      </w:r>
      <w:r w:rsidRPr="00A51626">
        <w:rPr>
          <w:rFonts w:eastAsia="Calibri"/>
          <w:b w:val="0"/>
          <w:bCs w:val="0"/>
          <w:color w:val="000000"/>
          <w:kern w:val="0"/>
          <w:szCs w:val="28"/>
          <w14:ligatures w14:val="none"/>
        </w:rPr>
        <w:t xml:space="preserve"> .</w:t>
      </w:r>
    </w:p>
    <w:p w14:paraId="358A9BA0" w14:textId="77777777" w:rsidR="00A51626" w:rsidRPr="00A51626" w:rsidRDefault="00A51626" w:rsidP="00A51626">
      <w:pPr>
        <w:spacing w:before="120" w:after="120" w:line="360" w:lineRule="auto"/>
        <w:jc w:val="both"/>
        <w:rPr>
          <w:rFonts w:eastAsia="Calibri"/>
          <w:bCs w:val="0"/>
          <w:color w:val="000000"/>
          <w:kern w:val="0"/>
          <w:szCs w:val="28"/>
          <w14:ligatures w14:val="none"/>
        </w:rPr>
      </w:pPr>
      <w:r w:rsidRPr="00A51626">
        <w:rPr>
          <w:rFonts w:eastAsia="Calibri"/>
          <w:bCs w:val="0"/>
          <w:color w:val="000000"/>
          <w:kern w:val="0"/>
          <w:szCs w:val="28"/>
          <w14:ligatures w14:val="none"/>
        </w:rPr>
        <w:t>2. Nhiệm vụ theo tổ</w:t>
      </w:r>
    </w:p>
    <w:p w14:paraId="21810EBC" w14:textId="77777777" w:rsidR="00A51626" w:rsidRPr="00A51626" w:rsidRDefault="00A51626" w:rsidP="00A51626">
      <w:pPr>
        <w:spacing w:before="120" w:after="120" w:line="360" w:lineRule="auto"/>
        <w:jc w:val="both"/>
        <w:rPr>
          <w:rFonts w:eastAsia="Calibri"/>
          <w:b w:val="0"/>
          <w:bCs w:val="0"/>
          <w:color w:val="000000"/>
          <w:kern w:val="0"/>
          <w:szCs w:val="28"/>
          <w14:ligatures w14:val="none"/>
        </w:rPr>
      </w:pPr>
      <w:r w:rsidRPr="00A51626">
        <w:rPr>
          <w:rFonts w:eastAsia="Calibri"/>
          <w:b w:val="0"/>
          <w:bCs w:val="0"/>
          <w:color w:val="000000"/>
          <w:kern w:val="0"/>
          <w:szCs w:val="28"/>
          <w14:ligatures w14:val="none"/>
        </w:rPr>
        <w:t>- Thiết kế sơ đồ tư duy theo sáng tạo riêng của mỗi nhóm để tổng hợp kiến thức Bài 1 – Bai 7 ( GV hướng dẫn 3 nhóm các nội dung lớn cần hoàn thành) trình bày ra giấy A0 hoặc A1 và báo cáo vào buổi học sau.</w:t>
      </w:r>
    </w:p>
    <w:p w14:paraId="5A9FB35B" w14:textId="77777777" w:rsidR="00E61F3A" w:rsidRDefault="00E61F3A"/>
    <w:sectPr w:rsidR="00E61F3A" w:rsidSect="00BC5FC5">
      <w:pgSz w:w="12240" w:h="15840" w:code="1"/>
      <w:pgMar w:top="274" w:right="720" w:bottom="44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63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26"/>
    <w:rsid w:val="003D50B6"/>
    <w:rsid w:val="00780D56"/>
    <w:rsid w:val="00A51626"/>
    <w:rsid w:val="00BC5FC5"/>
    <w:rsid w:val="00E61F3A"/>
    <w:rsid w:val="00FB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1C7A"/>
  <w15:chartTrackingRefBased/>
  <w15:docId w15:val="{FC9F0CA0-E320-465B-8DFB-38E843D4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bCs/>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6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16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51626"/>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A5162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5162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516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16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16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16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62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162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51626"/>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A5162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5162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516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16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16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16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1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62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516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516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1626"/>
    <w:rPr>
      <w:i/>
      <w:iCs/>
      <w:color w:val="404040" w:themeColor="text1" w:themeTint="BF"/>
    </w:rPr>
  </w:style>
  <w:style w:type="paragraph" w:styleId="ListParagraph">
    <w:name w:val="List Paragraph"/>
    <w:basedOn w:val="Normal"/>
    <w:uiPriority w:val="34"/>
    <w:qFormat/>
    <w:rsid w:val="00A51626"/>
    <w:pPr>
      <w:ind w:left="720"/>
      <w:contextualSpacing/>
    </w:pPr>
  </w:style>
  <w:style w:type="character" w:styleId="IntenseEmphasis">
    <w:name w:val="Intense Emphasis"/>
    <w:basedOn w:val="DefaultParagraphFont"/>
    <w:uiPriority w:val="21"/>
    <w:qFormat/>
    <w:rsid w:val="00A51626"/>
    <w:rPr>
      <w:i/>
      <w:iCs/>
      <w:color w:val="365F91" w:themeColor="accent1" w:themeShade="BF"/>
    </w:rPr>
  </w:style>
  <w:style w:type="paragraph" w:styleId="IntenseQuote">
    <w:name w:val="Intense Quote"/>
    <w:basedOn w:val="Normal"/>
    <w:next w:val="Normal"/>
    <w:link w:val="IntenseQuoteChar"/>
    <w:uiPriority w:val="30"/>
    <w:qFormat/>
    <w:rsid w:val="00A516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1626"/>
    <w:rPr>
      <w:i/>
      <w:iCs/>
      <w:color w:val="365F91" w:themeColor="accent1" w:themeShade="BF"/>
    </w:rPr>
  </w:style>
  <w:style w:type="character" w:styleId="IntenseReference">
    <w:name w:val="Intense Reference"/>
    <w:basedOn w:val="DefaultParagraphFont"/>
    <w:uiPriority w:val="32"/>
    <w:qFormat/>
    <w:rsid w:val="00A51626"/>
    <w:rPr>
      <w:b w:val="0"/>
      <w:bCs w:val="0"/>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eg"/><Relationship Id="rId25" Type="http://schemas.openxmlformats.org/officeDocument/2006/relationships/image" Target="media/image21.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1018</Words>
  <Characters>5809</Characters>
  <Application>Microsoft Office Word</Application>
  <DocSecurity>0</DocSecurity>
  <Lines>48</Lines>
  <Paragraphs>13</Paragraphs>
  <ScaleCrop>false</ScaleCrop>
  <Company>home</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Nhim Nhim</dc:creator>
  <cp:keywords/>
  <dc:description/>
  <cp:lastModifiedBy>Nhim Nhim</cp:lastModifiedBy>
  <cp:revision>1</cp:revision>
  <dcterms:created xsi:type="dcterms:W3CDTF">2024-03-12T14:46:00Z</dcterms:created>
  <dcterms:modified xsi:type="dcterms:W3CDTF">2024-03-12T14:46:00Z</dcterms:modified>
</cp:coreProperties>
</file>