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19" w:rsidRPr="00B61E95" w:rsidRDefault="00933C19" w:rsidP="00933C19">
      <w:pPr>
        <w:tabs>
          <w:tab w:val="left" w:pos="11550"/>
        </w:tabs>
        <w:spacing w:before="40" w:after="40" w:line="300" w:lineRule="auto"/>
        <w:rPr>
          <w:rFonts w:ascii="Times New Roman" w:eastAsia="Times New Roman" w:hAnsi="Times New Roman" w:cs="Times New Roman"/>
          <w:b/>
          <w:sz w:val="28"/>
          <w:szCs w:val="28"/>
          <w:lang w:val="vi-VN"/>
        </w:rPr>
      </w:pPr>
      <w:r w:rsidRPr="00B61E95">
        <w:rPr>
          <w:rFonts w:ascii="Times New Roman" w:eastAsia="Times New Roman" w:hAnsi="Times New Roman" w:cs="Times New Roman"/>
          <w:b/>
          <w:sz w:val="28"/>
          <w:szCs w:val="28"/>
        </w:rPr>
        <w:t>Ngày soạn:</w:t>
      </w:r>
      <w:r w:rsidR="00B61E95" w:rsidRPr="00B61E95">
        <w:rPr>
          <w:rFonts w:ascii="Times New Roman" w:eastAsia="Times New Roman" w:hAnsi="Times New Roman" w:cs="Times New Roman"/>
          <w:b/>
          <w:sz w:val="28"/>
          <w:szCs w:val="28"/>
          <w:lang w:val="vi-VN"/>
        </w:rPr>
        <w:t xml:space="preserve"> 15/3/2024</w:t>
      </w:r>
    </w:p>
    <w:p w:rsidR="00933C19" w:rsidRPr="00B61E95" w:rsidRDefault="00933C19" w:rsidP="00933C19">
      <w:pPr>
        <w:tabs>
          <w:tab w:val="left" w:pos="11550"/>
        </w:tabs>
        <w:spacing w:before="40" w:after="40" w:line="300" w:lineRule="auto"/>
        <w:rPr>
          <w:rFonts w:ascii="Times New Roman" w:eastAsia="Times New Roman" w:hAnsi="Times New Roman" w:cs="Times New Roman"/>
          <w:b/>
          <w:sz w:val="28"/>
          <w:szCs w:val="28"/>
          <w:lang w:val="vi-VN"/>
        </w:rPr>
      </w:pPr>
      <w:r w:rsidRPr="00B61E95">
        <w:rPr>
          <w:rFonts w:ascii="Times New Roman" w:eastAsia="Times New Roman" w:hAnsi="Times New Roman" w:cs="Times New Roman"/>
          <w:b/>
          <w:sz w:val="28"/>
          <w:szCs w:val="28"/>
          <w:lang w:val="vi-VN"/>
        </w:rPr>
        <w:t>Ngày dạy: tiết 3 ngày 23 tháng 3 năm 2024</w:t>
      </w:r>
    </w:p>
    <w:p w:rsidR="00933C19" w:rsidRPr="00B61E95" w:rsidRDefault="00933C19" w:rsidP="00933C19">
      <w:pPr>
        <w:tabs>
          <w:tab w:val="left" w:pos="11550"/>
        </w:tabs>
        <w:spacing w:before="40" w:after="40" w:line="300" w:lineRule="auto"/>
        <w:rPr>
          <w:rFonts w:ascii="Times New Roman" w:eastAsia="Times New Roman" w:hAnsi="Times New Roman" w:cs="Times New Roman"/>
          <w:b/>
          <w:sz w:val="28"/>
          <w:szCs w:val="28"/>
          <w:lang w:val="vi-VN"/>
        </w:rPr>
      </w:pPr>
      <w:r w:rsidRPr="00B61E95">
        <w:rPr>
          <w:rFonts w:ascii="Times New Roman" w:eastAsia="Times New Roman" w:hAnsi="Times New Roman" w:cs="Times New Roman"/>
          <w:b/>
          <w:sz w:val="28"/>
          <w:szCs w:val="28"/>
          <w:lang w:val="vi-VN"/>
        </w:rPr>
        <w:t>Lớp dạy: 8B3</w:t>
      </w:r>
    </w:p>
    <w:p w:rsidR="00933C19" w:rsidRPr="00B61E95" w:rsidRDefault="00933C19" w:rsidP="00933C19">
      <w:pPr>
        <w:pStyle w:val="4-Bang"/>
        <w:spacing w:line="360" w:lineRule="auto"/>
        <w:jc w:val="center"/>
        <w:rPr>
          <w:b/>
          <w:bCs/>
          <w:color w:val="0D0D0D" w:themeColor="text1" w:themeTint="F2"/>
          <w:szCs w:val="28"/>
        </w:rPr>
      </w:pPr>
      <w:r w:rsidRPr="00B61E95">
        <w:rPr>
          <w:b/>
          <w:bCs/>
          <w:color w:val="0D0D0D" w:themeColor="text1" w:themeTint="F2"/>
          <w:szCs w:val="28"/>
          <w:lang w:val="vi-VN"/>
        </w:rPr>
        <w:t>Tiết</w:t>
      </w:r>
      <w:r w:rsidRPr="00B61E95">
        <w:rPr>
          <w:b/>
          <w:bCs/>
          <w:color w:val="0D0D0D" w:themeColor="text1" w:themeTint="F2"/>
          <w:szCs w:val="28"/>
        </w:rPr>
        <w:t xml:space="preserve"> 109</w:t>
      </w:r>
      <w:r w:rsidRPr="00B61E95">
        <w:rPr>
          <w:b/>
          <w:bCs/>
          <w:color w:val="0D0D0D" w:themeColor="text1" w:themeTint="F2"/>
          <w:szCs w:val="28"/>
          <w:lang w:val="vi-VN"/>
        </w:rPr>
        <w:t xml:space="preserve">: Văn bản </w:t>
      </w:r>
      <w:r w:rsidRPr="00B61E95">
        <w:rPr>
          <w:b/>
          <w:bCs/>
          <w:color w:val="0D0D0D" w:themeColor="text1" w:themeTint="F2"/>
          <w:szCs w:val="28"/>
        </w:rPr>
        <w:t>3</w:t>
      </w:r>
    </w:p>
    <w:p w:rsidR="00B61E95" w:rsidRDefault="00933C19" w:rsidP="00B61E95">
      <w:pPr>
        <w:spacing w:line="360" w:lineRule="auto"/>
        <w:jc w:val="center"/>
        <w:rPr>
          <w:rFonts w:ascii="Times New Roman" w:hAnsi="Times New Roman" w:cs="Times New Roman"/>
          <w:b/>
          <w:bCs/>
          <w:color w:val="0D0D0D" w:themeColor="text1" w:themeTint="F2"/>
          <w:sz w:val="28"/>
          <w:szCs w:val="28"/>
          <w:lang w:val="vi-VN"/>
        </w:rPr>
      </w:pPr>
      <w:r w:rsidRPr="00B61E95">
        <w:rPr>
          <w:rFonts w:ascii="Times New Roman" w:hAnsi="Times New Roman" w:cs="Times New Roman"/>
          <w:b/>
          <w:bCs/>
          <w:color w:val="0D0D0D" w:themeColor="text1" w:themeTint="F2"/>
          <w:sz w:val="28"/>
          <w:szCs w:val="28"/>
        </w:rPr>
        <w:t>XE ĐÊM</w:t>
      </w:r>
      <w:r w:rsidR="00B61E95" w:rsidRPr="00B61E95">
        <w:rPr>
          <w:rFonts w:ascii="Times New Roman" w:hAnsi="Times New Roman" w:cs="Times New Roman"/>
          <w:b/>
          <w:bCs/>
          <w:color w:val="0D0D0D" w:themeColor="text1" w:themeTint="F2"/>
          <w:sz w:val="28"/>
          <w:szCs w:val="28"/>
          <w:lang w:val="vi-VN"/>
        </w:rPr>
        <w:t xml:space="preserve"> ( tiết </w:t>
      </w:r>
      <w:r w:rsidR="00B61E95">
        <w:rPr>
          <w:rFonts w:ascii="Times New Roman" w:hAnsi="Times New Roman" w:cs="Times New Roman"/>
          <w:b/>
          <w:bCs/>
          <w:color w:val="0D0D0D" w:themeColor="text1" w:themeTint="F2"/>
          <w:sz w:val="28"/>
          <w:szCs w:val="28"/>
          <w:lang w:val="vi-VN"/>
        </w:rPr>
        <w:t>1)</w:t>
      </w:r>
    </w:p>
    <w:p w:rsidR="00933C19" w:rsidRPr="00B61E95" w:rsidRDefault="00B61E95" w:rsidP="00B61E95">
      <w:pPr>
        <w:spacing w:line="360" w:lineRule="auto"/>
        <w:jc w:val="center"/>
        <w:rPr>
          <w:rFonts w:ascii="Times New Roman" w:hAnsi="Times New Roman" w:cs="Times New Roman"/>
          <w:b/>
          <w:bCs/>
          <w:color w:val="0D0D0D" w:themeColor="text1" w:themeTint="F2"/>
          <w:sz w:val="28"/>
          <w:szCs w:val="28"/>
          <w:lang w:val="vi-VN"/>
        </w:rPr>
      </w:pPr>
      <w:r>
        <w:rPr>
          <w:rFonts w:ascii="Times New Roman" w:hAnsi="Times New Roman" w:cs="Times New Roman"/>
          <w:b/>
          <w:bCs/>
          <w:color w:val="0D0D0D" w:themeColor="text1" w:themeTint="F2"/>
          <w:sz w:val="28"/>
          <w:szCs w:val="28"/>
          <w:lang w:val="vi-VN"/>
        </w:rPr>
        <w:t xml:space="preserve">                                           </w:t>
      </w:r>
      <w:r w:rsidR="00933C19" w:rsidRPr="00B61E95">
        <w:rPr>
          <w:rFonts w:ascii="Times New Roman" w:hAnsi="Times New Roman" w:cs="Times New Roman"/>
          <w:bCs/>
          <w:i/>
          <w:color w:val="0D0D0D" w:themeColor="text1" w:themeTint="F2"/>
          <w:sz w:val="28"/>
          <w:szCs w:val="28"/>
        </w:rPr>
        <w:t>- Pau- xtop- xki -</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color w:val="0D0D0D" w:themeColor="text1" w:themeTint="F2"/>
          <w:sz w:val="28"/>
          <w:szCs w:val="28"/>
        </w:rPr>
        <w:t>I. Mục tiêu</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iCs/>
          <w:color w:val="0D0D0D" w:themeColor="text1" w:themeTint="F2"/>
          <w:sz w:val="28"/>
          <w:szCs w:val="28"/>
        </w:rPr>
        <w:t>1. Về năng lực:</w:t>
      </w:r>
      <w:r w:rsidRPr="00B61E95">
        <w:rPr>
          <w:rFonts w:ascii="Times New Roman" w:hAnsi="Times New Roman" w:cs="Times New Roman"/>
          <w:iCs/>
          <w:color w:val="0D0D0D" w:themeColor="text1" w:themeTint="F2"/>
          <w:sz w:val="28"/>
          <w:szCs w:val="28"/>
        </w:rPr>
        <w:t> </w:t>
      </w:r>
    </w:p>
    <w:p w:rsidR="00933C19" w:rsidRPr="00B61E95" w:rsidRDefault="00933C19" w:rsidP="00933C19">
      <w:pPr>
        <w:spacing w:after="0" w:line="360" w:lineRule="auto"/>
        <w:jc w:val="both"/>
        <w:rPr>
          <w:rFonts w:ascii="Times New Roman" w:hAnsi="Times New Roman" w:cs="Times New Roman"/>
          <w:b/>
          <w:bCs/>
          <w:color w:val="0D0D0D" w:themeColor="text1" w:themeTint="F2"/>
          <w:sz w:val="28"/>
          <w:szCs w:val="28"/>
        </w:rPr>
      </w:pPr>
      <w:r w:rsidRPr="00B61E95">
        <w:rPr>
          <w:rFonts w:ascii="Times New Roman" w:hAnsi="Times New Roman" w:cs="Times New Roman"/>
          <w:b/>
          <w:bCs/>
          <w:color w:val="0D0D0D" w:themeColor="text1" w:themeTint="F2"/>
          <w:sz w:val="28"/>
          <w:szCs w:val="28"/>
        </w:rPr>
        <w:t>a. Năng lực đặc thù</w:t>
      </w:r>
    </w:p>
    <w:p w:rsidR="00933C19" w:rsidRPr="00B61E95" w:rsidRDefault="00933C19" w:rsidP="00933C19">
      <w:pPr>
        <w:spacing w:after="0" w:line="360" w:lineRule="auto"/>
        <w:jc w:val="both"/>
        <w:rPr>
          <w:rFonts w:ascii="Times New Roman" w:hAnsi="Times New Roman" w:cs="Times New Roman"/>
          <w:bCs/>
          <w:color w:val="0D0D0D" w:themeColor="text1" w:themeTint="F2"/>
          <w:sz w:val="28"/>
          <w:szCs w:val="28"/>
        </w:rPr>
      </w:pPr>
      <w:r w:rsidRPr="00B61E95">
        <w:rPr>
          <w:rFonts w:ascii="Times New Roman" w:hAnsi="Times New Roman" w:cs="Times New Roman"/>
          <w:bCs/>
          <w:color w:val="0D0D0D" w:themeColor="text1" w:themeTint="F2"/>
          <w:sz w:val="28"/>
          <w:szCs w:val="28"/>
        </w:rPr>
        <w:t>- Củng cố tri thức về văn bản truyện</w:t>
      </w:r>
    </w:p>
    <w:p w:rsidR="00933C19" w:rsidRPr="00B61E95" w:rsidRDefault="00933C19" w:rsidP="00933C19">
      <w:pPr>
        <w:spacing w:after="0" w:line="360" w:lineRule="auto"/>
        <w:jc w:val="both"/>
        <w:rPr>
          <w:rFonts w:ascii="Times New Roman" w:hAnsi="Times New Roman" w:cs="Times New Roman"/>
          <w:bCs/>
          <w:color w:val="0D0D0D" w:themeColor="text1" w:themeTint="F2"/>
          <w:sz w:val="28"/>
          <w:szCs w:val="28"/>
        </w:rPr>
      </w:pPr>
      <w:r w:rsidRPr="00B61E95">
        <w:rPr>
          <w:rFonts w:ascii="Times New Roman" w:hAnsi="Times New Roman" w:cs="Times New Roman"/>
          <w:bCs/>
          <w:color w:val="0D0D0D" w:themeColor="text1" w:themeTint="F2"/>
          <w:sz w:val="28"/>
          <w:szCs w:val="28"/>
        </w:rPr>
        <w:t>- Cảm nhận được nhân vật An-đéc-xen ở các phương diện: chân dung, tính cách, tấm lòng nhân hậu và trí tưởng tượng bay bổng- điều khiến truyện cổ tích của ông chinh phục hàng triệu khán giả trên thế giới.</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color w:val="0D0D0D" w:themeColor="text1" w:themeTint="F2"/>
          <w:sz w:val="28"/>
          <w:szCs w:val="28"/>
        </w:rPr>
        <w:t>b. Năng lực chung</w:t>
      </w:r>
    </w:p>
    <w:p w:rsidR="00933C19" w:rsidRPr="00B61E95" w:rsidRDefault="00933C19" w:rsidP="00933C19">
      <w:pPr>
        <w:shd w:val="clear" w:color="auto" w:fill="FFFFFF"/>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Giao tiếp và hợp tác: Kỹ năng giao tiếp và hợp tác nhóm với các thành viên khác.</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Tự chủ và tự học, tự thu thập, tổng hợp và phân loại thông tin</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iCs/>
          <w:color w:val="0D0D0D" w:themeColor="text1" w:themeTint="F2"/>
          <w:sz w:val="28"/>
          <w:szCs w:val="28"/>
        </w:rPr>
        <w:t>  2. Về phẩm chất:</w:t>
      </w:r>
      <w:r w:rsidRPr="00B61E95">
        <w:rPr>
          <w:rFonts w:ascii="Times New Roman" w:hAnsi="Times New Roman" w:cs="Times New Roman"/>
          <w:iCs/>
          <w:color w:val="0D0D0D" w:themeColor="text1" w:themeTint="F2"/>
          <w:sz w:val="28"/>
          <w:szCs w:val="28"/>
        </w:rPr>
        <w:t> </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Yêu văn chương, trân trọng lao động sáng tạo nghệ thuật của nhà văn, nhà thơ; tôn trọng và có ý thức học hỏi cách tiếp nhận VB văn học của người khác.</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color w:val="0D0D0D" w:themeColor="text1" w:themeTint="F2"/>
          <w:sz w:val="28"/>
          <w:szCs w:val="28"/>
        </w:rPr>
        <w:t>II. Thiết bị dạy học và học liệu</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color w:val="0D0D0D" w:themeColor="text1" w:themeTint="F2"/>
          <w:sz w:val="28"/>
          <w:szCs w:val="28"/>
        </w:rPr>
        <w:t> 1. Thiết bị dạy học</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Kế hoạch bài dạy</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SGK, SGV</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Máy chiếu, máy tính</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w:t>
      </w:r>
      <w:r w:rsidRPr="00B61E95">
        <w:rPr>
          <w:rFonts w:ascii="Times New Roman" w:hAnsi="Times New Roman" w:cs="Times New Roman"/>
          <w:b/>
          <w:bCs/>
          <w:color w:val="0D0D0D" w:themeColor="text1" w:themeTint="F2"/>
          <w:sz w:val="28"/>
          <w:szCs w:val="28"/>
        </w:rPr>
        <w:t>2. Học liệu</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color w:val="0D0D0D" w:themeColor="text1" w:themeTint="F2"/>
          <w:sz w:val="28"/>
          <w:szCs w:val="28"/>
        </w:rPr>
        <w:t>- Hình ảnh, phiếu học tập, trò chơi liên quan đến nội dung bài học.</w:t>
      </w:r>
    </w:p>
    <w:p w:rsidR="00933C19" w:rsidRPr="00B61E95" w:rsidRDefault="00933C19" w:rsidP="00933C19">
      <w:pPr>
        <w:spacing w:after="0" w:line="360" w:lineRule="auto"/>
        <w:jc w:val="both"/>
        <w:rPr>
          <w:rFonts w:ascii="Times New Roman" w:hAnsi="Times New Roman" w:cs="Times New Roman"/>
          <w:color w:val="0D0D0D" w:themeColor="text1" w:themeTint="F2"/>
          <w:sz w:val="28"/>
          <w:szCs w:val="28"/>
        </w:rPr>
      </w:pPr>
      <w:r w:rsidRPr="00B61E95">
        <w:rPr>
          <w:rFonts w:ascii="Times New Roman" w:hAnsi="Times New Roman" w:cs="Times New Roman"/>
          <w:b/>
          <w:bCs/>
          <w:color w:val="0D0D0D" w:themeColor="text1" w:themeTint="F2"/>
          <w:sz w:val="28"/>
          <w:szCs w:val="28"/>
        </w:rPr>
        <w:t>III. Tiến trình dạy học</w:t>
      </w:r>
    </w:p>
    <w:p w:rsidR="00933C19" w:rsidRPr="00B61E95" w:rsidRDefault="00933C19" w:rsidP="00933C19">
      <w:pPr>
        <w:spacing w:after="0" w:line="360" w:lineRule="auto"/>
        <w:jc w:val="center"/>
        <w:rPr>
          <w:rFonts w:ascii="Times New Roman" w:hAnsi="Times New Roman" w:cs="Times New Roman"/>
          <w:b/>
          <w:bCs/>
          <w:iCs/>
          <w:color w:val="0D0D0D" w:themeColor="text1" w:themeTint="F2"/>
          <w:sz w:val="28"/>
          <w:szCs w:val="28"/>
        </w:rPr>
      </w:pPr>
      <w:r w:rsidRPr="00B61E95">
        <w:rPr>
          <w:rFonts w:ascii="Times New Roman" w:hAnsi="Times New Roman" w:cs="Times New Roman"/>
          <w:b/>
          <w:bCs/>
          <w:iCs/>
          <w:color w:val="0D0D0D" w:themeColor="text1" w:themeTint="F2"/>
          <w:sz w:val="28"/>
          <w:szCs w:val="28"/>
        </w:rPr>
        <w:t>Hoạt động 1: Khởi động</w:t>
      </w:r>
    </w:p>
    <w:p w:rsidR="00933C19" w:rsidRPr="00B61E95" w:rsidRDefault="00933C19" w:rsidP="00933C19">
      <w:pPr>
        <w:spacing w:after="0" w:line="360" w:lineRule="auto"/>
        <w:rPr>
          <w:rFonts w:ascii="Times New Roman" w:hAnsi="Times New Roman" w:cs="Times New Roman"/>
          <w:b/>
          <w:bCs/>
          <w:iCs/>
          <w:color w:val="0D0D0D" w:themeColor="text1" w:themeTint="F2"/>
          <w:sz w:val="28"/>
          <w:szCs w:val="28"/>
        </w:rPr>
      </w:pPr>
    </w:p>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lastRenderedPageBreak/>
        <w:t>Bước 1: Chuyển giao nhiệm vụ</w:t>
      </w:r>
    </w:p>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GV đưa ra câu hỏi / yêu cầu: Xâu chuỗi các dữ kiện thông tin/ hình ảnh sau và cho biết tác giả nào đang được nhắc đến.</w:t>
      </w:r>
    </w:p>
    <w:tbl>
      <w:tblPr>
        <w:tblW w:w="9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3055"/>
        <w:gridCol w:w="3056"/>
      </w:tblGrid>
      <w:tr w:rsidR="00933C19" w:rsidRPr="00B61E95" w:rsidTr="004F11D7">
        <w:trPr>
          <w:trHeight w:val="2062"/>
        </w:trPr>
        <w:tc>
          <w:tcPr>
            <w:tcW w:w="3055"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noProof/>
                <w:color w:val="333333"/>
                <w:sz w:val="28"/>
                <w:szCs w:val="28"/>
              </w:rPr>
              <w:drawing>
                <wp:inline distT="0" distB="0" distL="0" distR="0" wp14:anchorId="1AFC9CB7" wp14:editId="6814C9EE">
                  <wp:extent cx="1798320" cy="1212850"/>
                  <wp:effectExtent l="0" t="0" r="0" b="6350"/>
                  <wp:docPr id="4" name="image20.jpg" descr="C:\Users\Admin\Downloads\tải xuống (1).jpg"/>
                  <wp:cNvGraphicFramePr/>
                  <a:graphic xmlns:a="http://schemas.openxmlformats.org/drawingml/2006/main">
                    <a:graphicData uri="http://schemas.openxmlformats.org/drawingml/2006/picture">
                      <pic:pic xmlns:pic="http://schemas.openxmlformats.org/drawingml/2006/picture">
                        <pic:nvPicPr>
                          <pic:cNvPr id="0" name="image20.jpg" descr="C:\Users\Admin\Downloads\tải xuống (1).jpg"/>
                          <pic:cNvPicPr preferRelativeResize="0"/>
                        </pic:nvPicPr>
                        <pic:blipFill>
                          <a:blip r:embed="rId5"/>
                          <a:srcRect/>
                          <a:stretch>
                            <a:fillRect/>
                          </a:stretch>
                        </pic:blipFill>
                        <pic:spPr>
                          <a:xfrm>
                            <a:off x="0" y="0"/>
                            <a:ext cx="1798320" cy="1212850"/>
                          </a:xfrm>
                          <a:prstGeom prst="rect">
                            <a:avLst/>
                          </a:prstGeom>
                          <a:ln/>
                        </pic:spPr>
                      </pic:pic>
                    </a:graphicData>
                  </a:graphic>
                </wp:inline>
              </w:drawing>
            </w:r>
          </w:p>
        </w:tc>
        <w:tc>
          <w:tcPr>
            <w:tcW w:w="3055"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b/>
                <w:i/>
                <w:sz w:val="28"/>
                <w:szCs w:val="28"/>
              </w:rPr>
              <w:t>Nàng tiên cá</w:t>
            </w:r>
          </w:p>
        </w:tc>
        <w:tc>
          <w:tcPr>
            <w:tcW w:w="3056"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Báu vật của Đan Mạch</w:t>
            </w:r>
          </w:p>
        </w:tc>
      </w:tr>
      <w:tr w:rsidR="00933C19" w:rsidRPr="00B61E95" w:rsidTr="004F11D7">
        <w:trPr>
          <w:trHeight w:val="754"/>
        </w:trPr>
        <w:tc>
          <w:tcPr>
            <w:tcW w:w="3055"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b/>
                <w:i/>
                <w:sz w:val="28"/>
                <w:szCs w:val="28"/>
              </w:rPr>
              <w:t>Chú lính chì dũng cảm</w:t>
            </w:r>
          </w:p>
        </w:tc>
        <w:tc>
          <w:tcPr>
            <w:tcW w:w="3055"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Ông vua kể chuyện cổ tích</w:t>
            </w:r>
          </w:p>
        </w:tc>
        <w:tc>
          <w:tcPr>
            <w:tcW w:w="3056" w:type="dxa"/>
          </w:tcPr>
          <w:p w:rsidR="00933C19" w:rsidRPr="00B61E95" w:rsidRDefault="00933C19" w:rsidP="004F11D7">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Bầy chim thiên nga</w:t>
            </w:r>
          </w:p>
        </w:tc>
      </w:tr>
    </w:tbl>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2: Thực hiện nhiệm vụ</w:t>
      </w:r>
    </w:p>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HS thực hiện nhiệm vụ</w:t>
      </w:r>
    </w:p>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3: Báo cáo kết quả</w:t>
      </w:r>
    </w:p>
    <w:p w:rsidR="00933C19" w:rsidRPr="00B61E95" w:rsidRDefault="00933C19" w:rsidP="00933C19">
      <w:pPr>
        <w:framePr w:hSpace="180" w:wrap="around" w:vAnchor="page" w:hAnchor="margin" w:y="997"/>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HS báo cáo kết quả</w:t>
      </w:r>
    </w:p>
    <w:p w:rsidR="00933C19" w:rsidRPr="00B61E95" w:rsidRDefault="00933C19" w:rsidP="00933C19">
      <w:pPr>
        <w:framePr w:hSpace="180" w:wrap="around" w:vAnchor="page" w:hAnchor="margin" w:y="997"/>
        <w:widowControl w:val="0"/>
        <w:pBdr>
          <w:top w:val="nil"/>
          <w:left w:val="nil"/>
          <w:bottom w:val="nil"/>
          <w:right w:val="nil"/>
          <w:between w:val="nil"/>
        </w:pBdr>
        <w:spacing w:before="40" w:after="40" w:line="300" w:lineRule="auto"/>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4: Đánh giá kết quả, đưa ra kết luận</w:t>
      </w:r>
    </w:p>
    <w:p w:rsidR="00933C19" w:rsidRPr="00B61E95" w:rsidRDefault="00933C19" w:rsidP="00933C19">
      <w:pPr>
        <w:framePr w:hSpace="180" w:wrap="around" w:vAnchor="page" w:hAnchor="margin" w:y="997"/>
        <w:widowControl w:val="0"/>
        <w:pBdr>
          <w:top w:val="nil"/>
          <w:left w:val="nil"/>
          <w:bottom w:val="nil"/>
          <w:right w:val="nil"/>
          <w:between w:val="nil"/>
        </w:pBdr>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HS khác nhận xét</w:t>
      </w:r>
    </w:p>
    <w:p w:rsidR="00933C19" w:rsidRPr="00B61E95" w:rsidRDefault="00933C19" w:rsidP="00933C19">
      <w:pPr>
        <w:spacing w:after="0" w:line="360" w:lineRule="auto"/>
        <w:rPr>
          <w:rFonts w:ascii="Times New Roman" w:hAnsi="Times New Roman" w:cs="Times New Roman"/>
          <w:b/>
          <w:bCs/>
          <w:iCs/>
          <w:color w:val="0D0D0D" w:themeColor="text1" w:themeTint="F2"/>
          <w:sz w:val="28"/>
          <w:szCs w:val="28"/>
        </w:rPr>
      </w:pPr>
      <w:r w:rsidRPr="00B61E95">
        <w:rPr>
          <w:rFonts w:ascii="Times New Roman" w:eastAsia="Times New Roman" w:hAnsi="Times New Roman" w:cs="Times New Roman"/>
          <w:sz w:val="28"/>
          <w:szCs w:val="28"/>
        </w:rPr>
        <w:t>- GV nhận xét, kết luận: Các em thân mến, các em đã đoán ra được nhân vật bí ẩn phía sau. Vậy là thông qua các câu chuyện, đặc biệt là truyện cổ tích thì chúng ta đã phần nào hình dung ra được An-đéc-xen là người như thế nào, đúng không? Vậy An-đéc-xen có thực sự giống với những gì chúng ta hình dung hay không, chúng ta sẽ giải đáp được điều này sau khi học xong bài học ngày hôm nay. Các em mở sách vở chúng ta bước vào bài mới: Văn bản 3 – Xe đêm của Côn- xtan-tin Pau-xtốp-ki.</w:t>
      </w:r>
    </w:p>
    <w:p w:rsidR="00933C19" w:rsidRPr="00B61E95" w:rsidRDefault="00933C19" w:rsidP="00933C19">
      <w:pPr>
        <w:tabs>
          <w:tab w:val="left" w:pos="142"/>
          <w:tab w:val="left" w:pos="284"/>
        </w:tabs>
        <w:spacing w:line="360" w:lineRule="auto"/>
        <w:jc w:val="center"/>
        <w:rPr>
          <w:rFonts w:ascii="Times New Roman" w:hAnsi="Times New Roman" w:cs="Times New Roman"/>
          <w:b/>
          <w:bCs/>
          <w:color w:val="0D0D0D" w:themeColor="text1" w:themeTint="F2"/>
          <w:sz w:val="28"/>
          <w:szCs w:val="28"/>
          <w:lang w:val="sv-SE"/>
        </w:rPr>
      </w:pPr>
      <w:r w:rsidRPr="00B61E95">
        <w:rPr>
          <w:rFonts w:ascii="Times New Roman" w:hAnsi="Times New Roman" w:cs="Times New Roman"/>
          <w:b/>
          <w:bCs/>
          <w:color w:val="0D0D0D" w:themeColor="text1" w:themeTint="F2"/>
          <w:sz w:val="28"/>
          <w:szCs w:val="28"/>
          <w:lang w:val="sv-SE"/>
        </w:rPr>
        <w:t>Hoạt động 2: Hình thành kiến thức</w:t>
      </w:r>
    </w:p>
    <w:p w:rsidR="00933C19" w:rsidRPr="00B61E95" w:rsidRDefault="00933C19" w:rsidP="00933C19">
      <w:pPr>
        <w:spacing w:line="360" w:lineRule="auto"/>
        <w:jc w:val="both"/>
        <w:rPr>
          <w:rFonts w:ascii="Times New Roman" w:hAnsi="Times New Roman" w:cs="Times New Roman"/>
          <w:b/>
          <w:color w:val="0D0D0D" w:themeColor="text1" w:themeTint="F2"/>
          <w:sz w:val="28"/>
          <w:szCs w:val="28"/>
          <w:lang w:val="es-MX"/>
        </w:rPr>
      </w:pPr>
      <w:r w:rsidRPr="00B61E95">
        <w:rPr>
          <w:rFonts w:ascii="Times New Roman" w:hAnsi="Times New Roman" w:cs="Times New Roman"/>
          <w:b/>
          <w:color w:val="0D0D0D" w:themeColor="text1" w:themeTint="F2"/>
          <w:sz w:val="28"/>
          <w:szCs w:val="28"/>
          <w:lang w:val="es-MX"/>
        </w:rPr>
        <w:t>Phần I. Đọc- Tìm hiểu chung</w:t>
      </w:r>
    </w:p>
    <w:p w:rsidR="00933C19" w:rsidRPr="00B61E95" w:rsidRDefault="00933C19" w:rsidP="00933C19">
      <w:pPr>
        <w:spacing w:line="360" w:lineRule="auto"/>
        <w:jc w:val="both"/>
        <w:rPr>
          <w:rFonts w:ascii="Times New Roman" w:hAnsi="Times New Roman" w:cs="Times New Roman"/>
          <w:b/>
          <w:color w:val="0D0D0D" w:themeColor="text1" w:themeTint="F2"/>
          <w:sz w:val="28"/>
          <w:szCs w:val="28"/>
          <w:u w:val="single"/>
          <w:lang w:val="es-MX"/>
        </w:rPr>
      </w:pPr>
      <w:r w:rsidRPr="00B61E95">
        <w:rPr>
          <w:rFonts w:ascii="Times New Roman" w:hAnsi="Times New Roman" w:cs="Times New Roman"/>
          <w:b/>
          <w:bCs/>
          <w:color w:val="0D0D0D" w:themeColor="text1" w:themeTint="F2"/>
          <w:sz w:val="28"/>
          <w:szCs w:val="28"/>
          <w:lang w:val="es-MX"/>
        </w:rPr>
        <w:t xml:space="preserve">a. </w:t>
      </w:r>
      <w:r w:rsidRPr="00B61E95">
        <w:rPr>
          <w:rFonts w:ascii="Times New Roman" w:hAnsi="Times New Roman" w:cs="Times New Roman"/>
          <w:b/>
          <w:color w:val="0D0D0D" w:themeColor="text1" w:themeTint="F2"/>
          <w:sz w:val="28"/>
          <w:szCs w:val="28"/>
          <w:lang w:val="es-MX"/>
        </w:rPr>
        <w:t>Mục tiêu:</w:t>
      </w:r>
      <w:r w:rsidRPr="00B61E95">
        <w:rPr>
          <w:rFonts w:ascii="Times New Roman" w:hAnsi="Times New Roman" w:cs="Times New Roman"/>
          <w:color w:val="0D0D0D" w:themeColor="text1" w:themeTint="F2"/>
          <w:sz w:val="28"/>
          <w:szCs w:val="28"/>
          <w:lang w:val="es-MX"/>
        </w:rPr>
        <w:t xml:space="preserve"> </w:t>
      </w:r>
      <w:r w:rsidRPr="00B61E95">
        <w:rPr>
          <w:rFonts w:ascii="Times New Roman" w:hAnsi="Times New Roman" w:cs="Times New Roman"/>
          <w:bCs/>
          <w:color w:val="0D0D0D" w:themeColor="text1" w:themeTint="F2"/>
          <w:sz w:val="28"/>
          <w:szCs w:val="28"/>
          <w:lang w:val="nl-NL"/>
        </w:rPr>
        <w:t>Đọc văn bản và nắm được thông tin cơ bản về tác phẩm</w:t>
      </w:r>
    </w:p>
    <w:p w:rsidR="00933C19" w:rsidRPr="00B61E95" w:rsidRDefault="00933C19" w:rsidP="00933C19">
      <w:pPr>
        <w:spacing w:line="360" w:lineRule="auto"/>
        <w:jc w:val="both"/>
        <w:rPr>
          <w:rFonts w:ascii="Times New Roman" w:hAnsi="Times New Roman" w:cs="Times New Roman"/>
          <w:color w:val="0D0D0D" w:themeColor="text1" w:themeTint="F2"/>
          <w:sz w:val="28"/>
          <w:szCs w:val="28"/>
          <w:lang w:val="es-ES"/>
        </w:rPr>
      </w:pPr>
      <w:r w:rsidRPr="00B61E95">
        <w:rPr>
          <w:rFonts w:ascii="Times New Roman" w:hAnsi="Times New Roman" w:cs="Times New Roman"/>
          <w:b/>
          <w:color w:val="0D0D0D" w:themeColor="text1" w:themeTint="F2"/>
          <w:sz w:val="28"/>
          <w:szCs w:val="28"/>
          <w:lang w:val="es-ES"/>
        </w:rPr>
        <w:t>b. Nội dung</w:t>
      </w:r>
      <w:r w:rsidRPr="00B61E95">
        <w:rPr>
          <w:rFonts w:ascii="Times New Roman" w:hAnsi="Times New Roman" w:cs="Times New Roman"/>
          <w:color w:val="0D0D0D" w:themeColor="text1" w:themeTint="F2"/>
          <w:sz w:val="28"/>
          <w:szCs w:val="28"/>
          <w:lang w:val="es-ES"/>
        </w:rPr>
        <w:t>: GV đặt câu hỏi liên quan đến nội dung bài học.</w:t>
      </w:r>
    </w:p>
    <w:p w:rsidR="00933C19" w:rsidRPr="00B61E95" w:rsidRDefault="00933C19" w:rsidP="00933C19">
      <w:pPr>
        <w:spacing w:line="360" w:lineRule="auto"/>
        <w:jc w:val="both"/>
        <w:rPr>
          <w:rFonts w:ascii="Times New Roman" w:hAnsi="Times New Roman" w:cs="Times New Roman"/>
          <w:color w:val="0D0D0D" w:themeColor="text1" w:themeTint="F2"/>
          <w:sz w:val="28"/>
          <w:szCs w:val="28"/>
          <w:lang w:val="es-MX"/>
        </w:rPr>
      </w:pPr>
      <w:r w:rsidRPr="00B61E95">
        <w:rPr>
          <w:rFonts w:ascii="Times New Roman" w:hAnsi="Times New Roman" w:cs="Times New Roman"/>
          <w:b/>
          <w:color w:val="0D0D0D" w:themeColor="text1" w:themeTint="F2"/>
          <w:sz w:val="28"/>
          <w:szCs w:val="28"/>
          <w:lang w:val="es-ES"/>
        </w:rPr>
        <w:t>c. Sản phẩm:</w:t>
      </w:r>
      <w:r w:rsidRPr="00B61E95">
        <w:rPr>
          <w:rFonts w:ascii="Times New Roman" w:hAnsi="Times New Roman" w:cs="Times New Roman"/>
          <w:color w:val="0D0D0D" w:themeColor="text1" w:themeTint="F2"/>
          <w:sz w:val="28"/>
          <w:szCs w:val="28"/>
          <w:lang w:val="es-MX"/>
        </w:rPr>
        <w:t xml:space="preserve"> Câu trả lời của HS.</w:t>
      </w:r>
    </w:p>
    <w:p w:rsidR="00933C19" w:rsidRPr="00B61E95" w:rsidRDefault="00933C19" w:rsidP="00B61E95">
      <w:pPr>
        <w:spacing w:line="360" w:lineRule="auto"/>
        <w:jc w:val="both"/>
        <w:rPr>
          <w:rFonts w:ascii="Times New Roman" w:hAnsi="Times New Roman" w:cs="Times New Roman"/>
          <w:b/>
          <w:color w:val="0D0D0D" w:themeColor="text1" w:themeTint="F2"/>
          <w:sz w:val="28"/>
          <w:szCs w:val="28"/>
          <w:lang w:val="es-MX"/>
        </w:rPr>
      </w:pPr>
      <w:r w:rsidRPr="00B61E95">
        <w:rPr>
          <w:rFonts w:ascii="Times New Roman" w:hAnsi="Times New Roman" w:cs="Times New Roman"/>
          <w:b/>
          <w:color w:val="0D0D0D" w:themeColor="text1" w:themeTint="F2"/>
          <w:sz w:val="28"/>
          <w:szCs w:val="28"/>
          <w:lang w:val="es-MX"/>
        </w:rPr>
        <w:t xml:space="preserve">d. Tổ chức thực hiện: </w:t>
      </w:r>
    </w:p>
    <w:tbl>
      <w:tblPr>
        <w:tblpPr w:leftFromText="180" w:rightFromText="180" w:vertAnchor="page" w:horzAnchor="margin" w:tblpY="997"/>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4519"/>
      </w:tblGrid>
      <w:tr w:rsidR="00933C19" w:rsidRPr="00B61E95" w:rsidTr="004F11D7">
        <w:trPr>
          <w:trHeight w:val="220"/>
        </w:trPr>
        <w:tc>
          <w:tcPr>
            <w:tcW w:w="5125" w:type="dxa"/>
            <w:shd w:val="clear" w:color="auto" w:fill="auto"/>
          </w:tcPr>
          <w:p w:rsidR="00933C19" w:rsidRPr="00B61E95" w:rsidRDefault="00933C19" w:rsidP="004F11D7">
            <w:pPr>
              <w:tabs>
                <w:tab w:val="left" w:pos="142"/>
                <w:tab w:val="left" w:pos="284"/>
              </w:tabs>
              <w:spacing w:line="360" w:lineRule="auto"/>
              <w:jc w:val="center"/>
              <w:rPr>
                <w:rFonts w:ascii="Times New Roman" w:hAnsi="Times New Roman" w:cs="Times New Roman"/>
                <w:b/>
                <w:iCs/>
                <w:color w:val="0D0D0D" w:themeColor="text1" w:themeTint="F2"/>
                <w:sz w:val="28"/>
                <w:szCs w:val="28"/>
                <w:lang w:val="sv-SE"/>
              </w:rPr>
            </w:pPr>
            <w:r w:rsidRPr="00B61E95">
              <w:rPr>
                <w:rFonts w:ascii="Times New Roman" w:hAnsi="Times New Roman" w:cs="Times New Roman"/>
                <w:b/>
                <w:iCs/>
                <w:color w:val="0D0D0D" w:themeColor="text1" w:themeTint="F2"/>
                <w:sz w:val="28"/>
                <w:szCs w:val="28"/>
                <w:lang w:val="sv-SE"/>
              </w:rPr>
              <w:lastRenderedPageBreak/>
              <w:t>HOẠT ĐỘNG CỦA GV – HS</w:t>
            </w:r>
          </w:p>
        </w:tc>
        <w:tc>
          <w:tcPr>
            <w:tcW w:w="4519" w:type="dxa"/>
            <w:shd w:val="clear" w:color="auto" w:fill="auto"/>
          </w:tcPr>
          <w:p w:rsidR="00933C19" w:rsidRPr="00B61E95" w:rsidRDefault="00933C19" w:rsidP="004F11D7">
            <w:pPr>
              <w:tabs>
                <w:tab w:val="left" w:pos="142"/>
                <w:tab w:val="left" w:pos="284"/>
              </w:tabs>
              <w:spacing w:line="360" w:lineRule="auto"/>
              <w:jc w:val="center"/>
              <w:rPr>
                <w:rFonts w:ascii="Times New Roman" w:hAnsi="Times New Roman" w:cs="Times New Roman"/>
                <w:b/>
                <w:iCs/>
                <w:color w:val="0D0D0D" w:themeColor="text1" w:themeTint="F2"/>
                <w:sz w:val="28"/>
                <w:szCs w:val="28"/>
              </w:rPr>
            </w:pPr>
            <w:r w:rsidRPr="00B61E95">
              <w:rPr>
                <w:rFonts w:ascii="Times New Roman" w:hAnsi="Times New Roman" w:cs="Times New Roman"/>
                <w:b/>
                <w:iCs/>
                <w:color w:val="0D0D0D" w:themeColor="text1" w:themeTint="F2"/>
                <w:sz w:val="28"/>
                <w:szCs w:val="28"/>
              </w:rPr>
              <w:t>DỰ KIẾN SẢN PHẨM</w:t>
            </w:r>
          </w:p>
        </w:tc>
      </w:tr>
      <w:tr w:rsidR="00933C19" w:rsidRPr="00B61E95" w:rsidTr="004F11D7">
        <w:tc>
          <w:tcPr>
            <w:tcW w:w="5125"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color w:val="4472C4"/>
                <w:sz w:val="28"/>
                <w:szCs w:val="28"/>
              </w:rPr>
              <w:t>ĐỌC VĂN BẢN (5’)</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1: Chuyển giao nhiệm vụ</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i/>
                <w:sz w:val="28"/>
                <w:szCs w:val="28"/>
              </w:rPr>
            </w:pPr>
            <w:r w:rsidRPr="00B61E95">
              <w:rPr>
                <w:rFonts w:ascii="Times New Roman" w:eastAsia="Times New Roman" w:hAnsi="Times New Roman" w:cs="Times New Roman"/>
                <w:sz w:val="28"/>
                <w:szCs w:val="28"/>
              </w:rPr>
              <w:t>GV đưa ra nhiệm vụ: Đọc phân vai văn bản.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xml:space="preserve">Sau khi học sinh đọc xong, GV chiếu các câu hỏi trắc nghiệm để kiểm tra kĩ năng theo dõi của học sinh trong quá trình đọc </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Câu 1. Văn bản “Xe đêm” của tác giả nào?</w:t>
            </w:r>
          </w:p>
          <w:p w:rsidR="00933C19" w:rsidRPr="00B61E95" w:rsidRDefault="00933C19" w:rsidP="00933C19">
            <w:pPr>
              <w:numPr>
                <w:ilvl w:val="0"/>
                <w:numId w:val="2"/>
              </w:num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Pau-xtốp-ki</w:t>
            </w:r>
          </w:p>
          <w:p w:rsidR="00933C19" w:rsidRPr="00B61E95" w:rsidRDefault="00933C19" w:rsidP="00933C19">
            <w:pPr>
              <w:numPr>
                <w:ilvl w:val="0"/>
                <w:numId w:val="2"/>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An-đéc-xen</w:t>
            </w:r>
          </w:p>
          <w:p w:rsidR="00933C19" w:rsidRPr="00B61E95" w:rsidRDefault="00933C19" w:rsidP="00933C19">
            <w:pPr>
              <w:numPr>
                <w:ilvl w:val="0"/>
                <w:numId w:val="2"/>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M.Gorki</w:t>
            </w:r>
          </w:p>
          <w:p w:rsidR="00933C19" w:rsidRPr="00B61E95" w:rsidRDefault="00933C19" w:rsidP="00933C19">
            <w:pPr>
              <w:numPr>
                <w:ilvl w:val="0"/>
                <w:numId w:val="2"/>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Ta-go</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Câu 2. Ai là người đã giúp trả tiền cho những cô gái muốn lên xe nhưng không có tiền?</w:t>
            </w:r>
          </w:p>
          <w:p w:rsidR="00933C19" w:rsidRPr="00B61E95" w:rsidRDefault="00933C19" w:rsidP="00933C19">
            <w:pPr>
              <w:numPr>
                <w:ilvl w:val="0"/>
                <w:numId w:val="6"/>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Nhà tu hành</w:t>
            </w:r>
          </w:p>
          <w:p w:rsidR="00933C19" w:rsidRPr="00B61E95" w:rsidRDefault="00933C19" w:rsidP="00933C19">
            <w:pPr>
              <w:numPr>
                <w:ilvl w:val="0"/>
                <w:numId w:val="6"/>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Thiếu phụ</w:t>
            </w:r>
          </w:p>
          <w:p w:rsidR="00933C19" w:rsidRPr="00B61E95" w:rsidRDefault="00933C19" w:rsidP="00933C19">
            <w:pPr>
              <w:numPr>
                <w:ilvl w:val="0"/>
                <w:numId w:val="6"/>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Lái tàu</w:t>
            </w:r>
          </w:p>
          <w:p w:rsidR="00933C19" w:rsidRPr="00B61E95" w:rsidRDefault="00933C19" w:rsidP="00933C19">
            <w:pPr>
              <w:numPr>
                <w:ilvl w:val="0"/>
                <w:numId w:val="6"/>
              </w:num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An-đéc-xen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Câu 3. An-đéc-xen tự nhận mình là:</w:t>
            </w:r>
          </w:p>
          <w:p w:rsidR="00933C19" w:rsidRPr="00B61E95" w:rsidRDefault="00933C19" w:rsidP="00933C19">
            <w:pPr>
              <w:numPr>
                <w:ilvl w:val="0"/>
                <w:numId w:val="7"/>
              </w:num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Một nhà thơ lang thang</w:t>
            </w:r>
          </w:p>
          <w:p w:rsidR="00933C19" w:rsidRPr="00B61E95" w:rsidRDefault="00933C19" w:rsidP="00933C19">
            <w:pPr>
              <w:numPr>
                <w:ilvl w:val="0"/>
                <w:numId w:val="7"/>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Một nhà thơ tài năng</w:t>
            </w:r>
          </w:p>
          <w:p w:rsidR="00933C19" w:rsidRPr="00B61E95" w:rsidRDefault="00933C19" w:rsidP="00933C19">
            <w:pPr>
              <w:numPr>
                <w:ilvl w:val="0"/>
                <w:numId w:val="7"/>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Một nhà thơ phiêu lãng</w:t>
            </w:r>
          </w:p>
          <w:p w:rsidR="00933C19" w:rsidRPr="00B61E95" w:rsidRDefault="00933C19" w:rsidP="00933C19">
            <w:pPr>
              <w:numPr>
                <w:ilvl w:val="0"/>
                <w:numId w:val="7"/>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Một nhà thơ bất hạnh</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Câu 4. Nhà tu hành đã lẩm bẩm như thế nào khi nghe An-đéc-xen tiên đoán về tương lai của các cô gái?</w:t>
            </w:r>
          </w:p>
          <w:p w:rsidR="00933C19" w:rsidRPr="00B61E95" w:rsidRDefault="00933C19" w:rsidP="00933C19">
            <w:pPr>
              <w:numPr>
                <w:ilvl w:val="0"/>
                <w:numId w:val="3"/>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Ông này bị nhện độc cắn rồi. Ông ấy đúng là hoang tưởng.</w:t>
            </w:r>
          </w:p>
          <w:p w:rsidR="00933C19" w:rsidRPr="00B61E95" w:rsidRDefault="00933C19" w:rsidP="00933C19">
            <w:pPr>
              <w:numPr>
                <w:ilvl w:val="0"/>
                <w:numId w:val="3"/>
              </w:num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Ông này bị nhện độc cắn rồi. Ông ấy đúng là mất trí.</w:t>
            </w:r>
          </w:p>
          <w:p w:rsidR="00933C19" w:rsidRPr="00B61E95" w:rsidRDefault="00933C19" w:rsidP="00933C19">
            <w:pPr>
              <w:numPr>
                <w:ilvl w:val="0"/>
                <w:numId w:val="3"/>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Ông này bị nhện độc cắn rồi. Ông ấy đúng là kẻ hâm.</w:t>
            </w:r>
          </w:p>
          <w:p w:rsidR="00933C19" w:rsidRPr="00B61E95" w:rsidRDefault="00933C19" w:rsidP="00933C19">
            <w:pPr>
              <w:numPr>
                <w:ilvl w:val="0"/>
                <w:numId w:val="3"/>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lastRenderedPageBreak/>
              <w:t>Ông này bị nhện độc cắn rồi. Ông ấy đúng là bất hạnh.</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Câu 5. Đoạn trích được viết theo thể loại nào?</w:t>
            </w:r>
          </w:p>
          <w:p w:rsidR="00933C19" w:rsidRPr="00B61E95" w:rsidRDefault="00933C19" w:rsidP="00933C19">
            <w:pPr>
              <w:numPr>
                <w:ilvl w:val="0"/>
                <w:numId w:val="4"/>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Truyện đồng thoại</w:t>
            </w:r>
          </w:p>
          <w:p w:rsidR="00933C19" w:rsidRPr="00B61E95" w:rsidRDefault="00933C19" w:rsidP="00933C19">
            <w:pPr>
              <w:numPr>
                <w:ilvl w:val="0"/>
                <w:numId w:val="4"/>
              </w:num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Truyện ngắn</w:t>
            </w:r>
          </w:p>
          <w:p w:rsidR="00933C19" w:rsidRPr="00B61E95" w:rsidRDefault="00933C19" w:rsidP="00933C19">
            <w:pPr>
              <w:numPr>
                <w:ilvl w:val="0"/>
                <w:numId w:val="4"/>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Tiểu thuyết</w:t>
            </w:r>
          </w:p>
          <w:p w:rsidR="00933C19" w:rsidRPr="00B61E95" w:rsidRDefault="00933C19" w:rsidP="00933C19">
            <w:pPr>
              <w:numPr>
                <w:ilvl w:val="0"/>
                <w:numId w:val="4"/>
              </w:num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Thơ trữ tình</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2: Thực hiện nhiệm vụ</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HS đọc văn bản (có phân vai)</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3: Báo cáo kết quả</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- 1 – 2 HS nhận xét.</w:t>
            </w:r>
          </w:p>
          <w:p w:rsidR="00933C19" w:rsidRPr="00B61E95" w:rsidRDefault="00933C19" w:rsidP="004F11D7">
            <w:pPr>
              <w:widowControl w:val="0"/>
              <w:pBdr>
                <w:top w:val="nil"/>
                <w:left w:val="nil"/>
                <w:bottom w:val="nil"/>
                <w:right w:val="nil"/>
                <w:between w:val="nil"/>
              </w:pBdr>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4: Đánh giá kết quả, đưa ra kết luận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sz w:val="28"/>
                <w:szCs w:val="28"/>
              </w:rPr>
              <w:t>- HS khác nhận xét về kĩ năng đọc diễn cảm của bạn dựa trên bảng kiểm.</w:t>
            </w:r>
          </w:p>
        </w:tc>
        <w:tc>
          <w:tcPr>
            <w:tcW w:w="4519" w:type="dxa"/>
            <w:shd w:val="clear" w:color="auto" w:fill="auto"/>
          </w:tcPr>
          <w:p w:rsidR="00933C19" w:rsidRPr="00B61E95" w:rsidRDefault="00933C19" w:rsidP="004F11D7">
            <w:pPr>
              <w:spacing w:after="0" w:line="360" w:lineRule="auto"/>
              <w:jc w:val="both"/>
              <w:rPr>
                <w:rFonts w:ascii="Times New Roman" w:hAnsi="Times New Roman" w:cs="Times New Roman"/>
                <w:b/>
                <w:color w:val="0D0D0D" w:themeColor="text1" w:themeTint="F2"/>
                <w:sz w:val="28"/>
                <w:szCs w:val="28"/>
                <w:lang w:val="es-MX"/>
              </w:rPr>
            </w:pPr>
            <w:r w:rsidRPr="00B61E95">
              <w:rPr>
                <w:rFonts w:ascii="Times New Roman" w:hAnsi="Times New Roman" w:cs="Times New Roman"/>
                <w:b/>
                <w:color w:val="0D0D0D" w:themeColor="text1" w:themeTint="F2"/>
                <w:sz w:val="28"/>
                <w:szCs w:val="28"/>
                <w:lang w:val="es-MX"/>
              </w:rPr>
              <w:lastRenderedPageBreak/>
              <w:t>I. Đọc- Tìm hiểu chung</w:t>
            </w:r>
          </w:p>
          <w:p w:rsidR="00933C19" w:rsidRPr="00B61E95" w:rsidRDefault="00933C19" w:rsidP="004F11D7">
            <w:pPr>
              <w:spacing w:after="0" w:line="360" w:lineRule="auto"/>
              <w:jc w:val="both"/>
              <w:rPr>
                <w:rFonts w:ascii="Times New Roman" w:hAnsi="Times New Roman" w:cs="Times New Roman"/>
                <w:b/>
                <w:bCs/>
                <w:color w:val="0D0D0D" w:themeColor="text1" w:themeTint="F2"/>
                <w:sz w:val="28"/>
                <w:szCs w:val="28"/>
              </w:rPr>
            </w:pPr>
            <w:r w:rsidRPr="00B61E95">
              <w:rPr>
                <w:rFonts w:ascii="Times New Roman" w:hAnsi="Times New Roman" w:cs="Times New Roman"/>
                <w:b/>
                <w:bCs/>
                <w:color w:val="0D0D0D" w:themeColor="text1" w:themeTint="F2"/>
                <w:sz w:val="28"/>
                <w:szCs w:val="28"/>
              </w:rPr>
              <w:t>1. Đọc, chú thích</w:t>
            </w:r>
          </w:p>
          <w:p w:rsidR="00933C19" w:rsidRPr="00B61E95" w:rsidRDefault="00933C19" w:rsidP="004F11D7">
            <w:pPr>
              <w:spacing w:after="0" w:line="360" w:lineRule="auto"/>
              <w:jc w:val="both"/>
              <w:rPr>
                <w:rFonts w:ascii="Times New Roman" w:hAnsi="Times New Roman" w:cs="Times New Roman"/>
                <w:b/>
                <w:bCs/>
                <w:color w:val="0D0D0D" w:themeColor="text1" w:themeTint="F2"/>
                <w:sz w:val="28"/>
                <w:szCs w:val="28"/>
              </w:rPr>
            </w:pPr>
            <w:r w:rsidRPr="00B61E95">
              <w:rPr>
                <w:rFonts w:ascii="Times New Roman" w:hAnsi="Times New Roman" w:cs="Times New Roman"/>
                <w:b/>
                <w:bCs/>
                <w:color w:val="0D0D0D" w:themeColor="text1" w:themeTint="F2"/>
                <w:sz w:val="28"/>
                <w:szCs w:val="28"/>
              </w:rPr>
              <w:t>a. Đọc</w:t>
            </w:r>
          </w:p>
          <w:p w:rsidR="00933C19" w:rsidRPr="00B61E95" w:rsidRDefault="00933C19" w:rsidP="004F11D7">
            <w:pPr>
              <w:widowControl w:val="0"/>
              <w:pBdr>
                <w:top w:val="nil"/>
                <w:left w:val="nil"/>
                <w:bottom w:val="nil"/>
                <w:right w:val="nil"/>
                <w:between w:val="nil"/>
              </w:pBdr>
              <w:spacing w:after="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HS biết vận dụng các chiến lược trong khi đọc (chiến lược theo dõi, chú thích, chiến lược dự đoán, chiến lược tưởng tượng)</w:t>
            </w:r>
          </w:p>
          <w:p w:rsidR="00933C19" w:rsidRPr="00B61E95" w:rsidRDefault="00933C19" w:rsidP="004F11D7">
            <w:pPr>
              <w:tabs>
                <w:tab w:val="left" w:pos="11550"/>
              </w:tabs>
              <w:spacing w:after="0" w:line="300" w:lineRule="auto"/>
              <w:jc w:val="both"/>
              <w:rPr>
                <w:rFonts w:ascii="Times New Roman" w:eastAsia="Times New Roman" w:hAnsi="Times New Roman" w:cs="Times New Roman"/>
                <w:b/>
                <w:color w:val="ED7D31"/>
                <w:sz w:val="28"/>
                <w:szCs w:val="28"/>
              </w:rPr>
            </w:pPr>
            <w:r w:rsidRPr="00B61E95">
              <w:rPr>
                <w:rFonts w:ascii="Times New Roman" w:eastAsia="Times New Roman" w:hAnsi="Times New Roman" w:cs="Times New Roman"/>
                <w:sz w:val="28"/>
                <w:szCs w:val="28"/>
              </w:rPr>
              <w:t>- HS giải thích được từ khó trong văn bản.</w:t>
            </w:r>
          </w:p>
        </w:tc>
      </w:tr>
      <w:tr w:rsidR="00933C19" w:rsidRPr="00B61E95" w:rsidTr="004F11D7">
        <w:tc>
          <w:tcPr>
            <w:tcW w:w="5125"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color w:val="4472C4"/>
                <w:sz w:val="28"/>
                <w:szCs w:val="28"/>
              </w:rPr>
            </w:pPr>
            <w:r w:rsidRPr="00B61E95">
              <w:rPr>
                <w:rFonts w:ascii="Times New Roman" w:eastAsia="Times New Roman" w:hAnsi="Times New Roman" w:cs="Times New Roman"/>
                <w:b/>
                <w:color w:val="4472C4"/>
                <w:sz w:val="28"/>
                <w:szCs w:val="28"/>
              </w:rPr>
              <w:lastRenderedPageBreak/>
              <w:t>KHÁM PHÁ VĂN BẢN (15’)</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color w:val="4472C4"/>
                <w:sz w:val="28"/>
                <w:szCs w:val="28"/>
              </w:rPr>
            </w:pPr>
            <w:r w:rsidRPr="00B61E95">
              <w:rPr>
                <w:rFonts w:ascii="Times New Roman" w:eastAsia="Times New Roman" w:hAnsi="Times New Roman" w:cs="Times New Roman"/>
                <w:b/>
                <w:color w:val="4472C4"/>
                <w:sz w:val="28"/>
                <w:szCs w:val="28"/>
              </w:rPr>
              <w:t>Tìm hiểu về tác giả Pau-xtốp-xki và các thông tin sơ bộ của văn bản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1: Chuyển giao nhiệm vụ</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GV chia lớp thành các nhóm, 4-5HS/nhóm</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HS: thực hiện đủ 2 yêu cầu sau (PHT số 1)</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Tìm hiểu trước thông tin về tác giả, có thể thiết kế hồ sơ nhân vật và trình bày trước lớp vào tiết học với các gợi ý cho trước của GV (thông tin về quê quán, phong cách sáng tác, các tác phẩm tiêu biểu, thành tựu về văn học, …)</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Tìm hiểu các thông tin văn bản, trình bày dưới dạng infographic (thể loại, chủ đề, ngôi kể, nhân vật chính, PTBĐ, cốt truyện)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2: Thực hiện nhiệm vụ</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- 100% HS thực hiện nhiệm vụ nhóm.</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3: Báo cáo kết quả</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lastRenderedPageBreak/>
              <w:t>- HS báo cáo kết quả theo nhóm.</w:t>
            </w:r>
          </w:p>
          <w:p w:rsidR="00933C19" w:rsidRPr="00B61E95" w:rsidRDefault="00933C19" w:rsidP="004F11D7">
            <w:pPr>
              <w:widowControl w:val="0"/>
              <w:pBdr>
                <w:top w:val="nil"/>
                <w:left w:val="nil"/>
                <w:bottom w:val="nil"/>
                <w:right w:val="nil"/>
                <w:between w:val="nil"/>
              </w:pBdr>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Bước 4: Đánh giá kết quả, đưa ra kết luận</w:t>
            </w:r>
          </w:p>
          <w:p w:rsidR="00933C19" w:rsidRPr="00B61E95" w:rsidRDefault="00933C19" w:rsidP="004F11D7">
            <w:pPr>
              <w:widowControl w:val="0"/>
              <w:pBdr>
                <w:top w:val="nil"/>
                <w:left w:val="nil"/>
                <w:bottom w:val="nil"/>
                <w:right w:val="nil"/>
                <w:between w:val="nil"/>
              </w:pBd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HS khác nhận xét.</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GV nhận xét, kết luận.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p w:rsidR="00933C19" w:rsidRPr="00B61E95" w:rsidRDefault="00933C19" w:rsidP="004F11D7">
            <w:pPr>
              <w:spacing w:before="40" w:after="40" w:line="300" w:lineRule="auto"/>
              <w:jc w:val="both"/>
              <w:rPr>
                <w:rFonts w:ascii="Times New Roman" w:eastAsia="Times New Roman" w:hAnsi="Times New Roman" w:cs="Times New Roman"/>
                <w:i/>
                <w:sz w:val="28"/>
                <w:szCs w:val="28"/>
              </w:rPr>
            </w:pPr>
          </w:p>
        </w:tc>
        <w:tc>
          <w:tcPr>
            <w:tcW w:w="4519"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color w:val="ED7D31"/>
                <w:sz w:val="28"/>
                <w:szCs w:val="28"/>
              </w:rPr>
            </w:pPr>
            <w:r w:rsidRPr="00B61E95">
              <w:rPr>
                <w:rFonts w:ascii="Times New Roman" w:eastAsia="Times New Roman" w:hAnsi="Times New Roman" w:cs="Times New Roman"/>
                <w:b/>
                <w:color w:val="ED7D31"/>
                <w:sz w:val="28"/>
                <w:szCs w:val="28"/>
              </w:rPr>
              <w:lastRenderedPageBreak/>
              <w:t>2. Tác giả, tác phẩm</w:t>
            </w:r>
          </w:p>
          <w:p w:rsidR="00933C19" w:rsidRPr="00B61E95" w:rsidRDefault="00933C19" w:rsidP="004F11D7">
            <w:pPr>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color w:val="333333"/>
                <w:sz w:val="28"/>
                <w:szCs w:val="28"/>
              </w:rPr>
              <w:t>a</w:t>
            </w:r>
            <w:r w:rsidRPr="00B61E95">
              <w:rPr>
                <w:rFonts w:ascii="Times New Roman" w:eastAsia="Times New Roman" w:hAnsi="Times New Roman" w:cs="Times New Roman"/>
                <w:b/>
                <w:sz w:val="28"/>
                <w:szCs w:val="28"/>
              </w:rPr>
              <w:t>. Tác giả</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Côn-xtan-tin Pau-xtốp-xki (1892-1968) là nhà văn Nga nổi tiếng.</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Truyện ngắn của ông mang chất thơ nhẹ nhàng, tinh tế, khơi dậy ở người đọc sự rung cảm trước những vẻ đẹp bình dị, khuất lấp, dễ bị lãng quên trong đời sống</w:t>
            </w:r>
          </w:p>
          <w:p w:rsidR="00933C19" w:rsidRPr="00B61E95" w:rsidRDefault="00933C19" w:rsidP="004F11D7">
            <w:pPr>
              <w:spacing w:before="40" w:after="40" w:line="300" w:lineRule="auto"/>
              <w:jc w:val="both"/>
              <w:rPr>
                <w:rFonts w:ascii="Times New Roman" w:eastAsia="Times New Roman" w:hAnsi="Times New Roman" w:cs="Times New Roman"/>
                <w:i/>
                <w:sz w:val="28"/>
                <w:szCs w:val="28"/>
              </w:rPr>
            </w:pPr>
            <w:r w:rsidRPr="00B61E95">
              <w:rPr>
                <w:rFonts w:ascii="Times New Roman" w:eastAsia="Times New Roman" w:hAnsi="Times New Roman" w:cs="Times New Roman"/>
                <w:sz w:val="28"/>
                <w:szCs w:val="28"/>
              </w:rPr>
              <w:t>- Một số tác phẩm của ông đã được dịch ra bằng tiếng Việt: </w:t>
            </w:r>
            <w:r w:rsidRPr="00B61E95">
              <w:rPr>
                <w:rFonts w:ascii="Times New Roman" w:eastAsia="Times New Roman" w:hAnsi="Times New Roman" w:cs="Times New Roman"/>
                <w:i/>
                <w:sz w:val="28"/>
                <w:szCs w:val="28"/>
              </w:rPr>
              <w:t>Cô gái làm ren (1958), Chiếc nhẫn bằng thép (1973), Một mình với mùa thu (1980), …</w:t>
            </w:r>
          </w:p>
          <w:p w:rsidR="00933C19" w:rsidRPr="00B61E95" w:rsidRDefault="00933C19" w:rsidP="004F11D7">
            <w:pPr>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b. Tác phẩm</w:t>
            </w:r>
          </w:p>
          <w:p w:rsidR="00933C19" w:rsidRPr="00B61E95" w:rsidRDefault="00933C19" w:rsidP="004F11D7">
            <w:pPr>
              <w:spacing w:before="40" w:after="40" w:line="300" w:lineRule="auto"/>
              <w:jc w:val="both"/>
              <w:rPr>
                <w:rFonts w:ascii="Times New Roman" w:eastAsia="Times New Roman" w:hAnsi="Times New Roman" w:cs="Times New Roman"/>
                <w:sz w:val="28"/>
                <w:szCs w:val="28"/>
                <w:lang w:val="vi-VN"/>
              </w:rPr>
            </w:pPr>
            <w:r w:rsidRPr="00B61E95">
              <w:rPr>
                <w:rFonts w:ascii="Times New Roman" w:eastAsia="Times New Roman" w:hAnsi="Times New Roman" w:cs="Times New Roman"/>
                <w:sz w:val="28"/>
                <w:szCs w:val="28"/>
              </w:rPr>
              <w:t xml:space="preserve">- </w:t>
            </w:r>
            <w:r w:rsidRPr="00B61E95">
              <w:rPr>
                <w:rFonts w:ascii="Times New Roman" w:eastAsia="Times New Roman" w:hAnsi="Times New Roman" w:cs="Times New Roman"/>
                <w:sz w:val="28"/>
                <w:szCs w:val="28"/>
                <w:lang w:val="vi-VN"/>
              </w:rPr>
              <w:t>Đề tài: Sức mạnh của trí tưởng tượng</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Thể loại: Truyện ngắn.</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Ngôi kể: Ngôi thứ 3.</w:t>
            </w:r>
          </w:p>
          <w:p w:rsidR="00933C19" w:rsidRPr="00B61E95" w:rsidRDefault="00933C19" w:rsidP="004F11D7">
            <w:pPr>
              <w:spacing w:before="40" w:after="40" w:line="300" w:lineRule="auto"/>
              <w:ind w:left="-535" w:firstLine="535"/>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Nhân vật chính: An-đéc-xen.</w:t>
            </w:r>
          </w:p>
          <w:p w:rsidR="00933C19" w:rsidRPr="00B61E95" w:rsidRDefault="00933C19" w:rsidP="004F11D7">
            <w:pPr>
              <w:spacing w:before="40" w:after="40" w:line="300" w:lineRule="auto"/>
              <w:ind w:left="-535" w:firstLine="535"/>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lastRenderedPageBreak/>
              <w:t>- PTBĐ: Tự sự.</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Các sự việc chính:</w:t>
            </w:r>
          </w:p>
          <w:p w:rsidR="00933C19" w:rsidRPr="00B61E95" w:rsidRDefault="00933C19" w:rsidP="004F11D7">
            <w:pPr>
              <w:spacing w:before="40" w:after="40" w:line="300" w:lineRule="auto"/>
              <w:jc w:val="both"/>
              <w:rPr>
                <w:rFonts w:ascii="Times New Roman" w:eastAsia="Times New Roman" w:hAnsi="Times New Roman" w:cs="Times New Roman"/>
                <w:sz w:val="28"/>
                <w:szCs w:val="28"/>
                <w:highlight w:val="white"/>
              </w:rPr>
            </w:pPr>
            <w:r w:rsidRPr="00B61E95">
              <w:rPr>
                <w:rFonts w:ascii="Times New Roman" w:eastAsia="Times New Roman" w:hAnsi="Times New Roman" w:cs="Times New Roman"/>
                <w:i/>
                <w:sz w:val="28"/>
                <w:szCs w:val="28"/>
              </w:rPr>
              <w:t xml:space="preserve">+ </w:t>
            </w:r>
            <w:r w:rsidRPr="00B61E95">
              <w:rPr>
                <w:rFonts w:ascii="Times New Roman" w:eastAsia="Times New Roman" w:hAnsi="Times New Roman" w:cs="Times New Roman"/>
                <w:sz w:val="28"/>
                <w:szCs w:val="28"/>
                <w:highlight w:val="white"/>
              </w:rPr>
              <w:t>An-đéc-xen (Andersen) cùng hai hành khách khác là một nhà tu hành, một thiếu phụ cùng đi trên chuyến xe đêm từ Vơ-ni-dơ (Venice) đến Vê-rô-na (Verona).</w:t>
            </w:r>
          </w:p>
          <w:p w:rsidR="00933C19" w:rsidRPr="00B61E95" w:rsidRDefault="00933C19" w:rsidP="004F11D7">
            <w:pPr>
              <w:spacing w:before="40" w:after="40" w:line="300" w:lineRule="auto"/>
              <w:jc w:val="both"/>
              <w:rPr>
                <w:rFonts w:ascii="Times New Roman" w:eastAsia="Times New Roman" w:hAnsi="Times New Roman" w:cs="Times New Roman"/>
                <w:i/>
                <w:sz w:val="28"/>
                <w:szCs w:val="28"/>
              </w:rPr>
            </w:pPr>
            <w:r w:rsidRPr="00B61E95">
              <w:rPr>
                <w:rFonts w:ascii="Times New Roman" w:eastAsia="Times New Roman" w:hAnsi="Times New Roman" w:cs="Times New Roman"/>
                <w:i/>
                <w:sz w:val="28"/>
                <w:szCs w:val="28"/>
              </w:rPr>
              <w:t>+</w:t>
            </w:r>
            <w:r w:rsidRPr="00B61E95">
              <w:rPr>
                <w:rFonts w:ascii="Times New Roman" w:eastAsia="Times New Roman" w:hAnsi="Times New Roman" w:cs="Times New Roman"/>
                <w:sz w:val="28"/>
                <w:szCs w:val="28"/>
                <w:highlight w:val="white"/>
              </w:rPr>
              <w:t xml:space="preserve"> Trên đường đi, họ gặp ba cô gái muốn lên xe nhưng không có tiền, An-đéc-xen đã giúp trả tiền cho họ</w:t>
            </w:r>
          </w:p>
          <w:p w:rsidR="00933C19" w:rsidRPr="00B61E95" w:rsidRDefault="00933C19" w:rsidP="004F11D7">
            <w:pPr>
              <w:spacing w:before="40" w:after="40" w:line="300" w:lineRule="auto"/>
              <w:jc w:val="both"/>
              <w:rPr>
                <w:rFonts w:ascii="Times New Roman" w:eastAsia="Times New Roman" w:hAnsi="Times New Roman" w:cs="Times New Roman"/>
                <w:i/>
                <w:sz w:val="28"/>
                <w:szCs w:val="28"/>
              </w:rPr>
            </w:pPr>
            <w:r w:rsidRPr="00B61E95">
              <w:rPr>
                <w:rFonts w:ascii="Times New Roman" w:eastAsia="Times New Roman" w:hAnsi="Times New Roman" w:cs="Times New Roman"/>
                <w:i/>
                <w:sz w:val="28"/>
                <w:szCs w:val="28"/>
              </w:rPr>
              <w:t>+</w:t>
            </w:r>
            <w:r w:rsidRPr="00B61E95">
              <w:rPr>
                <w:rFonts w:ascii="Times New Roman" w:eastAsia="Times New Roman" w:hAnsi="Times New Roman" w:cs="Times New Roman"/>
                <w:sz w:val="28"/>
                <w:szCs w:val="28"/>
                <w:highlight w:val="white"/>
              </w:rPr>
              <w:t xml:space="preserve"> Trên chuyến xe ấy, để góp vui, An-đéc-xen đã trò chuyện cùng các cô gái, thử tưởng tượng về cuộc sống, tiên đoán về hạnh phúc và tương lai của họ,… Các cô gái say sưa lắng nghe.</w:t>
            </w:r>
          </w:p>
          <w:p w:rsidR="00933C19" w:rsidRPr="00B61E95" w:rsidRDefault="00933C19" w:rsidP="004F11D7">
            <w:pPr>
              <w:spacing w:before="40" w:after="40" w:line="300" w:lineRule="auto"/>
              <w:jc w:val="both"/>
              <w:rPr>
                <w:rFonts w:ascii="Times New Roman" w:eastAsia="Times New Roman" w:hAnsi="Times New Roman" w:cs="Times New Roman"/>
                <w:b/>
                <w:i/>
                <w:color w:val="333333"/>
                <w:sz w:val="28"/>
                <w:szCs w:val="28"/>
              </w:rPr>
            </w:pPr>
            <w:r w:rsidRPr="00B61E95">
              <w:rPr>
                <w:rFonts w:ascii="Times New Roman" w:eastAsia="Noto Sans Symbols" w:hAnsi="Times New Roman" w:cs="Times New Roman"/>
                <w:b/>
                <w:i/>
                <w:sz w:val="28"/>
                <w:szCs w:val="28"/>
                <w:lang w:val="vi-VN"/>
              </w:rPr>
              <w:t>=&gt;</w:t>
            </w:r>
            <w:r w:rsidRPr="00B61E95">
              <w:rPr>
                <w:rFonts w:ascii="Times New Roman" w:eastAsia="Times New Roman" w:hAnsi="Times New Roman" w:cs="Times New Roman"/>
                <w:b/>
                <w:i/>
                <w:sz w:val="28"/>
                <w:szCs w:val="28"/>
              </w:rPr>
              <w:t xml:space="preserve"> Cốt truyện đa tuyến.</w:t>
            </w:r>
          </w:p>
          <w:p w:rsidR="00933C19" w:rsidRPr="00B61E95" w:rsidRDefault="00933C19" w:rsidP="004F11D7">
            <w:pPr>
              <w:spacing w:before="40" w:after="40" w:line="300" w:lineRule="auto"/>
              <w:jc w:val="both"/>
              <w:rPr>
                <w:rFonts w:ascii="Times New Roman" w:eastAsia="Times New Roman" w:hAnsi="Times New Roman" w:cs="Times New Roman"/>
                <w:color w:val="000000"/>
                <w:sz w:val="28"/>
                <w:szCs w:val="28"/>
              </w:rPr>
            </w:pPr>
          </w:p>
        </w:tc>
      </w:tr>
      <w:tr w:rsidR="00933C19" w:rsidRPr="00B61E95" w:rsidTr="004F11D7">
        <w:tc>
          <w:tcPr>
            <w:tcW w:w="5125"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color w:val="4472C4"/>
                <w:sz w:val="28"/>
                <w:szCs w:val="28"/>
              </w:rPr>
            </w:pPr>
            <w:r w:rsidRPr="00B61E95">
              <w:rPr>
                <w:rFonts w:ascii="Times New Roman" w:eastAsia="Times New Roman" w:hAnsi="Times New Roman" w:cs="Times New Roman"/>
                <w:b/>
                <w:color w:val="4472C4"/>
                <w:sz w:val="28"/>
                <w:szCs w:val="28"/>
              </w:rPr>
              <w:lastRenderedPageBreak/>
              <w:t>Khám phá chi tiết văn bản</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color w:val="000000"/>
                <w:sz w:val="28"/>
                <w:szCs w:val="28"/>
              </w:rPr>
              <w:t xml:space="preserve"> </w:t>
            </w:r>
            <w:r w:rsidRPr="00B61E95">
              <w:rPr>
                <w:rFonts w:ascii="Times New Roman" w:eastAsia="Times New Roman" w:hAnsi="Times New Roman" w:cs="Times New Roman"/>
                <w:b/>
                <w:sz w:val="28"/>
                <w:szCs w:val="28"/>
              </w:rPr>
              <w:t>Bước 1: Chuyển giao nhiệm vụ</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GV đưa ra các nhiệm vụ, HS bốc thăm rồi HS thực hiện theo nhóm như phân công từ trước (2 nhóm chung 1 nhiệm vụ, trên lớp GV chọn ngẫu nhiên nhóm trình bày, tối đa trình bày trong 5p)</w:t>
            </w:r>
          </w:p>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b/>
                <w:sz w:val="28"/>
                <w:szCs w:val="28"/>
              </w:rPr>
              <w:t>Nhiệm vụ 2</w:t>
            </w:r>
            <w:r w:rsidRPr="00B61E95">
              <w:rPr>
                <w:rFonts w:ascii="Times New Roman" w:eastAsia="Times New Roman" w:hAnsi="Times New Roman" w:cs="Times New Roman"/>
                <w:sz w:val="28"/>
                <w:szCs w:val="28"/>
              </w:rPr>
              <w:t xml:space="preserve"> (thực hiện ở nhà): </w:t>
            </w:r>
          </w:p>
          <w:tbl>
            <w:tblPr>
              <w:tblW w:w="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3856"/>
            </w:tblGrid>
            <w:tr w:rsidR="00933C19" w:rsidRPr="00B61E95" w:rsidTr="004F11D7">
              <w:tc>
                <w:tcPr>
                  <w:tcW w:w="1024" w:type="dxa"/>
                </w:tcPr>
                <w:p w:rsidR="00933C19" w:rsidRPr="00B61E95" w:rsidRDefault="00933C19" w:rsidP="004F11D7">
                  <w:pPr>
                    <w:framePr w:hSpace="180" w:wrap="around" w:vAnchor="page" w:hAnchor="margin" w:y="997"/>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Nhóm 1,2</w:t>
                  </w:r>
                </w:p>
              </w:tc>
              <w:tc>
                <w:tcPr>
                  <w:tcW w:w="3856" w:type="dxa"/>
                </w:tcPr>
                <w:p w:rsidR="00933C19" w:rsidRPr="00B61E95" w:rsidRDefault="00933C19" w:rsidP="00933C19">
                  <w:pPr>
                    <w:framePr w:hSpace="180" w:wrap="around" w:vAnchor="page" w:hAnchor="margin" w:y="997"/>
                    <w:numPr>
                      <w:ilvl w:val="0"/>
                      <w:numId w:val="1"/>
                    </w:numPr>
                    <w:pBdr>
                      <w:top w:val="nil"/>
                      <w:left w:val="nil"/>
                      <w:bottom w:val="nil"/>
                      <w:right w:val="nil"/>
                      <w:between w:val="nil"/>
                    </w:pBdr>
                    <w:tabs>
                      <w:tab w:val="left" w:pos="11550"/>
                    </w:tabs>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Chân dung nhân vật An-đéc-xen hiện lên qua những chi tiết nào? Hãy nêu nhận xét của em về nhân vật.</w:t>
                  </w:r>
                </w:p>
                <w:p w:rsidR="00933C19" w:rsidRPr="00B61E95" w:rsidRDefault="00933C19" w:rsidP="00933C19">
                  <w:pPr>
                    <w:framePr w:hSpace="180" w:wrap="around" w:vAnchor="page" w:hAnchor="margin" w:y="997"/>
                    <w:numPr>
                      <w:ilvl w:val="0"/>
                      <w:numId w:val="1"/>
                    </w:numPr>
                    <w:pBdr>
                      <w:top w:val="nil"/>
                      <w:left w:val="nil"/>
                      <w:bottom w:val="nil"/>
                      <w:right w:val="nil"/>
                      <w:between w:val="nil"/>
                    </w:pBdr>
                    <w:tabs>
                      <w:tab w:val="left" w:pos="11550"/>
                    </w:tabs>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Vẽ phác họa chân dung An-đéc-xen theo những gì nhóm em cảm nhận.</w:t>
                  </w:r>
                </w:p>
              </w:tc>
            </w:tr>
            <w:tr w:rsidR="00933C19" w:rsidRPr="00B61E95" w:rsidTr="004F11D7">
              <w:tc>
                <w:tcPr>
                  <w:tcW w:w="1024" w:type="dxa"/>
                </w:tcPr>
                <w:p w:rsidR="00933C19" w:rsidRPr="00B61E95" w:rsidRDefault="00933C19" w:rsidP="004F11D7">
                  <w:pPr>
                    <w:framePr w:hSpace="180" w:wrap="around" w:vAnchor="page" w:hAnchor="margin" w:y="997"/>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lastRenderedPageBreak/>
                    <w:t>Nhóm 3,4</w:t>
                  </w:r>
                </w:p>
              </w:tc>
              <w:tc>
                <w:tcPr>
                  <w:tcW w:w="3856" w:type="dxa"/>
                </w:tcPr>
                <w:p w:rsidR="00933C19" w:rsidRPr="00B61E95" w:rsidRDefault="00933C19" w:rsidP="00933C19">
                  <w:pPr>
                    <w:framePr w:hSpace="180" w:wrap="around" w:vAnchor="page" w:hAnchor="margin" w:y="997"/>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Tìm những chi tiết nói về hành động và thái độ nhân vật An-đec-xen đối với các cô gái.</w:t>
                  </w:r>
                </w:p>
                <w:p w:rsidR="00933C19" w:rsidRPr="00B61E95" w:rsidRDefault="00933C19" w:rsidP="00933C19">
                  <w:pPr>
                    <w:framePr w:hSpace="180" w:wrap="around" w:vAnchor="page" w:hAnchor="margin" w:y="997"/>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Ông đã tiên đoán như thế nào về tương lai của các cô gái mới quen?</w:t>
                  </w:r>
                </w:p>
                <w:p w:rsidR="00933C19" w:rsidRPr="00B61E95" w:rsidRDefault="00933C19" w:rsidP="00933C19">
                  <w:pPr>
                    <w:framePr w:hSpace="180" w:wrap="around" w:vAnchor="page" w:hAnchor="margin" w:y="997"/>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Qua đó, em nhận ra điều gì về ước mong, tình cảm của ông dành cho những cô gái ấy?</w:t>
                  </w:r>
                </w:p>
              </w:tc>
            </w:tr>
          </w:tbl>
          <w:p w:rsidR="00933C19" w:rsidRPr="00B61E95" w:rsidRDefault="00933C19" w:rsidP="00933C19">
            <w:pPr>
              <w:spacing w:before="40" w:after="40" w:line="300" w:lineRule="auto"/>
              <w:jc w:val="both"/>
              <w:rPr>
                <w:rFonts w:ascii="Times New Roman" w:eastAsia="Times New Roman" w:hAnsi="Times New Roman" w:cs="Times New Roman"/>
                <w:i/>
                <w:sz w:val="28"/>
                <w:szCs w:val="28"/>
              </w:rPr>
            </w:pPr>
          </w:p>
        </w:tc>
        <w:tc>
          <w:tcPr>
            <w:tcW w:w="4519" w:type="dxa"/>
            <w:shd w:val="clear" w:color="auto" w:fill="auto"/>
          </w:tcPr>
          <w:p w:rsidR="00933C19" w:rsidRPr="00B61E95" w:rsidRDefault="00933C19" w:rsidP="004F11D7">
            <w:pPr>
              <w:widowControl w:val="0"/>
              <w:pBdr>
                <w:top w:val="nil"/>
                <w:left w:val="nil"/>
                <w:bottom w:val="nil"/>
                <w:right w:val="nil"/>
                <w:between w:val="nil"/>
              </w:pBdr>
              <w:spacing w:before="40" w:after="40" w:line="300" w:lineRule="auto"/>
              <w:jc w:val="both"/>
              <w:rPr>
                <w:rFonts w:ascii="Times New Roman" w:eastAsia="Times New Roman" w:hAnsi="Times New Roman" w:cs="Times New Roman"/>
                <w:b/>
                <w:color w:val="ED7D31"/>
                <w:sz w:val="28"/>
                <w:szCs w:val="28"/>
              </w:rPr>
            </w:pPr>
            <w:r w:rsidRPr="00B61E95">
              <w:rPr>
                <w:rFonts w:ascii="Times New Roman" w:eastAsia="Times New Roman" w:hAnsi="Times New Roman" w:cs="Times New Roman"/>
                <w:b/>
                <w:color w:val="ED7D31"/>
                <w:sz w:val="28"/>
                <w:szCs w:val="28"/>
              </w:rPr>
              <w:lastRenderedPageBreak/>
              <w:t xml:space="preserve">II.  Khám phá văn bản </w:t>
            </w:r>
          </w:p>
          <w:p w:rsidR="00933C19" w:rsidRPr="00B61E95" w:rsidRDefault="00933C19" w:rsidP="004F11D7">
            <w:pPr>
              <w:spacing w:before="40" w:after="40" w:line="300" w:lineRule="auto"/>
              <w:jc w:val="both"/>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1. Chân dung nhân vật An-đéc-xen.</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xml:space="preserve">Chân dung An-đéc-xen trong thực tế và trong tưởng tượng của ông: </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xml:space="preserve">+ Trong thực tế, An-đéc-xen là người xấu trai, cao kều, nhút nhát. </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Trong tưởng tượng, ông luôn hình dung mình là người đẹp trai, trẻ trung, hoạt bát, tự nhận mình “có mái tóc rậm, lượn sóng”, gương mặt “rám nắng”, đôi mắt xanh “lúc nào cũng ánh cười”, …</w:t>
            </w:r>
          </w:p>
          <w:p w:rsidR="00933C19" w:rsidRPr="00B61E95" w:rsidRDefault="00933C19" w:rsidP="004F11D7">
            <w:pPr>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xml:space="preserve">+ Ông tự nhận mình là một nhà tiên tri, đoán được tương lai và nhìn thấu được bóng tối, cũng xem mình là một hoàng tử bất hạnh như Hăm-lét -&gt; Chi tiết này cho thấy An-đéc-xen có phần tự ti với </w:t>
            </w:r>
            <w:r w:rsidRPr="00B61E95">
              <w:rPr>
                <w:rFonts w:ascii="Times New Roman" w:eastAsia="Times New Roman" w:hAnsi="Times New Roman" w:cs="Times New Roman"/>
                <w:sz w:val="28"/>
                <w:szCs w:val="28"/>
              </w:rPr>
              <w:lastRenderedPageBreak/>
              <w:t>ngoại hình và thực tế của bản thân, luôn khát khao hướng đến những điều tốt đẹp, theo đuổi sự hoàn mỹ và lãng mạn</w:t>
            </w:r>
          </w:p>
          <w:p w:rsidR="00933C19" w:rsidRPr="00B61E95" w:rsidRDefault="00933C19" w:rsidP="004F11D7">
            <w:pPr>
              <w:pBdr>
                <w:top w:val="nil"/>
                <w:left w:val="nil"/>
                <w:bottom w:val="nil"/>
                <w:right w:val="nil"/>
                <w:between w:val="nil"/>
              </w:pBdr>
              <w:shd w:val="clear" w:color="auto" w:fill="FFFFFF"/>
              <w:spacing w:before="40" w:after="40" w:line="300" w:lineRule="auto"/>
              <w:jc w:val="both"/>
              <w:rPr>
                <w:rFonts w:ascii="Times New Roman" w:eastAsia="Times New Roman" w:hAnsi="Times New Roman" w:cs="Times New Roman"/>
                <w:color w:val="000000"/>
                <w:sz w:val="28"/>
                <w:szCs w:val="28"/>
              </w:rPr>
            </w:pPr>
          </w:p>
        </w:tc>
      </w:tr>
      <w:tr w:rsidR="00933C19" w:rsidRPr="00B61E95" w:rsidTr="004F11D7">
        <w:tc>
          <w:tcPr>
            <w:tcW w:w="5125"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b/>
                <w:sz w:val="28"/>
                <w:szCs w:val="28"/>
                <w:lang w:val="vi-VN"/>
              </w:rPr>
            </w:pPr>
            <w:r w:rsidRPr="00B61E95">
              <w:rPr>
                <w:rFonts w:ascii="Times New Roman" w:eastAsia="Times New Roman" w:hAnsi="Times New Roman" w:cs="Times New Roman"/>
                <w:b/>
                <w:sz w:val="28"/>
                <w:szCs w:val="28"/>
                <w:lang w:val="vi-VN"/>
              </w:rPr>
              <w:lastRenderedPageBreak/>
              <w:t xml:space="preserve">* GV nhận xét, chốt kiến </w:t>
            </w:r>
            <w:r w:rsidR="00B61E95" w:rsidRPr="00B61E95">
              <w:rPr>
                <w:rFonts w:ascii="Times New Roman" w:eastAsia="Times New Roman" w:hAnsi="Times New Roman" w:cs="Times New Roman"/>
                <w:b/>
                <w:sz w:val="28"/>
                <w:szCs w:val="28"/>
                <w:lang w:val="vi-VN"/>
              </w:rPr>
              <w:t>thức</w:t>
            </w:r>
          </w:p>
        </w:tc>
        <w:tc>
          <w:tcPr>
            <w:tcW w:w="4519" w:type="dxa"/>
            <w:shd w:val="clear" w:color="auto" w:fill="auto"/>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p>
        </w:tc>
      </w:tr>
    </w:tbl>
    <w:p w:rsidR="00933C19" w:rsidRPr="00B61E95" w:rsidRDefault="00933C19" w:rsidP="00933C19">
      <w:pPr>
        <w:tabs>
          <w:tab w:val="left" w:pos="11550"/>
        </w:tabs>
        <w:spacing w:before="40" w:after="40" w:line="300" w:lineRule="auto"/>
        <w:rPr>
          <w:rFonts w:ascii="Times New Roman" w:eastAsia="Times New Roman" w:hAnsi="Times New Roman" w:cs="Times New Roman"/>
          <w:b/>
          <w:color w:val="ED7D31"/>
          <w:sz w:val="28"/>
          <w:szCs w:val="28"/>
        </w:rPr>
      </w:pPr>
      <w:r w:rsidRPr="00B61E95">
        <w:rPr>
          <w:rFonts w:ascii="Times New Roman" w:eastAsia="Times New Roman" w:hAnsi="Times New Roman" w:cs="Times New Roman"/>
          <w:b/>
          <w:color w:val="ED7D31"/>
          <w:sz w:val="28"/>
          <w:szCs w:val="28"/>
          <w:lang w:val="vi-VN"/>
        </w:rPr>
        <w:t>E</w:t>
      </w:r>
      <w:r w:rsidRPr="00B61E95">
        <w:rPr>
          <w:rFonts w:ascii="Times New Roman" w:eastAsia="Times New Roman" w:hAnsi="Times New Roman" w:cs="Times New Roman"/>
          <w:b/>
          <w:color w:val="ED7D31"/>
          <w:sz w:val="28"/>
          <w:szCs w:val="28"/>
        </w:rPr>
        <w:t>. PHỤ LỤC</w:t>
      </w:r>
    </w:p>
    <w:p w:rsidR="00933C19" w:rsidRPr="00B61E95" w:rsidRDefault="00933C19" w:rsidP="00933C19">
      <w:pPr>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xml:space="preserve">- Tư liệu sử dụng </w:t>
      </w:r>
    </w:p>
    <w:p w:rsidR="00933C19" w:rsidRPr="00B61E95" w:rsidRDefault="00933C19" w:rsidP="00933C19">
      <w:pPr>
        <w:tabs>
          <w:tab w:val="left" w:pos="11550"/>
        </w:tabs>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 Mẫu phiếu học tập</w:t>
      </w:r>
    </w:p>
    <w:p w:rsidR="00933C19" w:rsidRPr="00B61E95" w:rsidRDefault="00933C19" w:rsidP="00933C19">
      <w:pPr>
        <w:spacing w:before="40" w:after="40" w:line="300" w:lineRule="auto"/>
        <w:rPr>
          <w:rFonts w:ascii="Times New Roman" w:eastAsia="Times New Roman" w:hAnsi="Times New Roman" w:cs="Times New Roman"/>
          <w:sz w:val="28"/>
          <w:szCs w:val="28"/>
        </w:rPr>
      </w:pPr>
      <w:bookmarkStart w:id="0" w:name="_heading=h.1fob9te" w:colFirst="0" w:colLast="0"/>
      <w:bookmarkEnd w:id="0"/>
    </w:p>
    <w:p w:rsidR="00933C19" w:rsidRPr="00B61E95" w:rsidRDefault="00933C19" w:rsidP="00933C19">
      <w:pPr>
        <w:spacing w:before="40" w:after="40" w:line="300" w:lineRule="auto"/>
        <w:rPr>
          <w:rFonts w:ascii="Times New Roman" w:eastAsia="Times New Roman" w:hAnsi="Times New Roman" w:cs="Times New Roman"/>
          <w:b/>
          <w:sz w:val="28"/>
          <w:szCs w:val="28"/>
        </w:rPr>
      </w:pPr>
      <w:r w:rsidRPr="00B61E95">
        <w:rPr>
          <w:rFonts w:ascii="Times New Roman" w:hAnsi="Times New Roman" w:cs="Times New Roman"/>
          <w:sz w:val="28"/>
          <w:szCs w:val="28"/>
        </w:rPr>
        <w:br w:type="page"/>
      </w:r>
    </w:p>
    <w:p w:rsidR="00933C19" w:rsidRPr="00B61E95" w:rsidRDefault="00933C19" w:rsidP="00933C19">
      <w:pPr>
        <w:spacing w:before="40" w:after="40" w:line="300" w:lineRule="auto"/>
        <w:jc w:val="center"/>
        <w:rPr>
          <w:rFonts w:ascii="Times New Roman" w:eastAsia="Times New Roman" w:hAnsi="Times New Roman" w:cs="Times New Roman"/>
          <w:b/>
          <w:i/>
          <w:sz w:val="28"/>
          <w:szCs w:val="28"/>
        </w:rPr>
      </w:pPr>
      <w:r w:rsidRPr="00B61E95">
        <w:rPr>
          <w:rFonts w:ascii="Times New Roman" w:eastAsia="Times New Roman" w:hAnsi="Times New Roman" w:cs="Times New Roman"/>
          <w:b/>
          <w:sz w:val="28"/>
          <w:szCs w:val="28"/>
        </w:rPr>
        <w:lastRenderedPageBreak/>
        <w:t xml:space="preserve">PHIẾU HỌC TẬP KHÁM PHÁ VĂN BẢN </w:t>
      </w:r>
      <w:r w:rsidRPr="00B61E95">
        <w:rPr>
          <w:rFonts w:ascii="Times New Roman" w:eastAsia="Times New Roman" w:hAnsi="Times New Roman" w:cs="Times New Roman"/>
          <w:b/>
          <w:i/>
          <w:sz w:val="28"/>
          <w:szCs w:val="28"/>
        </w:rPr>
        <w:t xml:space="preserve">XE ĐÊM </w:t>
      </w:r>
    </w:p>
    <w:p w:rsidR="00933C19" w:rsidRPr="00B61E95" w:rsidRDefault="00933C19" w:rsidP="00933C19">
      <w:pPr>
        <w:tabs>
          <w:tab w:val="left" w:pos="11550"/>
        </w:tabs>
        <w:spacing w:before="40" w:after="40" w:line="300" w:lineRule="auto"/>
        <w:jc w:val="center"/>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BẢNG KIỂM KĨ NĂNG ĐỌC DIỄN CẢM</w:t>
      </w:r>
    </w:p>
    <w:tbl>
      <w:tblPr>
        <w:tblW w:w="96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6"/>
        <w:gridCol w:w="663"/>
        <w:gridCol w:w="1141"/>
      </w:tblGrid>
      <w:tr w:rsidR="00933C19" w:rsidRPr="00B61E95" w:rsidTr="004F11D7">
        <w:tc>
          <w:tcPr>
            <w:tcW w:w="7816"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Tiêu chí</w:t>
            </w:r>
          </w:p>
        </w:tc>
        <w:tc>
          <w:tcPr>
            <w:tcW w:w="663"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 xml:space="preserve">Có </w:t>
            </w:r>
          </w:p>
        </w:tc>
        <w:tc>
          <w:tcPr>
            <w:tcW w:w="1141"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Không</w:t>
            </w:r>
          </w:p>
        </w:tc>
      </w:tr>
      <w:tr w:rsidR="00933C19" w:rsidRPr="00B61E95" w:rsidTr="004F11D7">
        <w:tc>
          <w:tcPr>
            <w:tcW w:w="781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Đọc trôi chảy, không bỏ từ, thêm từ.</w:t>
            </w:r>
          </w:p>
        </w:tc>
        <w:tc>
          <w:tcPr>
            <w:tcW w:w="663"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c>
          <w:tcPr>
            <w:tcW w:w="1141"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r>
      <w:tr w:rsidR="00933C19" w:rsidRPr="00B61E95" w:rsidTr="004F11D7">
        <w:tc>
          <w:tcPr>
            <w:tcW w:w="781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Đọc to, rõ bảo đảm trong không gian lớp học, cả lớp cùng nghe được.</w:t>
            </w:r>
          </w:p>
        </w:tc>
        <w:tc>
          <w:tcPr>
            <w:tcW w:w="663"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c>
          <w:tcPr>
            <w:tcW w:w="1141"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r>
      <w:tr w:rsidR="00933C19" w:rsidRPr="00B61E95" w:rsidTr="004F11D7">
        <w:tc>
          <w:tcPr>
            <w:tcW w:w="781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Tốc độ đọc phù hợp.</w:t>
            </w:r>
          </w:p>
        </w:tc>
        <w:tc>
          <w:tcPr>
            <w:tcW w:w="663"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c>
          <w:tcPr>
            <w:tcW w:w="1141"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r>
      <w:tr w:rsidR="00933C19" w:rsidRPr="00B61E95" w:rsidTr="004F11D7">
        <w:tc>
          <w:tcPr>
            <w:tcW w:w="781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Sử dụng giọng điệu linh hoạt, phù hợp theo phân vai; thể hiện thái độ với nhân vật và sự kiện trong câu chuyện.</w:t>
            </w:r>
          </w:p>
        </w:tc>
        <w:tc>
          <w:tcPr>
            <w:tcW w:w="663"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c>
          <w:tcPr>
            <w:tcW w:w="1141" w:type="dxa"/>
          </w:tcPr>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sz w:val="28"/>
                <w:szCs w:val="28"/>
              </w:rPr>
            </w:pPr>
          </w:p>
        </w:tc>
      </w:tr>
    </w:tbl>
    <w:p w:rsidR="00933C19" w:rsidRPr="00B61E95" w:rsidRDefault="00933C19" w:rsidP="00933C19">
      <w:pPr>
        <w:spacing w:before="40" w:after="40" w:line="300" w:lineRule="auto"/>
        <w:jc w:val="center"/>
        <w:rPr>
          <w:rFonts w:ascii="Times New Roman" w:eastAsia="Times New Roman" w:hAnsi="Times New Roman" w:cs="Times New Roman"/>
          <w:b/>
          <w:i/>
          <w:sz w:val="28"/>
          <w:szCs w:val="28"/>
        </w:rPr>
      </w:pPr>
    </w:p>
    <w:p w:rsidR="00933C19" w:rsidRPr="00B61E95" w:rsidRDefault="00933C19" w:rsidP="00933C19">
      <w:pPr>
        <w:spacing w:before="40" w:after="40" w:line="300" w:lineRule="auto"/>
        <w:jc w:val="center"/>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t>PHIẾU HỌC TẬP SỐ 1</w:t>
      </w:r>
    </w:p>
    <w:tbl>
      <w:tblPr>
        <w:tblW w:w="96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0"/>
      </w:tblGrid>
      <w:tr w:rsidR="00933C19" w:rsidRPr="00B61E95" w:rsidTr="004F11D7">
        <w:tc>
          <w:tcPr>
            <w:tcW w:w="9620" w:type="dxa"/>
          </w:tcPr>
          <w:p w:rsidR="00933C19" w:rsidRPr="00B61E95" w:rsidRDefault="00933C19" w:rsidP="004F11D7">
            <w:pPr>
              <w:spacing w:before="40" w:after="40" w:line="300" w:lineRule="auto"/>
              <w:jc w:val="center"/>
              <w:rPr>
                <w:rFonts w:ascii="Times New Roman" w:eastAsia="Times New Roman" w:hAnsi="Times New Roman" w:cs="Times New Roman"/>
                <w:b/>
                <w:color w:val="0070C0"/>
                <w:sz w:val="28"/>
                <w:szCs w:val="28"/>
              </w:rPr>
            </w:pPr>
            <w:r w:rsidRPr="00B61E95">
              <w:rPr>
                <w:rFonts w:ascii="Times New Roman" w:eastAsia="Times New Roman" w:hAnsi="Times New Roman" w:cs="Times New Roman"/>
                <w:b/>
                <w:color w:val="0070C0"/>
                <w:sz w:val="28"/>
                <w:szCs w:val="28"/>
              </w:rPr>
              <w:t>PHIẾU HỌC TẬP SỐ 1</w:t>
            </w:r>
          </w:p>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color w:val="ED7D31"/>
                <w:sz w:val="28"/>
                <w:szCs w:val="28"/>
              </w:rPr>
            </w:pPr>
            <w:r w:rsidRPr="00B61E95">
              <w:rPr>
                <w:rFonts w:ascii="Times New Roman" w:eastAsia="Times New Roman" w:hAnsi="Times New Roman" w:cs="Times New Roman"/>
                <w:color w:val="ED7D31"/>
                <w:sz w:val="28"/>
                <w:szCs w:val="28"/>
              </w:rPr>
              <w:t xml:space="preserve">Yêu cầu: </w:t>
            </w:r>
          </w:p>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b/>
                <w:color w:val="4472C4"/>
                <w:sz w:val="28"/>
                <w:szCs w:val="28"/>
              </w:rPr>
            </w:pPr>
            <w:r w:rsidRPr="00B61E95">
              <w:rPr>
                <w:rFonts w:ascii="Times New Roman" w:eastAsia="Times New Roman" w:hAnsi="Times New Roman" w:cs="Times New Roman"/>
                <w:color w:val="ED7D31"/>
                <w:sz w:val="28"/>
                <w:szCs w:val="28"/>
              </w:rPr>
              <w:t>HS thực hiện nhiệm vụ tìm hiểu về tác giả Pau-xtốp-ki và các thông tin sơ bộ của văn bản.</w:t>
            </w:r>
          </w:p>
        </w:tc>
      </w:tr>
      <w:tr w:rsidR="00933C19" w:rsidRPr="00B61E95" w:rsidTr="004F11D7">
        <w:trPr>
          <w:trHeight w:val="1482"/>
        </w:trPr>
        <w:tc>
          <w:tcPr>
            <w:tcW w:w="9620" w:type="dxa"/>
          </w:tcPr>
          <w:p w:rsidR="00933C19" w:rsidRPr="00B61E95" w:rsidRDefault="00933C19" w:rsidP="004F11D7">
            <w:pPr>
              <w:spacing w:before="40" w:after="40" w:line="300" w:lineRule="auto"/>
              <w:rPr>
                <w:rFonts w:ascii="Times New Roman" w:eastAsia="Times New Roman" w:hAnsi="Times New Roman" w:cs="Times New Roman"/>
                <w:sz w:val="28"/>
                <w:szCs w:val="28"/>
              </w:rPr>
            </w:pPr>
          </w:p>
          <w:tbl>
            <w:tblPr>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246"/>
            </w:tblGrid>
            <w:tr w:rsidR="00933C19" w:rsidRPr="00B61E95" w:rsidTr="004F11D7">
              <w:tc>
                <w:tcPr>
                  <w:tcW w:w="1129" w:type="dxa"/>
                </w:tcPr>
                <w:p w:rsidR="00933C19" w:rsidRPr="00B61E95" w:rsidRDefault="00933C19" w:rsidP="004F11D7">
                  <w:pPr>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Nhiệm vụ 1</w:t>
                  </w:r>
                </w:p>
              </w:tc>
              <w:tc>
                <w:tcPr>
                  <w:tcW w:w="824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Tìm hiểu trước thông tin về tác giả, có thể thiết kế hồ sơ nhân vật và trình bày trước lớp vào tiết học với các gợi ý cho trước của GV (thông tin về quê quán, phong cách sáng tác, các tác phẩm tiêu biểu, thành tựu về văn học, …)</w:t>
                  </w:r>
                </w:p>
              </w:tc>
            </w:tr>
            <w:tr w:rsidR="00933C19" w:rsidRPr="00B61E95" w:rsidTr="004F11D7">
              <w:tc>
                <w:tcPr>
                  <w:tcW w:w="1129" w:type="dxa"/>
                </w:tcPr>
                <w:p w:rsidR="00933C19" w:rsidRPr="00B61E95" w:rsidRDefault="00933C19" w:rsidP="004F11D7">
                  <w:pPr>
                    <w:spacing w:before="40" w:after="40" w:line="300" w:lineRule="auto"/>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Nhiệm vụ 2</w:t>
                  </w:r>
                </w:p>
              </w:tc>
              <w:tc>
                <w:tcPr>
                  <w:tcW w:w="8246"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Tìm hiểu các thông tin văn bản, trình bày dưới dạng infographic (thể loại, chủ đề, ngôi kể, nhân vật chính, PTBĐ, cốt truyện)</w:t>
                  </w:r>
                </w:p>
              </w:tc>
            </w:tr>
          </w:tbl>
          <w:p w:rsidR="00933C19" w:rsidRPr="00B61E95" w:rsidRDefault="00933C19" w:rsidP="004F11D7">
            <w:pPr>
              <w:spacing w:before="40" w:after="40" w:line="300" w:lineRule="auto"/>
              <w:rPr>
                <w:rFonts w:ascii="Times New Roman" w:eastAsia="Times New Roman" w:hAnsi="Times New Roman" w:cs="Times New Roman"/>
                <w:sz w:val="28"/>
                <w:szCs w:val="28"/>
              </w:rPr>
            </w:pPr>
          </w:p>
        </w:tc>
      </w:tr>
    </w:tbl>
    <w:p w:rsidR="00933C19" w:rsidRPr="00B61E95" w:rsidRDefault="00933C19" w:rsidP="00933C19">
      <w:pPr>
        <w:spacing w:before="40" w:after="40" w:line="300" w:lineRule="auto"/>
        <w:rPr>
          <w:rFonts w:ascii="Times New Roman" w:eastAsia="Times New Roman" w:hAnsi="Times New Roman" w:cs="Times New Roman"/>
          <w:sz w:val="28"/>
          <w:szCs w:val="28"/>
        </w:rPr>
      </w:pPr>
    </w:p>
    <w:p w:rsidR="00933C19" w:rsidRPr="00B61E95" w:rsidRDefault="00933C19" w:rsidP="00933C19">
      <w:pPr>
        <w:spacing w:before="40" w:after="40" w:line="300" w:lineRule="auto"/>
        <w:jc w:val="center"/>
        <w:rPr>
          <w:rFonts w:ascii="Times New Roman" w:eastAsia="Times New Roman" w:hAnsi="Times New Roman" w:cs="Times New Roman"/>
          <w:b/>
          <w:i/>
          <w:sz w:val="28"/>
          <w:szCs w:val="28"/>
        </w:rPr>
      </w:pPr>
      <w:r w:rsidRPr="00B61E95">
        <w:rPr>
          <w:rFonts w:ascii="Times New Roman" w:hAnsi="Times New Roman" w:cs="Times New Roman"/>
          <w:sz w:val="28"/>
          <w:szCs w:val="28"/>
        </w:rPr>
        <w:br w:type="page"/>
      </w:r>
    </w:p>
    <w:p w:rsidR="00933C19" w:rsidRPr="00B61E95" w:rsidRDefault="00933C19" w:rsidP="00933C19">
      <w:pPr>
        <w:spacing w:before="40" w:after="40" w:line="300" w:lineRule="auto"/>
        <w:jc w:val="center"/>
        <w:rPr>
          <w:rFonts w:ascii="Times New Roman" w:eastAsia="Times New Roman" w:hAnsi="Times New Roman" w:cs="Times New Roman"/>
          <w:b/>
          <w:sz w:val="28"/>
          <w:szCs w:val="28"/>
        </w:rPr>
      </w:pPr>
      <w:r w:rsidRPr="00B61E95">
        <w:rPr>
          <w:rFonts w:ascii="Times New Roman" w:eastAsia="Times New Roman" w:hAnsi="Times New Roman" w:cs="Times New Roman"/>
          <w:b/>
          <w:sz w:val="28"/>
          <w:szCs w:val="28"/>
        </w:rPr>
        <w:lastRenderedPageBreak/>
        <w:t>PHIẾU HỌC TẬP SỐ 2</w:t>
      </w:r>
    </w:p>
    <w:tbl>
      <w:tblPr>
        <w:tblW w:w="96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0"/>
      </w:tblGrid>
      <w:tr w:rsidR="00933C19" w:rsidRPr="00B61E95" w:rsidTr="004F11D7">
        <w:tc>
          <w:tcPr>
            <w:tcW w:w="9620" w:type="dxa"/>
          </w:tcPr>
          <w:p w:rsidR="00933C19" w:rsidRPr="00B61E95" w:rsidRDefault="00933C19" w:rsidP="004F11D7">
            <w:pPr>
              <w:spacing w:before="40" w:after="40" w:line="300" w:lineRule="auto"/>
              <w:jc w:val="center"/>
              <w:rPr>
                <w:rFonts w:ascii="Times New Roman" w:eastAsia="Times New Roman" w:hAnsi="Times New Roman" w:cs="Times New Roman"/>
                <w:b/>
                <w:color w:val="0070C0"/>
                <w:sz w:val="28"/>
                <w:szCs w:val="28"/>
              </w:rPr>
            </w:pPr>
            <w:r w:rsidRPr="00B61E95">
              <w:rPr>
                <w:rFonts w:ascii="Times New Roman" w:eastAsia="Times New Roman" w:hAnsi="Times New Roman" w:cs="Times New Roman"/>
                <w:b/>
                <w:color w:val="0070C0"/>
                <w:sz w:val="28"/>
                <w:szCs w:val="28"/>
              </w:rPr>
              <w:t>PHIẾU HỌC TẬP SỐ 2</w:t>
            </w:r>
          </w:p>
          <w:p w:rsidR="00933C19" w:rsidRPr="00B61E95" w:rsidRDefault="00933C19" w:rsidP="004F11D7">
            <w:pPr>
              <w:tabs>
                <w:tab w:val="left" w:pos="11550"/>
              </w:tabs>
              <w:spacing w:before="40" w:after="40" w:line="300" w:lineRule="auto"/>
              <w:jc w:val="center"/>
              <w:rPr>
                <w:rFonts w:ascii="Times New Roman" w:eastAsia="Times New Roman" w:hAnsi="Times New Roman" w:cs="Times New Roman"/>
                <w:b/>
                <w:color w:val="4472C4"/>
                <w:sz w:val="28"/>
                <w:szCs w:val="28"/>
              </w:rPr>
            </w:pPr>
            <w:r w:rsidRPr="00B61E95">
              <w:rPr>
                <w:rFonts w:ascii="Times New Roman" w:eastAsia="Times New Roman" w:hAnsi="Times New Roman" w:cs="Times New Roman"/>
                <w:color w:val="ED7D31"/>
                <w:sz w:val="28"/>
                <w:szCs w:val="28"/>
              </w:rPr>
              <w:t>Yêu cầu: HS thực hiện nhiệm vụ khám phá văn bản “Xe đêm”</w:t>
            </w:r>
          </w:p>
        </w:tc>
      </w:tr>
      <w:tr w:rsidR="00933C19" w:rsidRPr="00B61E95" w:rsidTr="004F11D7">
        <w:trPr>
          <w:trHeight w:val="1482"/>
        </w:trPr>
        <w:tc>
          <w:tcPr>
            <w:tcW w:w="9620" w:type="dxa"/>
          </w:tcPr>
          <w:p w:rsidR="00933C19" w:rsidRPr="00B61E95" w:rsidRDefault="00933C19" w:rsidP="004F11D7">
            <w:pPr>
              <w:spacing w:before="40" w:after="40" w:line="300" w:lineRule="auto"/>
              <w:rPr>
                <w:rFonts w:ascii="Times New Roman" w:eastAsia="Times New Roman" w:hAnsi="Times New Roman" w:cs="Times New Roman"/>
                <w:sz w:val="28"/>
                <w:szCs w:val="28"/>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4"/>
              <w:gridCol w:w="8327"/>
            </w:tblGrid>
            <w:tr w:rsidR="00933C19" w:rsidRPr="00B61E95" w:rsidTr="004F11D7">
              <w:tc>
                <w:tcPr>
                  <w:tcW w:w="1024"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Nhóm 1,2</w:t>
                  </w:r>
                </w:p>
              </w:tc>
              <w:tc>
                <w:tcPr>
                  <w:tcW w:w="8327" w:type="dxa"/>
                </w:tcPr>
                <w:p w:rsidR="00933C19" w:rsidRPr="00B61E95" w:rsidRDefault="00933C19" w:rsidP="00933C19">
                  <w:pPr>
                    <w:numPr>
                      <w:ilvl w:val="0"/>
                      <w:numId w:val="1"/>
                    </w:numPr>
                    <w:pBdr>
                      <w:top w:val="nil"/>
                      <w:left w:val="nil"/>
                      <w:bottom w:val="nil"/>
                      <w:right w:val="nil"/>
                      <w:between w:val="nil"/>
                    </w:pBdr>
                    <w:tabs>
                      <w:tab w:val="left" w:pos="11550"/>
                    </w:tabs>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Chân dung nhân vật An-đéc-xen hiện lên qua những chi tiết nào? Hãy nêu nhận xét của em về nhân vật.</w:t>
                  </w:r>
                </w:p>
                <w:p w:rsidR="00933C19" w:rsidRPr="00B61E95" w:rsidRDefault="00933C19" w:rsidP="00933C19">
                  <w:pPr>
                    <w:numPr>
                      <w:ilvl w:val="0"/>
                      <w:numId w:val="1"/>
                    </w:numPr>
                    <w:pBdr>
                      <w:top w:val="nil"/>
                      <w:left w:val="nil"/>
                      <w:bottom w:val="nil"/>
                      <w:right w:val="nil"/>
                      <w:between w:val="nil"/>
                    </w:pBdr>
                    <w:tabs>
                      <w:tab w:val="left" w:pos="11550"/>
                    </w:tabs>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Vẽ phác họa chân dung An-đéc-xen theo những gì nhóm em cảm nhận.</w:t>
                  </w:r>
                </w:p>
              </w:tc>
            </w:tr>
            <w:tr w:rsidR="00933C19" w:rsidRPr="00B61E95" w:rsidTr="004F11D7">
              <w:tc>
                <w:tcPr>
                  <w:tcW w:w="1024" w:type="dxa"/>
                </w:tcPr>
                <w:p w:rsidR="00933C19" w:rsidRPr="00B61E95" w:rsidRDefault="00933C19" w:rsidP="004F11D7">
                  <w:pPr>
                    <w:tabs>
                      <w:tab w:val="left" w:pos="11550"/>
                    </w:tabs>
                    <w:spacing w:before="40" w:after="40" w:line="300" w:lineRule="auto"/>
                    <w:jc w:val="both"/>
                    <w:rPr>
                      <w:rFonts w:ascii="Times New Roman" w:eastAsia="Times New Roman" w:hAnsi="Times New Roman" w:cs="Times New Roman"/>
                      <w:sz w:val="28"/>
                      <w:szCs w:val="28"/>
                    </w:rPr>
                  </w:pPr>
                  <w:r w:rsidRPr="00B61E95">
                    <w:rPr>
                      <w:rFonts w:ascii="Times New Roman" w:eastAsia="Times New Roman" w:hAnsi="Times New Roman" w:cs="Times New Roman"/>
                      <w:sz w:val="28"/>
                      <w:szCs w:val="28"/>
                    </w:rPr>
                    <w:t>Nhóm 3,4</w:t>
                  </w:r>
                </w:p>
              </w:tc>
              <w:tc>
                <w:tcPr>
                  <w:tcW w:w="8327" w:type="dxa"/>
                </w:tcPr>
                <w:p w:rsidR="00933C19" w:rsidRPr="00B61E95" w:rsidRDefault="00933C19" w:rsidP="00933C19">
                  <w:pPr>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Tìm những chi tiết nói về hành động và thái độ nhân vật An-đec-xen đối với các cô gái.</w:t>
                  </w:r>
                </w:p>
                <w:p w:rsidR="00933C19" w:rsidRPr="00B61E95" w:rsidRDefault="00933C19" w:rsidP="00933C19">
                  <w:pPr>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Ông đã tiên đoán như thế nào về tương lai của các cô gái mới quen?</w:t>
                  </w:r>
                </w:p>
                <w:p w:rsidR="00933C19" w:rsidRPr="00B61E95" w:rsidRDefault="00933C19" w:rsidP="00933C19">
                  <w:pPr>
                    <w:numPr>
                      <w:ilvl w:val="0"/>
                      <w:numId w:val="5"/>
                    </w:numPr>
                    <w:pBdr>
                      <w:top w:val="nil"/>
                      <w:left w:val="nil"/>
                      <w:bottom w:val="nil"/>
                      <w:right w:val="nil"/>
                      <w:between w:val="nil"/>
                    </w:pBdr>
                    <w:spacing w:before="40" w:after="40" w:line="300" w:lineRule="auto"/>
                    <w:jc w:val="both"/>
                    <w:rPr>
                      <w:rFonts w:ascii="Times New Roman" w:eastAsia="Times New Roman" w:hAnsi="Times New Roman" w:cs="Times New Roman"/>
                      <w:color w:val="000000"/>
                      <w:sz w:val="28"/>
                      <w:szCs w:val="28"/>
                    </w:rPr>
                  </w:pPr>
                  <w:r w:rsidRPr="00B61E95">
                    <w:rPr>
                      <w:rFonts w:ascii="Times New Roman" w:eastAsia="Times New Roman" w:hAnsi="Times New Roman" w:cs="Times New Roman"/>
                      <w:color w:val="000000"/>
                      <w:sz w:val="28"/>
                      <w:szCs w:val="28"/>
                    </w:rPr>
                    <w:t>Qua đó, em nhận ra điều gì về ước mong, tình cảm của ông dành cho những cô gái ấy?</w:t>
                  </w:r>
                </w:p>
              </w:tc>
            </w:tr>
          </w:tbl>
          <w:p w:rsidR="00933C19" w:rsidRPr="00B61E95" w:rsidRDefault="00933C19" w:rsidP="004F11D7">
            <w:pPr>
              <w:spacing w:before="40" w:after="40" w:line="300" w:lineRule="auto"/>
              <w:rPr>
                <w:rFonts w:ascii="Times New Roman" w:eastAsia="Times New Roman" w:hAnsi="Times New Roman" w:cs="Times New Roman"/>
                <w:sz w:val="28"/>
                <w:szCs w:val="28"/>
              </w:rPr>
            </w:pPr>
          </w:p>
        </w:tc>
      </w:tr>
    </w:tbl>
    <w:p w:rsidR="00230C15" w:rsidRPr="00B61E95" w:rsidRDefault="00230C15" w:rsidP="00933C19">
      <w:pPr>
        <w:tabs>
          <w:tab w:val="left" w:pos="11550"/>
        </w:tabs>
        <w:spacing w:before="40" w:after="40" w:line="300" w:lineRule="auto"/>
        <w:jc w:val="center"/>
        <w:rPr>
          <w:sz w:val="28"/>
          <w:szCs w:val="28"/>
        </w:rPr>
      </w:pPr>
      <w:bookmarkStart w:id="1" w:name="_GoBack"/>
      <w:bookmarkEnd w:id="1"/>
    </w:p>
    <w:sectPr w:rsidR="00230C15" w:rsidRPr="00B61E95" w:rsidSect="00903FFE">
      <w:pgSz w:w="11907" w:h="16840"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1BE8"/>
    <w:multiLevelType w:val="multilevel"/>
    <w:tmpl w:val="AC581E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D101C5"/>
    <w:multiLevelType w:val="multilevel"/>
    <w:tmpl w:val="099C1D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A24C7F"/>
    <w:multiLevelType w:val="multilevel"/>
    <w:tmpl w:val="BE58E4C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rFonts w:ascii="Calibri" w:eastAsia="Calibri" w:hAnsi="Calibri" w:cs="Calibri"/>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1A125F"/>
    <w:multiLevelType w:val="multilevel"/>
    <w:tmpl w:val="E59041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AA4678"/>
    <w:multiLevelType w:val="multilevel"/>
    <w:tmpl w:val="60B210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4E3297"/>
    <w:multiLevelType w:val="multilevel"/>
    <w:tmpl w:val="F5521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2652D1"/>
    <w:multiLevelType w:val="multilevel"/>
    <w:tmpl w:val="E4B0EF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19"/>
    <w:rsid w:val="00230C15"/>
    <w:rsid w:val="00933C19"/>
    <w:rsid w:val="009C7B3E"/>
    <w:rsid w:val="00A66AD3"/>
    <w:rsid w:val="00B53E37"/>
    <w:rsid w:val="00B609D1"/>
    <w:rsid w:val="00B61E95"/>
    <w:rsid w:val="00F8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29E9"/>
  <w15:chartTrackingRefBased/>
  <w15:docId w15:val="{8E193997-0885-4033-B64C-02E6946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C1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ang">
    <w:name w:val="4-Bang"/>
    <w:basedOn w:val="Normal"/>
    <w:link w:val="4-BangChar"/>
    <w:qFormat/>
    <w:rsid w:val="00933C19"/>
    <w:pPr>
      <w:widowControl w:val="0"/>
      <w:spacing w:after="0" w:line="240" w:lineRule="auto"/>
      <w:jc w:val="both"/>
    </w:pPr>
    <w:rPr>
      <w:rFonts w:ascii="Times New Roman" w:hAnsi="Times New Roman" w:cs="Times New Roman"/>
      <w:sz w:val="28"/>
      <w:szCs w:val="26"/>
    </w:rPr>
  </w:style>
  <w:style w:type="character" w:customStyle="1" w:styleId="4-BangChar">
    <w:name w:val="4-Bang Char"/>
    <w:link w:val="4-Bang"/>
    <w:qFormat/>
    <w:rsid w:val="00933C19"/>
    <w:rPr>
      <w:rFonts w:ascii="Times New Roman" w:eastAsia="Calibri" w:hAnsi="Times New Roman" w:cs="Times New Roman"/>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hnc0704</dc:creator>
  <cp:keywords/>
  <dc:description/>
  <cp:lastModifiedBy>hnc0704</cp:lastModifiedBy>
  <cp:revision>1</cp:revision>
  <dcterms:created xsi:type="dcterms:W3CDTF">2024-04-16T16:05:00Z</dcterms:created>
  <dcterms:modified xsi:type="dcterms:W3CDTF">2024-04-16T16:31:00Z</dcterms:modified>
</cp:coreProperties>
</file>