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20F6" w14:textId="27C3701B" w:rsidR="00A53183" w:rsidRPr="00E13CE7" w:rsidRDefault="00EE068C">
      <w:pPr>
        <w:pStyle w:val="Heading1"/>
        <w:spacing w:beforeLines="50" w:before="120" w:afterLines="50" w:after="120" w:line="240" w:lineRule="auto"/>
        <w:ind w:right="-846"/>
        <w:jc w:val="center"/>
        <w:rPr>
          <w:rFonts w:ascii="Times New Roman" w:eastAsia="SimSun" w:hAnsi="Times New Roman" w:cs="Times New Roman"/>
          <w:color w:val="333333"/>
          <w:sz w:val="28"/>
          <w:szCs w:val="28"/>
          <w:bdr w:val="single" w:sz="2" w:space="0" w:color="E2E8F0"/>
          <w:shd w:val="clear" w:color="auto" w:fill="F8F8F8"/>
        </w:rPr>
      </w:pPr>
      <w:r>
        <w:rPr>
          <w:rFonts w:ascii="Times New Roman" w:eastAsia="SimSun" w:hAnsi="Times New Roman" w:cs="Times New Roman"/>
          <w:b/>
          <w:bCs/>
          <w:color w:val="7030A0"/>
          <w:shd w:val="clear" w:color="auto" w:fill="F8F8F8"/>
          <w:lang w:val="en-US"/>
        </w:rPr>
        <w:t xml:space="preserve"> </w:t>
      </w:r>
      <w:r w:rsidR="002E0DE0">
        <w:rPr>
          <w:rFonts w:ascii="Times New Roman" w:eastAsia="SimSun" w:hAnsi="Times New Roman" w:cs="Times New Roman"/>
          <w:b/>
          <w:bCs/>
          <w:color w:val="7030A0"/>
          <w:shd w:val="clear" w:color="auto" w:fill="F8F8F8"/>
          <w:lang w:val="en-US"/>
        </w:rPr>
        <w:t>Chương VII</w:t>
      </w:r>
      <w:r w:rsidR="002E0DE0" w:rsidRPr="00E13CE7">
        <w:rPr>
          <w:rFonts w:ascii="Times New Roman" w:eastAsia="SimSun" w:hAnsi="Times New Roman" w:cs="Times New Roman"/>
          <w:b/>
          <w:bCs/>
          <w:color w:val="7030A0"/>
          <w:shd w:val="clear" w:color="auto" w:fill="F8F8F8"/>
        </w:rPr>
        <w:t xml:space="preserve">: </w:t>
      </w:r>
      <w:r w:rsidR="002E0DE0">
        <w:rPr>
          <w:rFonts w:ascii="Times New Roman" w:eastAsia="SimSun" w:hAnsi="Times New Roman" w:cs="Times New Roman"/>
          <w:b/>
          <w:bCs/>
          <w:color w:val="7030A0"/>
          <w:shd w:val="clear" w:color="auto" w:fill="F8F8F8"/>
          <w:lang w:val="en-US"/>
        </w:rPr>
        <w:t xml:space="preserve">SINH HỌC </w:t>
      </w:r>
      <w:r w:rsidR="00820702" w:rsidRPr="00E13CE7">
        <w:rPr>
          <w:rFonts w:ascii="Times New Roman" w:eastAsia="SimSun" w:hAnsi="Times New Roman" w:cs="Times New Roman"/>
          <w:b/>
          <w:bCs/>
          <w:color w:val="7030A0"/>
          <w:shd w:val="clear" w:color="auto" w:fill="F8F8F8"/>
          <w:lang w:val="en-US"/>
        </w:rPr>
        <w:t>CƠ THỂ NGƯỜI</w:t>
      </w:r>
    </w:p>
    <w:p w14:paraId="4EA24154" w14:textId="070A2488" w:rsidR="00A53183" w:rsidRPr="00820702" w:rsidRDefault="009D18E7">
      <w:pPr>
        <w:pStyle w:val="Heading1"/>
        <w:spacing w:beforeLines="50" w:before="120" w:afterLines="50" w:after="120" w:line="240" w:lineRule="auto"/>
        <w:ind w:right="-846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  <w:r>
        <w:rPr>
          <w:rFonts w:ascii="Times New Roman" w:eastAsia="SimSun" w:hAnsi="Times New Roman" w:cs="Times New Roman"/>
          <w:b/>
          <w:bCs/>
          <w:color w:val="0000FF"/>
          <w:shd w:val="clear" w:color="auto" w:fill="F8F8F8"/>
        </w:rPr>
        <w:t xml:space="preserve">BÀI </w:t>
      </w:r>
      <w:r w:rsidR="000A5A3B">
        <w:rPr>
          <w:rFonts w:ascii="Times New Roman" w:eastAsia="SimSun" w:hAnsi="Times New Roman" w:cs="Times New Roman"/>
          <w:b/>
          <w:bCs/>
          <w:color w:val="0000FF"/>
          <w:shd w:val="clear" w:color="auto" w:fill="F8F8F8"/>
          <w:lang w:val="en-US"/>
        </w:rPr>
        <w:t>36</w:t>
      </w:r>
      <w:r>
        <w:rPr>
          <w:rFonts w:ascii="Times New Roman" w:eastAsia="SimSun" w:hAnsi="Times New Roman" w:cs="Times New Roman"/>
          <w:b/>
          <w:bCs/>
          <w:color w:val="0000FF"/>
          <w:shd w:val="clear" w:color="auto" w:fill="F8F8F8"/>
        </w:rPr>
        <w:t xml:space="preserve">: </w:t>
      </w:r>
      <w:r w:rsidR="000A5A3B">
        <w:rPr>
          <w:rFonts w:ascii="Times New Roman" w:eastAsia="SimSun" w:hAnsi="Times New Roman" w:cs="Times New Roman"/>
          <w:b/>
          <w:bCs/>
          <w:color w:val="0000FF"/>
          <w:shd w:val="clear" w:color="auto" w:fill="F8F8F8"/>
          <w:lang w:val="en-US"/>
        </w:rPr>
        <w:t>ĐIỀU</w:t>
      </w:r>
      <w:r w:rsidR="000A5A3B">
        <w:rPr>
          <w:rFonts w:ascii="Times New Roman" w:eastAsia="SimSun" w:hAnsi="Times New Roman" w:cs="Times New Roman"/>
          <w:b/>
          <w:bCs/>
          <w:color w:val="0000FF"/>
          <w:shd w:val="clear" w:color="auto" w:fill="F8F8F8"/>
        </w:rPr>
        <w:t xml:space="preserve"> HÒA MÔI TRƯỜNG TRONG CỦA CƠ THỂ </w:t>
      </w:r>
      <w:r w:rsidR="00820702">
        <w:rPr>
          <w:rFonts w:ascii="Times New Roman" w:eastAsia="SimSun" w:hAnsi="Times New Roman" w:cs="Times New Roman"/>
          <w:b/>
          <w:bCs/>
          <w:color w:val="0000FF"/>
          <w:shd w:val="clear" w:color="auto" w:fill="F8F8F8"/>
          <w:lang w:val="en-US"/>
        </w:rPr>
        <w:t>NGƯỜI</w:t>
      </w:r>
    </w:p>
    <w:p w14:paraId="41B103B0" w14:textId="40E13F8B" w:rsidR="00A53183" w:rsidRDefault="009D18E7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Môn học: Khoa học tự nhiên lớp </w:t>
      </w:r>
      <w:r w:rsidR="0082070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8</w:t>
      </w:r>
    </w:p>
    <w:p w14:paraId="0D9E2C39" w14:textId="213FFACD" w:rsidR="00A53183" w:rsidRPr="00BF47B6" w:rsidRDefault="009D18E7" w:rsidP="00BF47B6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Thời gian thực hiện: </w:t>
      </w:r>
      <w:r w:rsidR="000A5A3B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tiết </w:t>
      </w:r>
    </w:p>
    <w:p w14:paraId="08134C65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I. MỤC TIÊU</w:t>
      </w:r>
    </w:p>
    <w:p w14:paraId="67666F51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1. Về kiến thức</w:t>
      </w:r>
    </w:p>
    <w:p w14:paraId="5FC97235" w14:textId="0A44ECF7" w:rsidR="00A53183" w:rsidRDefault="009D18E7" w:rsidP="00E363C2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820702">
        <w:rPr>
          <w:rFonts w:ascii="Times New Roman" w:hAnsi="Times New Roman" w:cs="Times New Roman"/>
          <w:sz w:val="28"/>
          <w:szCs w:val="28"/>
          <w:lang w:val="en-US"/>
        </w:rPr>
        <w:t xml:space="preserve">Nêu được </w:t>
      </w:r>
      <w:r w:rsidR="000A5A3B">
        <w:rPr>
          <w:rFonts w:ascii="Times New Roman" w:hAnsi="Times New Roman" w:cs="Times New Roman"/>
          <w:sz w:val="28"/>
          <w:szCs w:val="28"/>
        </w:rPr>
        <w:t>khái niệm môi trường trong cơ thể.</w:t>
      </w:r>
    </w:p>
    <w:p w14:paraId="32D57660" w14:textId="1EED5BD0" w:rsidR="00820702" w:rsidRDefault="00623E6B" w:rsidP="00E363C2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Nêu được </w:t>
      </w:r>
      <w:r w:rsidR="000A5A3B">
        <w:rPr>
          <w:rFonts w:ascii="Times New Roman" w:hAnsi="Times New Roman" w:cs="Times New Roman"/>
          <w:sz w:val="28"/>
          <w:szCs w:val="28"/>
        </w:rPr>
        <w:t>khái niệm cân bằng môi trường trong và vai trò của sự duy trì môi trường trong cơ thể (ví dụ: nồng độ glucose, nồng độ muối, urea, uric acid, Ph trong máu).</w:t>
      </w:r>
    </w:p>
    <w:p w14:paraId="3012A46D" w14:textId="557CAABD" w:rsidR="00623E6B" w:rsidRPr="000A5A3B" w:rsidRDefault="00623E6B" w:rsidP="00E363C2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5A3B">
        <w:rPr>
          <w:rFonts w:ascii="Times New Roman" w:hAnsi="Times New Roman" w:cs="Times New Roman"/>
          <w:sz w:val="28"/>
          <w:szCs w:val="28"/>
          <w:lang w:val="en-US"/>
        </w:rPr>
        <w:t>Đọc</w:t>
      </w:r>
      <w:r w:rsidR="000A5A3B">
        <w:rPr>
          <w:rFonts w:ascii="Times New Roman" w:hAnsi="Times New Roman" w:cs="Times New Roman"/>
          <w:sz w:val="28"/>
          <w:szCs w:val="28"/>
        </w:rPr>
        <w:t xml:space="preserve"> và hiểu được thông tin một ví dụ cụ tể về kết quả xét nghiệm nồng độ glucose và uric acid trong máu.</w:t>
      </w:r>
    </w:p>
    <w:p w14:paraId="047C26BD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2. Về năng lực</w:t>
      </w:r>
    </w:p>
    <w:p w14:paraId="29E6D8C8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a) Năng lực chung</w:t>
      </w:r>
    </w:p>
    <w:p w14:paraId="18174C5F" w14:textId="57FB1E78" w:rsidR="00A53183" w:rsidRPr="002E0DE0" w:rsidRDefault="009D18E7" w:rsidP="00E363C2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Tự chủ và tự học: Chủ động, tự tìm hiểu </w:t>
      </w:r>
      <w:r w:rsidR="000D45A6">
        <w:rPr>
          <w:rFonts w:ascii="Times New Roman" w:hAnsi="Times New Roman" w:cs="Times New Roman"/>
          <w:sz w:val="28"/>
          <w:szCs w:val="28"/>
          <w:lang w:val="en-US"/>
        </w:rPr>
        <w:t>về</w:t>
      </w:r>
      <w:r w:rsidR="002E0DE0" w:rsidRPr="002E0DE0">
        <w:rPr>
          <w:rFonts w:ascii="Times New Roman" w:hAnsi="Times New Roman" w:cs="Times New Roman"/>
          <w:sz w:val="28"/>
          <w:szCs w:val="28"/>
        </w:rPr>
        <w:t xml:space="preserve"> </w:t>
      </w:r>
      <w:r w:rsidR="000D45A6">
        <w:rPr>
          <w:rFonts w:ascii="Times New Roman" w:hAnsi="Times New Roman" w:cs="Times New Roman"/>
          <w:sz w:val="28"/>
          <w:szCs w:val="28"/>
        </w:rPr>
        <w:t>môi trường trong cơ thể</w:t>
      </w:r>
      <w:r w:rsidR="002E0D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D99893" w14:textId="77777777" w:rsidR="00A53183" w:rsidRDefault="009D18E7" w:rsidP="00E363C2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Giao tiếp và hợp tác: </w:t>
      </w:r>
    </w:p>
    <w:p w14:paraId="46BF24DB" w14:textId="082C9E8A" w:rsidR="00A53183" w:rsidRPr="002E0DE0" w:rsidRDefault="009D18E7" w:rsidP="00E363C2">
      <w:pPr>
        <w:spacing w:beforeLines="50" w:before="120" w:afterLines="50" w:after="12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+ Sử dụng ngôn ngữ khoa học để diễn đạt về </w:t>
      </w:r>
      <w:r w:rsidR="002E0DE0" w:rsidRPr="002E0DE0">
        <w:rPr>
          <w:rFonts w:ascii="Times New Roman" w:hAnsi="Times New Roman" w:cs="Times New Roman"/>
          <w:sz w:val="28"/>
          <w:szCs w:val="28"/>
        </w:rPr>
        <w:t xml:space="preserve">hệ </w:t>
      </w:r>
      <w:r w:rsidR="00623E6B">
        <w:rPr>
          <w:rFonts w:ascii="Times New Roman" w:hAnsi="Times New Roman" w:cs="Times New Roman"/>
          <w:sz w:val="28"/>
          <w:szCs w:val="28"/>
        </w:rPr>
        <w:t>hô hấp</w:t>
      </w:r>
      <w:r w:rsidR="002E0D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F5BD27" w14:textId="433D79A8" w:rsidR="00A53183" w:rsidRDefault="009D18E7" w:rsidP="00E363C2">
      <w:pPr>
        <w:spacing w:beforeLines="50" w:before="120" w:afterLines="50" w:after="12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Hoạt động nhóm một cách hiệu quả theo đúng yêu cầu của GV trong khi thảo luận về </w:t>
      </w:r>
      <w:r w:rsidR="000D45A6">
        <w:rPr>
          <w:rFonts w:ascii="Times New Roman" w:hAnsi="Times New Roman" w:cs="Times New Roman"/>
          <w:sz w:val="28"/>
          <w:szCs w:val="28"/>
        </w:rPr>
        <w:t>môi trường trong cơ thể</w:t>
      </w:r>
      <w:r>
        <w:rPr>
          <w:rFonts w:ascii="Times New Roman" w:hAnsi="Times New Roman" w:cs="Times New Roman"/>
          <w:sz w:val="28"/>
          <w:szCs w:val="28"/>
          <w:lang w:val="en-US"/>
        </w:rPr>
        <w:t>, đảm bảo các thành viên trong nhóm đều được tham gia và trình bày báo cáo;</w:t>
      </w:r>
    </w:p>
    <w:p w14:paraId="4766419B" w14:textId="77777777" w:rsidR="00A53183" w:rsidRDefault="009D18E7" w:rsidP="00E363C2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Giải quyết vấn đề và sáng tạo: Giải quyết vấn đề kịp thời với các thành viên trong nhóm để thảo luận hiệu quả</w:t>
      </w:r>
      <w:r>
        <w:rPr>
          <w:rFonts w:ascii="Times New Roman" w:hAnsi="Times New Roman" w:cs="Times New Roman"/>
          <w:sz w:val="28"/>
          <w:szCs w:val="28"/>
        </w:rPr>
        <w:t xml:space="preserve">, giải quyết các vấn đề trong bài học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và hoàn thành các </w:t>
      </w:r>
      <w:r>
        <w:rPr>
          <w:rFonts w:ascii="Times New Roman" w:hAnsi="Times New Roman" w:cs="Times New Roman"/>
          <w:sz w:val="28"/>
          <w:szCs w:val="28"/>
        </w:rPr>
        <w:t>nhiệm vụ học tập.</w:t>
      </w:r>
    </w:p>
    <w:p w14:paraId="38EFB93E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b) Năng lực </w:t>
      </w:r>
      <w:r>
        <w:rPr>
          <w:rFonts w:ascii="Times New Roman" w:hAnsi="Times New Roman" w:cs="Times New Roman"/>
          <w:b/>
          <w:sz w:val="28"/>
          <w:szCs w:val="28"/>
        </w:rPr>
        <w:t>khoa học tự nhiên</w:t>
      </w:r>
    </w:p>
    <w:p w14:paraId="1E62707D" w14:textId="77777777" w:rsidR="005446C9" w:rsidRPr="005446C9" w:rsidRDefault="009D18E7">
      <w:pPr>
        <w:spacing w:beforeLines="50" w:before="120" w:afterLines="50" w:after="120" w:line="240" w:lineRule="auto"/>
        <w:ind w:firstLineChars="78" w:firstLine="21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446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Nhận thức khoa học tự nhiên: </w:t>
      </w:r>
    </w:p>
    <w:p w14:paraId="40414086" w14:textId="762288FD" w:rsidR="000A5A3B" w:rsidRDefault="000A5A3B" w:rsidP="000A5A3B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Nêu được </w:t>
      </w:r>
      <w:r>
        <w:rPr>
          <w:rFonts w:ascii="Times New Roman" w:hAnsi="Times New Roman" w:cs="Times New Roman"/>
          <w:sz w:val="28"/>
          <w:szCs w:val="28"/>
        </w:rPr>
        <w:t>khái niệm môi trường trong cơ thể.</w:t>
      </w:r>
    </w:p>
    <w:p w14:paraId="22553929" w14:textId="31FFC4CE" w:rsidR="000A5A3B" w:rsidRDefault="000A5A3B" w:rsidP="000A5A3B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Nêu được khái niệm cân bằng môi trường trong và vai trò của sự duy trì môi trường trong cơ thể (ví dụ: nồng độ glucose, nồng độ muối, urea, uric acid, </w:t>
      </w:r>
      <w:r w:rsidR="00F7345C">
        <w:rPr>
          <w:rFonts w:ascii="Times New Roman" w:hAnsi="Times New Roman" w:cs="Times New Roman"/>
          <w:sz w:val="28"/>
          <w:szCs w:val="28"/>
        </w:rPr>
        <w:t xml:space="preserve">Ph </w:t>
      </w:r>
      <w:r>
        <w:rPr>
          <w:rFonts w:ascii="Times New Roman" w:hAnsi="Times New Roman" w:cs="Times New Roman"/>
          <w:sz w:val="28"/>
          <w:szCs w:val="28"/>
        </w:rPr>
        <w:t>trong máu).</w:t>
      </w:r>
    </w:p>
    <w:p w14:paraId="53B2487E" w14:textId="3768DE62" w:rsidR="000A5A3B" w:rsidRPr="000A5A3B" w:rsidRDefault="000A5A3B" w:rsidP="000A5A3B">
      <w:pPr>
        <w:pStyle w:val="ListParagraph"/>
        <w:numPr>
          <w:ilvl w:val="0"/>
          <w:numId w:val="20"/>
        </w:numPr>
        <w:spacing w:before="120" w:after="12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Vận dụng kiến thức, kĩ năng đã học:</w:t>
      </w:r>
    </w:p>
    <w:p w14:paraId="3A7EA3A0" w14:textId="14C05E4A" w:rsidR="000A5A3B" w:rsidRPr="000A5A3B" w:rsidRDefault="000A5A3B" w:rsidP="000A5A3B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en-US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và hiểu được thông tin một ví dụ cụ tể về kết quả xét nghiệm nồng độ glucose và uric acid trong máu.</w:t>
      </w:r>
    </w:p>
    <w:p w14:paraId="1FE51493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3. Về phẩm chất</w:t>
      </w:r>
    </w:p>
    <w:p w14:paraId="2C07DA09" w14:textId="77777777" w:rsidR="00201828" w:rsidRDefault="00201828" w:rsidP="00201828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7651">
        <w:rPr>
          <w:rFonts w:ascii="Times New Roman" w:hAnsi="Times New Roman"/>
          <w:sz w:val="28"/>
          <w:szCs w:val="28"/>
        </w:rPr>
        <w:t>Chăm chỉ: Tham gia tích cực trong các hoạt động</w:t>
      </w:r>
      <w:r w:rsidRPr="005C1A2F">
        <w:rPr>
          <w:rFonts w:ascii="Times New Roman" w:hAnsi="Times New Roman"/>
          <w:sz w:val="28"/>
          <w:szCs w:val="28"/>
        </w:rPr>
        <w:t xml:space="preserve"> học tập.</w:t>
      </w:r>
    </w:p>
    <w:p w14:paraId="44445FA4" w14:textId="77777777" w:rsidR="00201828" w:rsidRDefault="00201828" w:rsidP="00201828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C1A2F">
        <w:rPr>
          <w:rFonts w:ascii="Times New Roman" w:hAnsi="Times New Roman"/>
          <w:sz w:val="28"/>
          <w:szCs w:val="28"/>
        </w:rPr>
        <w:t>- Trung thực: Trong hoạt động, báo cáo kết quả hoạt động.</w:t>
      </w:r>
    </w:p>
    <w:p w14:paraId="0E15DE4A" w14:textId="77777777" w:rsidR="00201828" w:rsidRDefault="00201828" w:rsidP="00201828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C1A2F">
        <w:rPr>
          <w:rFonts w:ascii="Times New Roman" w:hAnsi="Times New Roman"/>
          <w:sz w:val="28"/>
          <w:szCs w:val="28"/>
        </w:rPr>
        <w:lastRenderedPageBreak/>
        <w:t>- Trách nhiệm: Sử dụng hợp lý thời gian trong các hoạt động học tập.</w:t>
      </w:r>
    </w:p>
    <w:p w14:paraId="77FD69D6" w14:textId="1D3B217D" w:rsidR="00201828" w:rsidRDefault="00201828" w:rsidP="00201828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C1A2F">
        <w:rPr>
          <w:rFonts w:ascii="Times New Roman" w:hAnsi="Times New Roman"/>
          <w:sz w:val="28"/>
          <w:szCs w:val="28"/>
        </w:rPr>
        <w:t xml:space="preserve">- Nhân </w:t>
      </w:r>
      <w:r>
        <w:rPr>
          <w:rFonts w:ascii="Times New Roman" w:hAnsi="Times New Roman"/>
          <w:sz w:val="28"/>
          <w:szCs w:val="28"/>
        </w:rPr>
        <w:t>ái</w:t>
      </w:r>
      <w:r w:rsidRPr="005C1A2F">
        <w:rPr>
          <w:rFonts w:ascii="Times New Roman" w:hAnsi="Times New Roman"/>
          <w:sz w:val="28"/>
          <w:szCs w:val="28"/>
        </w:rPr>
        <w:t xml:space="preserve">: Tích cực trong hoạt động bảo vệ </w:t>
      </w:r>
      <w:r>
        <w:rPr>
          <w:rFonts w:ascii="Times New Roman" w:hAnsi="Times New Roman"/>
          <w:sz w:val="28"/>
          <w:szCs w:val="28"/>
        </w:rPr>
        <w:t>cơ thể</w:t>
      </w:r>
      <w:r w:rsidRPr="005C1A2F">
        <w:rPr>
          <w:rFonts w:ascii="Times New Roman" w:hAnsi="Times New Roman"/>
          <w:sz w:val="28"/>
          <w:szCs w:val="28"/>
        </w:rPr>
        <w:t>.</w:t>
      </w:r>
    </w:p>
    <w:p w14:paraId="71A82F7C" w14:textId="00808511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II. THIẾT BỊ DẠY HỌC VÀ HỌC LIỆU</w:t>
      </w:r>
    </w:p>
    <w:p w14:paraId="071DEDDA" w14:textId="4FAFDF5B" w:rsidR="00A53183" w:rsidRPr="007D330A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Các hình ảnh </w:t>
      </w:r>
      <w:r w:rsidR="007D330A">
        <w:rPr>
          <w:rFonts w:ascii="Times New Roman" w:hAnsi="Times New Roman" w:cs="Times New Roman"/>
          <w:sz w:val="28"/>
          <w:szCs w:val="28"/>
          <w:lang w:val="en-US"/>
        </w:rPr>
        <w:t>về</w:t>
      </w:r>
      <w:r w:rsidR="007D330A">
        <w:rPr>
          <w:rFonts w:ascii="Times New Roman" w:hAnsi="Times New Roman" w:cs="Times New Roman"/>
          <w:sz w:val="28"/>
          <w:szCs w:val="28"/>
        </w:rPr>
        <w:t xml:space="preserve"> môi trường trong cơ thể.</w:t>
      </w:r>
    </w:p>
    <w:p w14:paraId="223A86CF" w14:textId="46EE6204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Máy chiếu, bảng nhóm;</w:t>
      </w:r>
    </w:p>
    <w:p w14:paraId="16980580" w14:textId="50609C04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III. TIẾN TRÌNH DẠY HỌC</w:t>
      </w:r>
    </w:p>
    <w:p w14:paraId="6117CF86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A.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PHƯƠNG PHÁP VÀ KĨ THUẬT DẠY HỌC</w:t>
      </w:r>
    </w:p>
    <w:p w14:paraId="69812137" w14:textId="77777777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Dạy học theo nhóm, nhóm cặp đôi.</w:t>
      </w:r>
    </w:p>
    <w:p w14:paraId="19E43D82" w14:textId="3EFAB876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Phương </w:t>
      </w:r>
      <w:r w:rsidR="00FE3A8B">
        <w:rPr>
          <w:rFonts w:ascii="Times New Roman" w:hAnsi="Times New Roman" w:cs="Times New Roman"/>
          <w:sz w:val="28"/>
          <w:szCs w:val="28"/>
          <w:lang w:val="en-US"/>
        </w:rPr>
        <w:t>pháp trực quan.</w:t>
      </w:r>
    </w:p>
    <w:p w14:paraId="641867BC" w14:textId="6FB02578" w:rsidR="00A53183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Kĩ thuật sử dụng phương tiện trực quan</w:t>
      </w:r>
      <w:r w:rsidR="00015D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D9D1CF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</w:rPr>
        <w:t>B</w:t>
      </w: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. KHỞI ĐỘNG BÀI HỌC</w:t>
      </w:r>
    </w:p>
    <w:p w14:paraId="4A529D82" w14:textId="4570730F" w:rsidR="00A53183" w:rsidRDefault="009D18E7" w:rsidP="00B10720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Hoạt động</w:t>
      </w:r>
      <w:r w:rsidR="00541A52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: Khởi động</w:t>
      </w:r>
      <w:r w:rsidR="00CF240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(</w:t>
      </w:r>
      <w:r w:rsidR="00015D2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5</w:t>
      </w:r>
      <w:r w:rsidR="00CF240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phút)</w:t>
      </w:r>
    </w:p>
    <w:p w14:paraId="5E715D9D" w14:textId="46ACEF6D" w:rsidR="00A53183" w:rsidRPr="0057178D" w:rsidRDefault="009D18E7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a) Mục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A52">
        <w:rPr>
          <w:rFonts w:ascii="Times New Roman" w:hAnsi="Times New Roman" w:cs="Times New Roman"/>
          <w:sz w:val="28"/>
          <w:szCs w:val="28"/>
          <w:lang w:val="en-US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dắt giới thiệu vấn đề,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để học sinh </w:t>
      </w:r>
      <w:r w:rsidR="00ED6BE0">
        <w:rPr>
          <w:rFonts w:ascii="Times New Roman" w:hAnsi="Times New Roman" w:cs="Times New Roman"/>
          <w:sz w:val="28"/>
          <w:szCs w:val="28"/>
          <w:lang w:val="en-US"/>
        </w:rPr>
        <w:t xml:space="preserve">biết về </w:t>
      </w:r>
      <w:r w:rsidR="00D05797">
        <w:rPr>
          <w:rFonts w:ascii="Times New Roman" w:hAnsi="Times New Roman" w:cs="Times New Roman"/>
          <w:sz w:val="28"/>
          <w:szCs w:val="28"/>
          <w:lang w:val="en-US"/>
        </w:rPr>
        <w:t>môi</w:t>
      </w:r>
      <w:r w:rsidR="00D05797">
        <w:rPr>
          <w:rFonts w:ascii="Times New Roman" w:hAnsi="Times New Roman" w:cs="Times New Roman"/>
          <w:sz w:val="28"/>
          <w:szCs w:val="28"/>
        </w:rPr>
        <w:t xml:space="preserve"> trường trong cơ thể</w:t>
      </w:r>
      <w:r w:rsidR="0057178D">
        <w:rPr>
          <w:rFonts w:ascii="Times New Roman" w:hAnsi="Times New Roman" w:cs="Times New Roman"/>
          <w:sz w:val="28"/>
          <w:szCs w:val="28"/>
        </w:rPr>
        <w:t>.</w:t>
      </w:r>
    </w:p>
    <w:p w14:paraId="67759767" w14:textId="45E3DC70" w:rsidR="00507878" w:rsidRDefault="009D18E7">
      <w:pPr>
        <w:snapToGrid w:val="0"/>
        <w:spacing w:beforeLines="50" w:before="120" w:afterLines="5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b) Nội dung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7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r w:rsidR="00571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HS</w:t>
      </w:r>
      <w:r w:rsidR="00015D2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104C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quan</w:t>
      </w:r>
      <w:r w:rsidR="00110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sát hình ảnh về bệnh nhân bị bệnh </w:t>
      </w:r>
      <w:r w:rsidR="00D05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gout, </w:t>
      </w:r>
      <w:r w:rsidR="00507878">
        <w:rPr>
          <w:rFonts w:ascii="Times New Roman" w:hAnsi="Times New Roman" w:cs="Times New Roman"/>
          <w:color w:val="000000" w:themeColor="text1"/>
          <w:sz w:val="28"/>
          <w:szCs w:val="28"/>
        </w:rPr>
        <w:t>hỏi HS những hiểu biết ban đầu về bệnh gout.</w:t>
      </w:r>
    </w:p>
    <w:p w14:paraId="3E2144A0" w14:textId="0DB1ED71" w:rsidR="00A53183" w:rsidRPr="001104CD" w:rsidRDefault="00507878">
      <w:pPr>
        <w:snapToGrid w:val="0"/>
        <w:spacing w:beforeLines="50" w:before="120" w:afterLines="5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GV </w:t>
      </w:r>
      <w:r w:rsidR="00D05797">
        <w:rPr>
          <w:rFonts w:ascii="Times New Roman" w:hAnsi="Times New Roman" w:cs="Times New Roman"/>
          <w:color w:val="000000" w:themeColor="text1"/>
          <w:sz w:val="28"/>
          <w:szCs w:val="28"/>
        </w:rPr>
        <w:t>thông báo với HS đây là bệnh do rối loạn môi trường trong cơ thể.</w:t>
      </w:r>
    </w:p>
    <w:p w14:paraId="1D5279E1" w14:textId="65AF9B53" w:rsidR="00A53183" w:rsidRDefault="009D18E7">
      <w:pPr>
        <w:snapToGrid w:val="0"/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c)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Sản phẩm: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Học sinh </w:t>
      </w:r>
      <w:r w:rsidR="00541A52">
        <w:rPr>
          <w:rFonts w:ascii="Times New Roman" w:hAnsi="Times New Roman" w:cs="Times New Roman"/>
          <w:bCs/>
          <w:sz w:val="28"/>
          <w:szCs w:val="28"/>
          <w:lang w:val="en-US"/>
        </w:rPr>
        <w:t>bước đầu nêu suy nghĩ của bản thân và có hướng điều chỉnh đúng trong quá trình học.</w:t>
      </w:r>
    </w:p>
    <w:p w14:paraId="001A78B8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d) Tổ chức thực hiện: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A53183" w14:paraId="09AB955A" w14:textId="77777777">
        <w:trPr>
          <w:trHeight w:val="467"/>
        </w:trPr>
        <w:tc>
          <w:tcPr>
            <w:tcW w:w="6204" w:type="dxa"/>
            <w:shd w:val="clear" w:color="auto" w:fill="F2DCDC" w:themeFill="accent2" w:themeFillTint="32"/>
          </w:tcPr>
          <w:p w14:paraId="1295E55E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3543" w:type="dxa"/>
            <w:shd w:val="clear" w:color="auto" w:fill="F2DCDC" w:themeFill="accent2" w:themeFillTint="32"/>
          </w:tcPr>
          <w:p w14:paraId="1B8CF54F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</w:tr>
      <w:tr w:rsidR="00A53183" w14:paraId="36D90A0F" w14:textId="77777777">
        <w:trPr>
          <w:trHeight w:val="1079"/>
        </w:trPr>
        <w:tc>
          <w:tcPr>
            <w:tcW w:w="6204" w:type="dxa"/>
          </w:tcPr>
          <w:p w14:paraId="5C53183F" w14:textId="77777777" w:rsidR="00507878" w:rsidRDefault="00507878">
            <w:pPr>
              <w:tabs>
                <w:tab w:val="left" w:pos="12758"/>
              </w:tabs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quan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sát hình ảnh về bệnh nhân bị bệnh gout, hỏi:</w:t>
            </w:r>
          </w:p>
          <w:p w14:paraId="36F2A928" w14:textId="77777777" w:rsidR="00507878" w:rsidRDefault="00507878">
            <w:pPr>
              <w:tabs>
                <w:tab w:val="left" w:pos="12758"/>
              </w:tabs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Em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biết gì bệnh gout?</w:t>
            </w:r>
          </w:p>
          <w:p w14:paraId="18A23D7B" w14:textId="29E9A88E" w:rsidR="007A6C60" w:rsidRPr="00507878" w:rsidRDefault="007A6C60" w:rsidP="007A6C60">
            <w:pPr>
              <w:tabs>
                <w:tab w:val="left" w:pos="12758"/>
              </w:tabs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9E011A8" wp14:editId="08EB5582">
                  <wp:extent cx="3356251" cy="2236544"/>
                  <wp:effectExtent l="0" t="0" r="0" b="0"/>
                  <wp:docPr id="1642964598" name="Picture 1" descr="Bệnh gout mạn tính làm gì để kiểm soát và tránh biến chứ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ệnh gout mạn tính làm gì để kiểm soát và tránh biến chứ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105" cy="2239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231D51D4" w14:textId="5BB0ED1E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Học sinh </w:t>
            </w:r>
            <w:r w:rsidR="00CF2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chú ý quan sát và lắng nghe hướng dẫn.</w:t>
            </w:r>
          </w:p>
        </w:tc>
      </w:tr>
      <w:tr w:rsidR="00A53183" w14:paraId="34070A03" w14:textId="77777777">
        <w:tc>
          <w:tcPr>
            <w:tcW w:w="6204" w:type="dxa"/>
          </w:tcPr>
          <w:p w14:paraId="3F63A556" w14:textId="5D717F5E" w:rsidR="00A53183" w:rsidRPr="00CF2404" w:rsidRDefault="009D18E7">
            <w:pPr>
              <w:tabs>
                <w:tab w:val="left" w:pos="12758"/>
              </w:tabs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nhiệm vụ: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F2404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Cá nhân</w:t>
            </w:r>
            <w:r w:rsidR="00541A52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 w:rsidR="00015D2F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 xml:space="preserve">quan sát tranh hình, </w:t>
            </w:r>
            <w:r w:rsidR="00507878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trình</w:t>
            </w:r>
            <w:r w:rsidR="0050787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bày </w:t>
            </w:r>
            <w:r w:rsidR="00015D2F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hiểu biết bản thân</w:t>
            </w:r>
            <w:r w:rsidR="0050787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về gout</w:t>
            </w:r>
            <w:r w:rsidR="00015D2F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en-US"/>
              </w:rPr>
              <w:t>.</w:t>
            </w:r>
          </w:p>
        </w:tc>
        <w:tc>
          <w:tcPr>
            <w:tcW w:w="3543" w:type="dxa"/>
          </w:tcPr>
          <w:p w14:paraId="6CCA9D72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nhiệm vụ</w:t>
            </w:r>
          </w:p>
        </w:tc>
      </w:tr>
      <w:tr w:rsidR="00A53183" w14:paraId="4B6E8537" w14:textId="77777777">
        <w:trPr>
          <w:trHeight w:val="1061"/>
        </w:trPr>
        <w:tc>
          <w:tcPr>
            <w:tcW w:w="6204" w:type="dxa"/>
          </w:tcPr>
          <w:p w14:paraId="0D17E8A3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Hướng dẫn HS thực hiện nhiệm vụ</w:t>
            </w:r>
          </w:p>
          <w:p w14:paraId="69447CFE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sát, hỗ trợ HS khi cần thiết.</w:t>
            </w:r>
          </w:p>
        </w:tc>
        <w:tc>
          <w:tcPr>
            <w:tcW w:w="3543" w:type="dxa"/>
          </w:tcPr>
          <w:p w14:paraId="037C1CEE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nhiệm vụ</w:t>
            </w:r>
          </w:p>
        </w:tc>
      </w:tr>
      <w:tr w:rsidR="00CF2404" w14:paraId="2A76CA67" w14:textId="77777777">
        <w:trPr>
          <w:trHeight w:val="1061"/>
        </w:trPr>
        <w:tc>
          <w:tcPr>
            <w:tcW w:w="6204" w:type="dxa"/>
          </w:tcPr>
          <w:p w14:paraId="141B4F3B" w14:textId="77777777" w:rsidR="00CF2404" w:rsidRDefault="00CF2404" w:rsidP="00CF2404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001984B" w14:textId="3B96B476" w:rsidR="00CF2404" w:rsidRPr="00EB73DA" w:rsidRDefault="00CF2404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240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Yêu cầu đại diện 1 số HS </w:t>
            </w:r>
            <w:r w:rsidR="00EB73D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="00EB73DA">
              <w:rPr>
                <w:rFonts w:ascii="Times New Roman" w:hAnsi="Times New Roman" w:cs="Times New Roman"/>
                <w:bCs/>
                <w:sz w:val="28"/>
                <w:szCs w:val="28"/>
              </w:rPr>
              <w:t>êu ý kiến</w:t>
            </w:r>
          </w:p>
        </w:tc>
        <w:tc>
          <w:tcPr>
            <w:tcW w:w="3543" w:type="dxa"/>
          </w:tcPr>
          <w:p w14:paraId="283C402D" w14:textId="14E0FC2D" w:rsidR="00CF2404" w:rsidRPr="00EB73DA" w:rsidRDefault="00CF2404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Đại diện 1 số HS </w:t>
            </w:r>
            <w:r w:rsidR="00541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phát biểu </w:t>
            </w:r>
            <w:r w:rsidR="00EB73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cảm</w:t>
            </w:r>
            <w:r w:rsidR="00EB73DA">
              <w:rPr>
                <w:rFonts w:ascii="Times New Roman" w:hAnsi="Times New Roman" w:cs="Times New Roman"/>
                <w:sz w:val="28"/>
                <w:szCs w:val="28"/>
              </w:rPr>
              <w:t xml:space="preserve"> nhận</w:t>
            </w:r>
          </w:p>
        </w:tc>
      </w:tr>
      <w:tr w:rsidR="00A53183" w14:paraId="4C21B083" w14:textId="77777777">
        <w:trPr>
          <w:trHeight w:val="647"/>
        </w:trPr>
        <w:tc>
          <w:tcPr>
            <w:tcW w:w="6204" w:type="dxa"/>
          </w:tcPr>
          <w:p w14:paraId="69F97601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Chốt lại và đặt vấn đề vào bài</w:t>
            </w:r>
          </w:p>
        </w:tc>
        <w:tc>
          <w:tcPr>
            <w:tcW w:w="3543" w:type="dxa"/>
          </w:tcPr>
          <w:p w14:paraId="2230FB34" w14:textId="77777777" w:rsidR="00A53183" w:rsidRDefault="00A5318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5B6FFF1" w14:textId="4F38D875" w:rsidR="00A53183" w:rsidRDefault="00507878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C</w:t>
      </w:r>
      <w:r w:rsidR="009D18E7">
        <w:rPr>
          <w:rFonts w:ascii="Times New Roman" w:hAnsi="Times New Roman" w:cs="Times New Roman"/>
          <w:b/>
          <w:color w:val="00B050"/>
          <w:spacing w:val="2"/>
          <w:position w:val="-2"/>
          <w:sz w:val="28"/>
          <w:szCs w:val="28"/>
          <w:lang w:val="nl-NL"/>
        </w:rPr>
        <w:t>. HÌNH THÀNH KIẾN THỨC MỚI</w:t>
      </w:r>
    </w:p>
    <w:p w14:paraId="2885772D" w14:textId="5DFEF149" w:rsidR="00A53183" w:rsidRPr="00CF2404" w:rsidRDefault="009D18E7" w:rsidP="00B10720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Hoạt động 1: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Tìm hiểu </w:t>
      </w:r>
      <w:r w:rsidR="00CF240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về </w:t>
      </w:r>
      <w:r w:rsidR="00507878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môi</w:t>
      </w:r>
      <w:r w:rsidR="0050787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7A6C60" w:rsidRPr="007A6C60">
        <w:rPr>
          <w:rFonts w:ascii="Times New Roman" w:hAnsi="Times New Roman" w:cs="Times New Roman"/>
          <w:b/>
          <w:color w:val="7030A0"/>
          <w:sz w:val="28"/>
          <w:szCs w:val="28"/>
        </w:rPr>
        <w:t>trường trong cơ thể</w:t>
      </w:r>
      <w:r w:rsidR="007A6C6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4D68D5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(</w:t>
      </w:r>
      <w:r w:rsidR="00DC22A0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1</w:t>
      </w:r>
      <w:r w:rsidR="00015D2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0</w:t>
      </w:r>
      <w:r w:rsidR="004D68D5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phút)</w:t>
      </w:r>
    </w:p>
    <w:p w14:paraId="2339BCC9" w14:textId="50092C87" w:rsidR="00A53183" w:rsidRDefault="009D18E7">
      <w:pPr>
        <w:numPr>
          <w:ilvl w:val="0"/>
          <w:numId w:val="1"/>
        </w:numPr>
        <w:spacing w:beforeLines="50" w:before="120" w:afterLines="5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Mục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1F845AF4" w14:textId="5C8B004A" w:rsidR="00EB73DA" w:rsidRPr="00EB73DA" w:rsidRDefault="00EB73DA" w:rsidP="009A578D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73D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9A578D">
        <w:rPr>
          <w:rFonts w:ascii="Times New Roman" w:hAnsi="Times New Roman" w:cs="Times New Roman"/>
          <w:sz w:val="28"/>
          <w:szCs w:val="28"/>
          <w:lang w:val="en-US"/>
        </w:rPr>
        <w:t xml:space="preserve"> Nêu được </w:t>
      </w:r>
      <w:r w:rsidR="009A578D">
        <w:rPr>
          <w:rFonts w:ascii="Times New Roman" w:hAnsi="Times New Roman" w:cs="Times New Roman"/>
          <w:sz w:val="28"/>
          <w:szCs w:val="28"/>
        </w:rPr>
        <w:t>khái niệm môi trường trong cơ thể.</w:t>
      </w:r>
    </w:p>
    <w:p w14:paraId="790C30C6" w14:textId="31522B74" w:rsidR="00A53183" w:rsidRPr="00D33686" w:rsidRDefault="009D18E7">
      <w:pPr>
        <w:numPr>
          <w:ilvl w:val="0"/>
          <w:numId w:val="1"/>
        </w:numPr>
        <w:spacing w:beforeLines="50" w:before="120" w:afterLines="5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Nội dung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: </w:t>
      </w:r>
      <w:r w:rsidR="00057A26">
        <w:rPr>
          <w:rFonts w:ascii="Times New Roman" w:hAnsi="Times New Roman" w:cs="Times New Roman"/>
          <w:sz w:val="28"/>
          <w:szCs w:val="28"/>
          <w:lang w:val="en-US"/>
        </w:rPr>
        <w:t xml:space="preserve">GV </w:t>
      </w:r>
      <w:r w:rsidR="00A4354C">
        <w:rPr>
          <w:rFonts w:ascii="Times New Roman" w:hAnsi="Times New Roman" w:cs="Times New Roman"/>
          <w:sz w:val="28"/>
          <w:szCs w:val="28"/>
          <w:lang w:val="en-US"/>
        </w:rPr>
        <w:t xml:space="preserve">yêu cầu HS </w:t>
      </w:r>
      <w:r w:rsidR="009A578D">
        <w:rPr>
          <w:rFonts w:ascii="Times New Roman" w:hAnsi="Times New Roman" w:cs="Times New Roman"/>
          <w:sz w:val="28"/>
          <w:szCs w:val="28"/>
        </w:rPr>
        <w:t>q</w:t>
      </w:r>
      <w:r w:rsidR="009A578D">
        <w:rPr>
          <w:rFonts w:ascii="Times New Roman" w:hAnsi="Times New Roman" w:cs="Times New Roman"/>
          <w:sz w:val="28"/>
          <w:szCs w:val="28"/>
          <w:lang w:val="en-US"/>
        </w:rPr>
        <w:t>uan</w:t>
      </w:r>
      <w:r w:rsidR="009A578D" w:rsidRPr="009A578D">
        <w:rPr>
          <w:rFonts w:ascii="Times New Roman" w:hAnsi="Times New Roman" w:cs="Times New Roman"/>
          <w:sz w:val="28"/>
          <w:szCs w:val="28"/>
        </w:rPr>
        <w:t xml:space="preserve"> sát hình 36.</w:t>
      </w:r>
      <w:r w:rsidR="009A578D">
        <w:rPr>
          <w:rFonts w:ascii="Times New Roman" w:hAnsi="Times New Roman" w:cs="Times New Roman"/>
          <w:sz w:val="28"/>
          <w:szCs w:val="28"/>
        </w:rPr>
        <w:t xml:space="preserve">1, </w:t>
      </w:r>
      <w:r w:rsidR="009A578D" w:rsidRPr="009A578D">
        <w:rPr>
          <w:rFonts w:ascii="Times New Roman" w:hAnsi="Times New Roman" w:cs="Times New Roman"/>
          <w:sz w:val="28"/>
          <w:szCs w:val="28"/>
        </w:rPr>
        <w:t xml:space="preserve">mô tả các thành phần của môi trường trong cơ thể và mối quan hệ giữa các thành phần </w:t>
      </w:r>
      <w:r w:rsidR="009A578D">
        <w:rPr>
          <w:rFonts w:ascii="Times New Roman" w:hAnsi="Times New Roman" w:cs="Times New Roman"/>
          <w:sz w:val="28"/>
          <w:szCs w:val="28"/>
        </w:rPr>
        <w:t>đó.</w:t>
      </w:r>
    </w:p>
    <w:p w14:paraId="78A85575" w14:textId="6CE3661B" w:rsidR="00D33686" w:rsidRPr="00A4354C" w:rsidRDefault="00D33686" w:rsidP="00D3368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22A0">
        <w:rPr>
          <w:rFonts w:ascii="Times New Roman" w:hAnsi="Times New Roman" w:cs="Times New Roman"/>
          <w:sz w:val="28"/>
          <w:szCs w:val="28"/>
        </w:rPr>
        <w:t>(?) Lấy một ví dụ cho thấy mối liên hệ giữa môi trường trong và môi trường ngoài của cơ thể?</w:t>
      </w:r>
    </w:p>
    <w:p w14:paraId="497DF80F" w14:textId="3859C028" w:rsidR="00A8224E" w:rsidRDefault="009D18E7">
      <w:pPr>
        <w:numPr>
          <w:ilvl w:val="0"/>
          <w:numId w:val="1"/>
        </w:num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Sản phẩm: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A4354C">
        <w:rPr>
          <w:rFonts w:ascii="Times New Roman" w:hAnsi="Times New Roman" w:cs="Times New Roman"/>
          <w:bCs/>
          <w:sz w:val="28"/>
          <w:szCs w:val="28"/>
          <w:lang w:val="en-US"/>
        </w:rPr>
        <w:t>Câu trả lời của học sinh.</w:t>
      </w:r>
    </w:p>
    <w:p w14:paraId="2425E033" w14:textId="53C764F1" w:rsidR="0042400B" w:rsidRDefault="009A578D" w:rsidP="00097DA5">
      <w:pPr>
        <w:spacing w:beforeLines="50" w:before="120" w:afterLines="50" w:after="12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A578D">
        <w:rPr>
          <w:rFonts w:ascii="Times New Roman" w:hAnsi="Times New Roman" w:cs="Times New Roman"/>
          <w:bCs/>
          <w:sz w:val="28"/>
          <w:szCs w:val="28"/>
        </w:rPr>
        <w:t xml:space="preserve">Môi trường trong cơ thể bao gồm </w:t>
      </w:r>
      <w:r>
        <w:rPr>
          <w:rFonts w:ascii="Times New Roman" w:hAnsi="Times New Roman" w:cs="Times New Roman"/>
          <w:bCs/>
          <w:sz w:val="28"/>
          <w:szCs w:val="28"/>
        </w:rPr>
        <w:t>máu,</w:t>
      </w:r>
      <w:r w:rsidRPr="009A578D">
        <w:rPr>
          <w:rFonts w:ascii="Times New Roman" w:hAnsi="Times New Roman" w:cs="Times New Roman"/>
          <w:bCs/>
          <w:sz w:val="28"/>
          <w:szCs w:val="28"/>
        </w:rPr>
        <w:t xml:space="preserve"> nước mô và bạch </w:t>
      </w:r>
      <w:r>
        <w:rPr>
          <w:rFonts w:ascii="Times New Roman" w:hAnsi="Times New Roman" w:cs="Times New Roman"/>
          <w:bCs/>
          <w:sz w:val="28"/>
          <w:szCs w:val="28"/>
        </w:rPr>
        <w:t>huyết.</w:t>
      </w:r>
    </w:p>
    <w:p w14:paraId="26FAE9F1" w14:textId="56365604" w:rsidR="009A578D" w:rsidRDefault="009A578D" w:rsidP="009A578D">
      <w:pPr>
        <w:spacing w:beforeLines="50" w:before="120" w:afterLines="5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A578D">
        <w:rPr>
          <w:rFonts w:ascii="Times New Roman" w:hAnsi="Times New Roman" w:cs="Times New Roman"/>
          <w:bCs/>
          <w:sz w:val="28"/>
          <w:szCs w:val="28"/>
        </w:rPr>
        <w:t xml:space="preserve">Mối quan </w:t>
      </w:r>
      <w:r>
        <w:rPr>
          <w:rFonts w:ascii="Times New Roman" w:hAnsi="Times New Roman" w:cs="Times New Roman"/>
          <w:bCs/>
          <w:sz w:val="28"/>
          <w:szCs w:val="28"/>
        </w:rPr>
        <w:t xml:space="preserve">hệ: </w:t>
      </w:r>
      <w:r w:rsidRPr="009A578D">
        <w:rPr>
          <w:rFonts w:ascii="Times New Roman" w:hAnsi="Times New Roman" w:cs="Times New Roman"/>
          <w:bCs/>
          <w:sz w:val="28"/>
          <w:szCs w:val="28"/>
        </w:rPr>
        <w:t xml:space="preserve">huyết tương trong máu đi ra khỏi mao mạch vào khoảng không giữa các tế bào tạo thành nước </w:t>
      </w:r>
      <w:r>
        <w:rPr>
          <w:rFonts w:ascii="Times New Roman" w:hAnsi="Times New Roman" w:cs="Times New Roman"/>
          <w:bCs/>
          <w:sz w:val="28"/>
          <w:szCs w:val="28"/>
        </w:rPr>
        <w:t xml:space="preserve">mô, </w:t>
      </w:r>
      <w:r w:rsidRPr="009A578D">
        <w:rPr>
          <w:rFonts w:ascii="Times New Roman" w:hAnsi="Times New Roman" w:cs="Times New Roman"/>
          <w:bCs/>
          <w:sz w:val="28"/>
          <w:szCs w:val="28"/>
        </w:rPr>
        <w:t>nước mô thực hiện quá trình trao đổi chất với tế bào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578D">
        <w:rPr>
          <w:rFonts w:ascii="Times New Roman" w:hAnsi="Times New Roman" w:cs="Times New Roman"/>
          <w:bCs/>
          <w:sz w:val="28"/>
          <w:szCs w:val="28"/>
        </w:rPr>
        <w:t xml:space="preserve">sau đó đổ vào mạch bạch huyết tạo thành bạch </w:t>
      </w:r>
      <w:r>
        <w:rPr>
          <w:rFonts w:ascii="Times New Roman" w:hAnsi="Times New Roman" w:cs="Times New Roman"/>
          <w:bCs/>
          <w:sz w:val="28"/>
          <w:szCs w:val="28"/>
        </w:rPr>
        <w:t xml:space="preserve">huyết, </w:t>
      </w:r>
      <w:r w:rsidRPr="009A578D">
        <w:rPr>
          <w:rFonts w:ascii="Times New Roman" w:hAnsi="Times New Roman" w:cs="Times New Roman"/>
          <w:bCs/>
          <w:sz w:val="28"/>
          <w:szCs w:val="28"/>
        </w:rPr>
        <w:t xml:space="preserve">bạch huyết trở về tim hòa vào trong </w:t>
      </w:r>
      <w:r>
        <w:rPr>
          <w:rFonts w:ascii="Times New Roman" w:hAnsi="Times New Roman" w:cs="Times New Roman"/>
          <w:bCs/>
          <w:sz w:val="28"/>
          <w:szCs w:val="28"/>
        </w:rPr>
        <w:t>máu.</w:t>
      </w:r>
    </w:p>
    <w:p w14:paraId="01274225" w14:textId="22F8B3DB" w:rsidR="00187848" w:rsidRPr="0042400B" w:rsidRDefault="00187848" w:rsidP="009A578D">
      <w:pPr>
        <w:spacing w:beforeLines="50" w:before="120" w:afterLines="5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VD: </w:t>
      </w:r>
      <w:r w:rsidR="00EC0CF8">
        <w:rPr>
          <w:rFonts w:ascii="Times New Roman" w:hAnsi="Times New Roman" w:cs="Times New Roman"/>
          <w:bCs/>
          <w:sz w:val="28"/>
          <w:szCs w:val="28"/>
        </w:rPr>
        <w:t>T</w:t>
      </w:r>
      <w:r w:rsidRPr="00187848">
        <w:rPr>
          <w:rFonts w:ascii="Times New Roman" w:hAnsi="Times New Roman" w:cs="Times New Roman"/>
          <w:bCs/>
          <w:sz w:val="28"/>
          <w:szCs w:val="28"/>
        </w:rPr>
        <w:t xml:space="preserve">hông qua hệ hô </w:t>
      </w:r>
      <w:r>
        <w:rPr>
          <w:rFonts w:ascii="Times New Roman" w:hAnsi="Times New Roman" w:cs="Times New Roman"/>
          <w:bCs/>
          <w:sz w:val="28"/>
          <w:szCs w:val="28"/>
        </w:rPr>
        <w:t xml:space="preserve">hấp, </w:t>
      </w:r>
      <w:r w:rsidRPr="00187848">
        <w:rPr>
          <w:rFonts w:ascii="Times New Roman" w:hAnsi="Times New Roman" w:cs="Times New Roman"/>
          <w:bCs/>
          <w:sz w:val="28"/>
          <w:szCs w:val="28"/>
        </w:rPr>
        <w:t xml:space="preserve">cơ thể lấy vào khí </w:t>
      </w:r>
      <w:r w:rsidR="00EC0CF8">
        <w:rPr>
          <w:rFonts w:ascii="Times New Roman" w:hAnsi="Times New Roman" w:cs="Times New Roman"/>
          <w:bCs/>
          <w:sz w:val="28"/>
          <w:szCs w:val="28"/>
        </w:rPr>
        <w:t>oxyg</w:t>
      </w:r>
      <w:r>
        <w:rPr>
          <w:rFonts w:ascii="Times New Roman" w:hAnsi="Times New Roman" w:cs="Times New Roman"/>
          <w:bCs/>
          <w:sz w:val="28"/>
          <w:szCs w:val="28"/>
        </w:rPr>
        <w:t xml:space="preserve">en, </w:t>
      </w:r>
      <w:r w:rsidRPr="00187848">
        <w:rPr>
          <w:rFonts w:ascii="Times New Roman" w:hAnsi="Times New Roman" w:cs="Times New Roman"/>
          <w:bCs/>
          <w:sz w:val="28"/>
          <w:szCs w:val="28"/>
        </w:rPr>
        <w:t>khí này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848">
        <w:rPr>
          <w:rFonts w:ascii="Times New Roman" w:hAnsi="Times New Roman" w:cs="Times New Roman"/>
          <w:bCs/>
          <w:sz w:val="28"/>
          <w:szCs w:val="28"/>
        </w:rPr>
        <w:t xml:space="preserve">được máu vận chuyển đến các tế </w:t>
      </w:r>
      <w:r>
        <w:rPr>
          <w:rFonts w:ascii="Times New Roman" w:hAnsi="Times New Roman" w:cs="Times New Roman"/>
          <w:bCs/>
          <w:sz w:val="28"/>
          <w:szCs w:val="28"/>
        </w:rPr>
        <w:t xml:space="preserve">bào, </w:t>
      </w:r>
      <w:r w:rsidRPr="00187848">
        <w:rPr>
          <w:rFonts w:ascii="Times New Roman" w:hAnsi="Times New Roman" w:cs="Times New Roman"/>
          <w:bCs/>
          <w:sz w:val="28"/>
          <w:szCs w:val="28"/>
        </w:rPr>
        <w:t xml:space="preserve">tế bào sử dụng cho các phản ứng chuyển </w:t>
      </w:r>
      <w:r>
        <w:rPr>
          <w:rFonts w:ascii="Times New Roman" w:hAnsi="Times New Roman" w:cs="Times New Roman"/>
          <w:bCs/>
          <w:sz w:val="28"/>
          <w:szCs w:val="28"/>
        </w:rPr>
        <w:t>hóa</w:t>
      </w:r>
      <w:r w:rsidRPr="00187848">
        <w:rPr>
          <w:rFonts w:ascii="Times New Roman" w:hAnsi="Times New Roman" w:cs="Times New Roman"/>
          <w:bCs/>
          <w:sz w:val="28"/>
          <w:szCs w:val="28"/>
        </w:rPr>
        <w:t xml:space="preserve"> vật chất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7848">
        <w:rPr>
          <w:rFonts w:ascii="Times New Roman" w:hAnsi="Times New Roman" w:cs="Times New Roman"/>
          <w:bCs/>
          <w:sz w:val="28"/>
          <w:szCs w:val="28"/>
        </w:rPr>
        <w:t xml:space="preserve">từ đó thải ra khí </w:t>
      </w:r>
      <w:r w:rsidR="00EC0CF8">
        <w:rPr>
          <w:rFonts w:ascii="Times New Roman" w:hAnsi="Times New Roman" w:cs="Times New Roman"/>
          <w:bCs/>
          <w:sz w:val="28"/>
          <w:szCs w:val="28"/>
        </w:rPr>
        <w:t>carbondioxide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87848">
        <w:rPr>
          <w:rFonts w:ascii="Times New Roman" w:hAnsi="Times New Roman" w:cs="Times New Roman"/>
          <w:bCs/>
          <w:sz w:val="28"/>
          <w:szCs w:val="28"/>
        </w:rPr>
        <w:t xml:space="preserve">khí này lại được vận chuyển </w:t>
      </w:r>
      <w:r w:rsidR="00EC0CF8">
        <w:rPr>
          <w:rFonts w:ascii="Times New Roman" w:hAnsi="Times New Roman" w:cs="Times New Roman"/>
          <w:bCs/>
          <w:sz w:val="28"/>
          <w:szCs w:val="28"/>
        </w:rPr>
        <w:t xml:space="preserve">từ </w:t>
      </w:r>
      <w:r w:rsidRPr="00187848">
        <w:rPr>
          <w:rFonts w:ascii="Times New Roman" w:hAnsi="Times New Roman" w:cs="Times New Roman"/>
          <w:bCs/>
          <w:sz w:val="28"/>
          <w:szCs w:val="28"/>
        </w:rPr>
        <w:t>tế bào vào máu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CF8" w:rsidRPr="00EC0CF8">
        <w:rPr>
          <w:rFonts w:ascii="Times New Roman" w:hAnsi="Times New Roman" w:cs="Times New Roman"/>
          <w:bCs/>
          <w:sz w:val="28"/>
          <w:szCs w:val="28"/>
        </w:rPr>
        <w:t xml:space="preserve">phát thải ra môi trường qua hệ hô </w:t>
      </w:r>
      <w:r w:rsidR="00EC0CF8">
        <w:rPr>
          <w:rFonts w:ascii="Times New Roman" w:hAnsi="Times New Roman" w:cs="Times New Roman"/>
          <w:bCs/>
          <w:sz w:val="28"/>
          <w:szCs w:val="28"/>
        </w:rPr>
        <w:t>hấp.</w:t>
      </w:r>
      <w:r w:rsidR="00EC0CF8" w:rsidRPr="00EC0CF8">
        <w:rPr>
          <w:rFonts w:ascii="Times New Roman" w:hAnsi="Times New Roman" w:cs="Times New Roman"/>
          <w:bCs/>
          <w:sz w:val="28"/>
          <w:szCs w:val="28"/>
        </w:rPr>
        <w:t>,,,,</w:t>
      </w:r>
    </w:p>
    <w:p w14:paraId="6F1034E0" w14:textId="228E78AC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d) Tổ chức thực hiện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2021"/>
      </w:tblGrid>
      <w:tr w:rsidR="00A53183" w14:paraId="5091084A" w14:textId="77777777">
        <w:trPr>
          <w:trHeight w:val="274"/>
          <w:jc w:val="center"/>
        </w:trPr>
        <w:tc>
          <w:tcPr>
            <w:tcW w:w="7308" w:type="dxa"/>
            <w:shd w:val="clear" w:color="auto" w:fill="F2DCDC" w:themeFill="accent2" w:themeFillTint="32"/>
          </w:tcPr>
          <w:p w14:paraId="5BC95F52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2930" w:type="dxa"/>
            <w:shd w:val="clear" w:color="auto" w:fill="F2DCDC" w:themeFill="accent2" w:themeFillTint="32"/>
          </w:tcPr>
          <w:p w14:paraId="575AC6FF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</w:tr>
      <w:tr w:rsidR="00A53183" w14:paraId="64623057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66F7EF0C" w14:textId="64D3B9C3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nhiệm vụ:</w:t>
            </w:r>
          </w:p>
          <w:p w14:paraId="2295991A" w14:textId="77777777" w:rsidR="00DC22A0" w:rsidRDefault="009A578D" w:rsidP="00890CDF">
            <w:pPr>
              <w:pStyle w:val="ListParagraph"/>
              <w:numPr>
                <w:ilvl w:val="0"/>
                <w:numId w:val="19"/>
              </w:num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78D">
              <w:rPr>
                <w:rFonts w:ascii="Times New Roman" w:hAnsi="Times New Roman" w:cs="Times New Roman"/>
                <w:sz w:val="28"/>
                <w:szCs w:val="28"/>
              </w:rPr>
              <w:t>Giáo viên chiếu hình 36.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9A578D">
              <w:rPr>
                <w:rFonts w:ascii="Times New Roman" w:hAnsi="Times New Roman" w:cs="Times New Roman"/>
                <w:sz w:val="28"/>
                <w:szCs w:val="28"/>
              </w:rPr>
              <w:t xml:space="preserve">yêu cầu học sinh 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9A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2A0" w:rsidRPr="00DC22A0">
              <w:rPr>
                <w:rFonts w:ascii="Times New Roman" w:hAnsi="Times New Roman" w:cs="Times New Roman"/>
                <w:sz w:val="28"/>
                <w:szCs w:val="28"/>
              </w:rPr>
              <w:t xml:space="preserve">trả lời câu </w:t>
            </w:r>
            <w:r w:rsidR="00DC22A0">
              <w:rPr>
                <w:rFonts w:ascii="Times New Roman" w:hAnsi="Times New Roman" w:cs="Times New Roman"/>
                <w:sz w:val="28"/>
                <w:szCs w:val="28"/>
              </w:rPr>
              <w:t>hỏi:</w:t>
            </w:r>
          </w:p>
          <w:p w14:paraId="2C1A7E25" w14:textId="3A02EE56" w:rsidR="005F39C9" w:rsidRPr="005F39C9" w:rsidRDefault="005F39C9" w:rsidP="005F39C9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CA8897" wp14:editId="26038D0F">
                  <wp:extent cx="5080884" cy="1971924"/>
                  <wp:effectExtent l="0" t="0" r="0" b="0"/>
                  <wp:docPr id="13027799" name="Picture 2" descr="Môi trường trong cơ thể được tạo thành bởi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ôi trường trong cơ thể được tạo thành bởi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678" r="1235" b="11115"/>
                          <a:stretch/>
                        </pic:blipFill>
                        <pic:spPr bwMode="auto">
                          <a:xfrm>
                            <a:off x="0" y="0"/>
                            <a:ext cx="5081249" cy="197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FC365C" w14:textId="68786912" w:rsidR="0014169B" w:rsidRPr="00DC22A0" w:rsidRDefault="00DC22A0" w:rsidP="00DC22A0">
            <w:pPr>
              <w:spacing w:beforeLines="50" w:before="120" w:afterLines="50" w:after="120" w:line="240" w:lineRule="auto"/>
              <w:ind w:firstLine="622"/>
              <w:rPr>
                <w:rFonts w:ascii="Times New Roman" w:hAnsi="Times New Roman" w:cs="Times New Roman"/>
                <w:sz w:val="28"/>
                <w:szCs w:val="28"/>
              </w:rPr>
            </w:pPr>
            <w:r w:rsidRPr="00DC22A0">
              <w:rPr>
                <w:rFonts w:ascii="Times New Roman" w:hAnsi="Times New Roman" w:cs="Times New Roman"/>
                <w:sz w:val="28"/>
                <w:szCs w:val="28"/>
              </w:rPr>
              <w:t>(?) X</w:t>
            </w:r>
            <w:r w:rsidR="009A578D" w:rsidRPr="00DC22A0">
              <w:rPr>
                <w:rFonts w:ascii="Times New Roman" w:hAnsi="Times New Roman" w:cs="Times New Roman"/>
                <w:sz w:val="28"/>
                <w:szCs w:val="28"/>
              </w:rPr>
              <w:t>ác định trên hình thành phần của môi trường trong cơ thể, trình bày mối quan hệ giữa các thành phần đó.</w:t>
            </w:r>
          </w:p>
          <w:p w14:paraId="6BB960B1" w14:textId="346ECBB5" w:rsidR="00DC22A0" w:rsidRPr="00DC22A0" w:rsidRDefault="00DC22A0" w:rsidP="00DC22A0">
            <w:pPr>
              <w:spacing w:beforeLines="50" w:before="120" w:afterLines="50" w:after="120" w:line="240" w:lineRule="auto"/>
              <w:ind w:firstLine="622"/>
              <w:rPr>
                <w:rFonts w:ascii="Times New Roman" w:hAnsi="Times New Roman" w:cs="Times New Roman"/>
                <w:sz w:val="28"/>
                <w:szCs w:val="28"/>
              </w:rPr>
            </w:pPr>
            <w:r w:rsidRPr="00DC22A0">
              <w:rPr>
                <w:rFonts w:ascii="Times New Roman" w:hAnsi="Times New Roman" w:cs="Times New Roman"/>
                <w:sz w:val="28"/>
                <w:szCs w:val="28"/>
              </w:rPr>
              <w:t>(?) Lấy một ví dụ cho thấy mối liên hệ giữa môi trường trong và môi trường ngoài của cơ thể?</w:t>
            </w:r>
          </w:p>
        </w:tc>
        <w:tc>
          <w:tcPr>
            <w:tcW w:w="2930" w:type="dxa"/>
            <w:shd w:val="clear" w:color="auto" w:fill="auto"/>
          </w:tcPr>
          <w:p w14:paraId="41BF5665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nhận nhiệm vụ.</w:t>
            </w:r>
          </w:p>
        </w:tc>
      </w:tr>
      <w:tr w:rsidR="00A53183" w14:paraId="496479A2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25E556AB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Hướng dẫn HS thực hiện nhiệm vụ</w:t>
            </w:r>
          </w:p>
          <w:p w14:paraId="676004AE" w14:textId="6F4CFF0F" w:rsidR="0014169B" w:rsidRPr="000A4868" w:rsidRDefault="000A4868" w:rsidP="000A486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 nhân học sinh nghiên cứu thông tin SGK, quan sát tranh hình thực hiện nhiệm vụ.</w:t>
            </w:r>
          </w:p>
        </w:tc>
        <w:tc>
          <w:tcPr>
            <w:tcW w:w="2930" w:type="dxa"/>
            <w:shd w:val="clear" w:color="auto" w:fill="auto"/>
          </w:tcPr>
          <w:p w14:paraId="69A0658B" w14:textId="68933648" w:rsidR="0014169B" w:rsidRPr="000A4868" w:rsidRDefault="0014169B" w:rsidP="000A4868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4868">
              <w:rPr>
                <w:rFonts w:ascii="Times New Roman" w:hAnsi="Times New Roman" w:cs="Times New Roman"/>
                <w:sz w:val="28"/>
                <w:szCs w:val="28"/>
              </w:rPr>
              <w:t>Cá nhân</w:t>
            </w:r>
            <w:r w:rsidR="000A4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  <w:r w:rsidRPr="000A4868">
              <w:rPr>
                <w:rFonts w:ascii="Times New Roman" w:hAnsi="Times New Roman" w:cs="Times New Roman"/>
                <w:sz w:val="28"/>
                <w:szCs w:val="28"/>
              </w:rPr>
              <w:t xml:space="preserve"> thực hiện nhiệm vụ.</w:t>
            </w:r>
          </w:p>
        </w:tc>
      </w:tr>
      <w:tr w:rsidR="00A53183" w14:paraId="3CE05C8C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2E9B2A86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BF51BC8" w14:textId="67F3C649" w:rsidR="00000B05" w:rsidRPr="0014169B" w:rsidRDefault="0014169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mời đại diện 1 số HS mô tả </w:t>
            </w:r>
            <w:r w:rsidR="00DC22A0" w:rsidRPr="00DC22A0">
              <w:rPr>
                <w:rFonts w:ascii="Times New Roman" w:hAnsi="Times New Roman" w:cs="Times New Roman"/>
                <w:sz w:val="28"/>
                <w:szCs w:val="28"/>
              </w:rPr>
              <w:t>thành phần cấu tạo của môi trường trong cơ thể</w:t>
            </w:r>
            <w:r w:rsidR="00DC2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trên tranh</w:t>
            </w:r>
            <w:r w:rsidR="00DC22A0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DC22A0" w:rsidRPr="00DC22A0">
              <w:rPr>
                <w:rFonts w:ascii="Times New Roman" w:hAnsi="Times New Roman" w:cs="Times New Roman"/>
                <w:sz w:val="28"/>
                <w:szCs w:val="28"/>
              </w:rPr>
              <w:t xml:space="preserve">à giải thích mối quan hệ giữa các thành phần </w:t>
            </w:r>
            <w:r w:rsidR="00DC22A0">
              <w:rPr>
                <w:rFonts w:ascii="Times New Roman" w:hAnsi="Times New Roman" w:cs="Times New Roman"/>
                <w:sz w:val="28"/>
                <w:szCs w:val="28"/>
              </w:rPr>
              <w:t>đó.</w:t>
            </w:r>
          </w:p>
        </w:tc>
        <w:tc>
          <w:tcPr>
            <w:tcW w:w="2930" w:type="dxa"/>
            <w:shd w:val="clear" w:color="auto" w:fill="auto"/>
          </w:tcPr>
          <w:p w14:paraId="3415A179" w14:textId="1C2B43DE" w:rsidR="00A53183" w:rsidRPr="0014169B" w:rsidRDefault="000A4868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  <w:r w:rsidR="0014169B">
              <w:rPr>
                <w:rFonts w:ascii="Times New Roman" w:hAnsi="Times New Roman" w:cs="Times New Roman"/>
                <w:sz w:val="28"/>
                <w:szCs w:val="28"/>
              </w:rPr>
              <w:t>ại diện 1 số HS trình bày, các HS khác nhận xét.</w:t>
            </w:r>
          </w:p>
        </w:tc>
      </w:tr>
      <w:tr w:rsidR="00A53183" w14:paraId="00D3D723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064B4C8A" w14:textId="77777777" w:rsidR="00A53183" w:rsidRDefault="009D18E7" w:rsidP="00EE2E9B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Tổng kết</w:t>
            </w:r>
          </w:p>
          <w:p w14:paraId="11C41045" w14:textId="21768CEB" w:rsidR="00D328E0" w:rsidRPr="00DC22A0" w:rsidRDefault="00DC22A0" w:rsidP="00DC22A0">
            <w:pPr>
              <w:spacing w:after="0" w:line="264" w:lineRule="auto"/>
              <w:ind w:firstLine="709"/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  <w:lang w:val="en-US"/>
              </w:rPr>
            </w:pPr>
            <w:r w:rsidRPr="00DC22A0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  <w:lang w:val="en-US"/>
              </w:rPr>
              <w:t>Môi trường trong cơ thể bao gồm máu, nước mô và bạch huyết.</w:t>
            </w:r>
          </w:p>
        </w:tc>
        <w:tc>
          <w:tcPr>
            <w:tcW w:w="2930" w:type="dxa"/>
            <w:shd w:val="clear" w:color="auto" w:fill="auto"/>
          </w:tcPr>
          <w:p w14:paraId="29B0DB25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 nhớ kiến thức</w:t>
            </w:r>
          </w:p>
        </w:tc>
      </w:tr>
    </w:tbl>
    <w:p w14:paraId="59F11222" w14:textId="339180D9" w:rsidR="00A53183" w:rsidRPr="00327AEE" w:rsidRDefault="009D18E7" w:rsidP="00B10720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Hoạt động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: </w:t>
      </w:r>
      <w:r w:rsidR="00327AEE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Tìm hiểu </w:t>
      </w:r>
      <w:r w:rsidR="00DC22A0" w:rsidRPr="00DC22A0">
        <w:rPr>
          <w:rFonts w:ascii="Times New Roman" w:hAnsi="Times New Roman" w:cs="Times New Roman"/>
          <w:b/>
          <w:color w:val="7030A0"/>
          <w:sz w:val="28"/>
          <w:szCs w:val="28"/>
        </w:rPr>
        <w:t>về cân</w:t>
      </w:r>
      <w:r w:rsidR="00DC22A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bằng</w:t>
      </w:r>
      <w:r w:rsidR="00DC22A0" w:rsidRPr="00DC22A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môi trường trong cơ thể</w:t>
      </w:r>
      <w:r w:rsidR="00B10720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(</w:t>
      </w:r>
      <w:r w:rsidR="00FD3536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20</w:t>
      </w:r>
      <w:r w:rsidR="00B10720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phút)</w:t>
      </w:r>
    </w:p>
    <w:p w14:paraId="105199F1" w14:textId="4DFD2A8D" w:rsidR="00A53183" w:rsidRPr="00330B65" w:rsidRDefault="009D18E7">
      <w:pPr>
        <w:numPr>
          <w:ilvl w:val="0"/>
          <w:numId w:val="2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Mục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20CE0F00" w14:textId="77777777" w:rsidR="00DC22A0" w:rsidRDefault="00FD3536" w:rsidP="00DC22A0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3536">
        <w:rPr>
          <w:rFonts w:ascii="Times New Roman" w:hAnsi="Times New Roman" w:cs="Times New Roman"/>
          <w:sz w:val="28"/>
          <w:szCs w:val="28"/>
        </w:rPr>
        <w:t xml:space="preserve">- </w:t>
      </w:r>
      <w:r w:rsidR="00DC22A0">
        <w:rPr>
          <w:rFonts w:ascii="Times New Roman" w:hAnsi="Times New Roman" w:cs="Times New Roman"/>
          <w:sz w:val="28"/>
          <w:szCs w:val="28"/>
        </w:rPr>
        <w:t>Nêu được khái niệm cân bằng môi trường trong và vai trò của sự duy trì môi trường trong cơ thể (ví dụ: nồng độ glucose, nồng độ muối, urea, uric acid, Ph trong máu).</w:t>
      </w:r>
    </w:p>
    <w:p w14:paraId="53D1DE48" w14:textId="5985B7D7" w:rsidR="0006682F" w:rsidRDefault="0006682F" w:rsidP="0006682F">
      <w:pPr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và hiểu được thông tin một ví dụ cụ tể về kết quả xét nghiệm nồng độ glucose và uric acid trong máu.</w:t>
      </w:r>
    </w:p>
    <w:p w14:paraId="58727902" w14:textId="7C963F37" w:rsidR="00674CD6" w:rsidRPr="009A7221" w:rsidRDefault="00DC22A0" w:rsidP="00DC22A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2A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b) </w:t>
      </w:r>
      <w:r w:rsidR="009D18E7" w:rsidRPr="00DC22A0">
        <w:rPr>
          <w:rFonts w:ascii="Times New Roman" w:hAnsi="Times New Roman" w:cs="Times New Roman"/>
          <w:b/>
          <w:color w:val="C00000"/>
          <w:sz w:val="28"/>
          <w:szCs w:val="28"/>
        </w:rPr>
        <w:t>Nội dung:</w:t>
      </w:r>
      <w:r w:rsidR="009D18E7" w:rsidRPr="00DC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510" w:rsidRPr="00DC22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Tổ chức hoạt động nhóm </w:t>
      </w:r>
      <w:r w:rsid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cặp đôi để trả lời câu hỏi:</w:t>
      </w:r>
    </w:p>
    <w:p w14:paraId="4CDC7060" w14:textId="1D6CF920" w:rsidR="007C383E" w:rsidRPr="007C383E" w:rsidRDefault="007C383E" w:rsidP="007C383E">
      <w:pPr>
        <w:pStyle w:val="ListParagraph"/>
        <w:numPr>
          <w:ilvl w:val="0"/>
          <w:numId w:val="21"/>
        </w:numPr>
        <w:spacing w:before="120" w:after="120" w:line="240" w:lineRule="auto"/>
        <w:ind w:left="142" w:firstLine="21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Cân bằng môi trường trong cơ thể là gì và có vai trò như thế nào đối với cơ thể?</w:t>
      </w:r>
    </w:p>
    <w:p w14:paraId="7F23D9F1" w14:textId="6B6D1769" w:rsidR="007C383E" w:rsidRDefault="007C383E" w:rsidP="007C383E">
      <w:pPr>
        <w:pStyle w:val="ListParagraph"/>
        <w:numPr>
          <w:ilvl w:val="0"/>
          <w:numId w:val="21"/>
        </w:numPr>
        <w:spacing w:before="120" w:after="120" w:line="240" w:lineRule="auto"/>
        <w:ind w:left="142" w:firstLine="21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Thực hiện 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hoạt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động: 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đọc kết quả xét nghiệm nồng độ glucose và uric acid trong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máu (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theo bảng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36.1).</w:t>
      </w:r>
    </w:p>
    <w:p w14:paraId="61DC3EA7" w14:textId="1A2A3491" w:rsidR="007C383E" w:rsidRDefault="007C383E" w:rsidP="007C383E">
      <w:pPr>
        <w:pStyle w:val="ListParagraph"/>
        <w:spacing w:before="120" w:after="120" w:line="240" w:lineRule="auto"/>
        <w:ind w:left="142" w:firstLine="21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Giả sử bảng </w:t>
      </w:r>
      <w:r w:rsidR="002033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36.1 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là kết quả xét nghiệm của một bệnh nhân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nam. 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Thảo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luận, 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nhận xét về kết quả thí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nghiệm, 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dự đoán các nguy cơ về sức khỏe của bệnh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nếu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có) 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và đưa ra lời khuyên phù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hợp.</w:t>
      </w:r>
    </w:p>
    <w:p w14:paraId="74F9F7FD" w14:textId="7FD90052" w:rsidR="007C383E" w:rsidRPr="007C383E" w:rsidRDefault="007C383E" w:rsidP="007C383E">
      <w:pPr>
        <w:spacing w:before="120" w:after="12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 </w:t>
      </w:r>
      <w:r w:rsidRPr="007C383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Sau khi ăn quá mặn chúng ta thường có cảm giác khát. Việc uống nhiều nước sau khi ăn quá mặn có ý nghĩa gì đối với cơ thể?</w:t>
      </w:r>
    </w:p>
    <w:p w14:paraId="12690654" w14:textId="2C9A9742" w:rsidR="005E60DF" w:rsidRPr="005E60DF" w:rsidRDefault="00FA7B86" w:rsidP="00FA7B86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A7B86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c)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 Sản phẩm: </w:t>
      </w:r>
      <w:r w:rsidRPr="00FA7B8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Câu trả lời của </w:t>
      </w:r>
      <w:r w:rsidR="005E60DF">
        <w:rPr>
          <w:rFonts w:ascii="Times New Roman" w:hAnsi="Times New Roman" w:cs="Times New Roman"/>
          <w:bCs/>
          <w:sz w:val="28"/>
          <w:szCs w:val="28"/>
          <w:lang w:val="en-US"/>
        </w:rPr>
        <w:t>HS</w:t>
      </w:r>
    </w:p>
    <w:p w14:paraId="5EC67B4D" w14:textId="3AC3A6BA" w:rsidR="005E60DF" w:rsidRDefault="00FA7B86" w:rsidP="005E60DF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Gợi </w:t>
      </w:r>
      <w:r w:rsidR="003D4A81">
        <w:rPr>
          <w:rFonts w:ascii="Times New Roman" w:hAnsi="Times New Roman" w:cs="Times New Roman"/>
          <w:bCs/>
          <w:sz w:val="28"/>
          <w:szCs w:val="28"/>
          <w:lang w:val="en-US"/>
        </w:rPr>
        <w:t>ý</w:t>
      </w:r>
      <w:r w:rsidR="003D4A81">
        <w:rPr>
          <w:rFonts w:ascii="Times New Roman" w:hAnsi="Times New Roman" w:cs="Times New Roman"/>
          <w:bCs/>
          <w:sz w:val="28"/>
          <w:szCs w:val="28"/>
        </w:rPr>
        <w:t>:</w:t>
      </w:r>
    </w:p>
    <w:p w14:paraId="2E4DABBB" w14:textId="5EB0800D" w:rsidR="00F454E8" w:rsidRDefault="00F454E8" w:rsidP="005E60DF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F454E8">
        <w:rPr>
          <w:rFonts w:ascii="Times New Roman" w:hAnsi="Times New Roman" w:cs="Times New Roman"/>
          <w:bCs/>
          <w:sz w:val="28"/>
          <w:szCs w:val="28"/>
        </w:rPr>
        <w:t>Cân</w:t>
      </w:r>
      <w:r w:rsidR="009A7221">
        <w:rPr>
          <w:rFonts w:ascii="Times New Roman" w:hAnsi="Times New Roman" w:cs="Times New Roman"/>
          <w:bCs/>
          <w:sz w:val="28"/>
          <w:szCs w:val="28"/>
        </w:rPr>
        <w:t xml:space="preserve"> bằng</w:t>
      </w:r>
      <w:r w:rsidRPr="00F454E8">
        <w:rPr>
          <w:rFonts w:ascii="Times New Roman" w:hAnsi="Times New Roman" w:cs="Times New Roman"/>
          <w:bCs/>
          <w:sz w:val="28"/>
          <w:szCs w:val="28"/>
        </w:rPr>
        <w:t xml:space="preserve"> môi trường trong cơ thể là duy trì sự ổn định của môi trường trong cơ </w:t>
      </w:r>
      <w:r>
        <w:rPr>
          <w:rFonts w:ascii="Times New Roman" w:hAnsi="Times New Roman" w:cs="Times New Roman"/>
          <w:bCs/>
          <w:sz w:val="28"/>
          <w:szCs w:val="28"/>
        </w:rPr>
        <w:t>thể.</w:t>
      </w:r>
    </w:p>
    <w:p w14:paraId="03ED7784" w14:textId="01786985" w:rsidR="00F454E8" w:rsidRDefault="00F454E8" w:rsidP="005E60DF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4E8">
        <w:rPr>
          <w:rFonts w:ascii="Times New Roman" w:hAnsi="Times New Roman" w:cs="Times New Roman"/>
          <w:bCs/>
          <w:sz w:val="28"/>
          <w:szCs w:val="28"/>
        </w:rPr>
        <w:t xml:space="preserve">Ý nghĩa đảm bảo cho các hoạt động sống của cơ thể diễn ra một cách bình </w:t>
      </w:r>
      <w:r>
        <w:rPr>
          <w:rFonts w:ascii="Times New Roman" w:hAnsi="Times New Roman" w:cs="Times New Roman"/>
          <w:bCs/>
          <w:sz w:val="28"/>
          <w:szCs w:val="28"/>
        </w:rPr>
        <w:t>thường.</w:t>
      </w:r>
    </w:p>
    <w:p w14:paraId="2F54C9F1" w14:textId="5ECE3762" w:rsidR="00F454E8" w:rsidRPr="009A7221" w:rsidRDefault="00F454E8" w:rsidP="009A7221">
      <w:pPr>
        <w:pStyle w:val="ListParagraph"/>
        <w:numPr>
          <w:ilvl w:val="0"/>
          <w:numId w:val="22"/>
        </w:numPr>
        <w:tabs>
          <w:tab w:val="left" w:pos="284"/>
        </w:tabs>
        <w:spacing w:beforeLines="50" w:before="120" w:afterLines="50" w:after="12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221">
        <w:rPr>
          <w:rFonts w:ascii="Times New Roman" w:hAnsi="Times New Roman" w:cs="Times New Roman"/>
          <w:bCs/>
          <w:sz w:val="28"/>
          <w:szCs w:val="28"/>
        </w:rPr>
        <w:t>Dựa vào bảng</w:t>
      </w:r>
      <w:r w:rsidR="009A7221">
        <w:rPr>
          <w:rFonts w:ascii="Times New Roman" w:hAnsi="Times New Roman" w:cs="Times New Roman"/>
          <w:bCs/>
          <w:sz w:val="28"/>
          <w:szCs w:val="28"/>
        </w:rPr>
        <w:t xml:space="preserve"> kết</w:t>
      </w:r>
      <w:r w:rsidRPr="009A7221">
        <w:rPr>
          <w:rFonts w:ascii="Times New Roman" w:hAnsi="Times New Roman" w:cs="Times New Roman"/>
          <w:bCs/>
          <w:sz w:val="28"/>
          <w:szCs w:val="28"/>
        </w:rPr>
        <w:t xml:space="preserve"> quả xét nghiệm một số chỉ số sinh </w:t>
      </w:r>
      <w:r w:rsidR="009A7221">
        <w:rPr>
          <w:rFonts w:ascii="Times New Roman" w:hAnsi="Times New Roman" w:cs="Times New Roman"/>
          <w:bCs/>
          <w:sz w:val="28"/>
          <w:szCs w:val="28"/>
        </w:rPr>
        <w:t>lý,</w:t>
      </w:r>
      <w:r w:rsidRPr="009A7221">
        <w:rPr>
          <w:rFonts w:ascii="Times New Roman" w:hAnsi="Times New Roman" w:cs="Times New Roman"/>
          <w:bCs/>
          <w:sz w:val="28"/>
          <w:szCs w:val="28"/>
        </w:rPr>
        <w:t xml:space="preserve"> sinh hóa máu của một người ta thấy:</w:t>
      </w:r>
    </w:p>
    <w:p w14:paraId="4A9381F5" w14:textId="79CB7D02" w:rsidR="00F454E8" w:rsidRDefault="00F454E8" w:rsidP="009A7221">
      <w:pPr>
        <w:pStyle w:val="ListParagraph"/>
        <w:spacing w:beforeLines="50" w:before="120" w:afterLines="50" w:after="120" w:line="240" w:lineRule="auto"/>
        <w:ind w:left="142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A7221">
        <w:rPr>
          <w:rFonts w:ascii="Times New Roman" w:hAnsi="Times New Roman" w:cs="Times New Roman"/>
          <w:bCs/>
          <w:sz w:val="28"/>
          <w:szCs w:val="28"/>
        </w:rPr>
        <w:t>Đ</w:t>
      </w:r>
      <w:r w:rsidRPr="00F454E8">
        <w:rPr>
          <w:rFonts w:ascii="Times New Roman" w:hAnsi="Times New Roman" w:cs="Times New Roman"/>
          <w:bCs/>
          <w:sz w:val="28"/>
          <w:szCs w:val="28"/>
        </w:rPr>
        <w:t xml:space="preserve">ịnh lượng </w:t>
      </w:r>
      <w:r>
        <w:rPr>
          <w:rFonts w:ascii="Times New Roman" w:hAnsi="Times New Roman" w:cs="Times New Roman"/>
          <w:bCs/>
          <w:sz w:val="28"/>
          <w:szCs w:val="28"/>
        </w:rPr>
        <w:t>uric</w:t>
      </w:r>
      <w:r w:rsidRPr="00F454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221">
        <w:rPr>
          <w:rFonts w:ascii="Times New Roman" w:hAnsi="Times New Roman" w:cs="Times New Roman"/>
          <w:bCs/>
          <w:sz w:val="28"/>
          <w:szCs w:val="28"/>
        </w:rPr>
        <w:t>axid</w:t>
      </w:r>
      <w:r w:rsidRPr="00F454E8">
        <w:rPr>
          <w:rFonts w:ascii="Times New Roman" w:hAnsi="Times New Roman" w:cs="Times New Roman"/>
          <w:bCs/>
          <w:sz w:val="28"/>
          <w:szCs w:val="28"/>
        </w:rPr>
        <w:t xml:space="preserve">, cho kết quả nằm trong giới hạn của chỉ số bình </w:t>
      </w:r>
      <w:r>
        <w:rPr>
          <w:rFonts w:ascii="Times New Roman" w:hAnsi="Times New Roman" w:cs="Times New Roman"/>
          <w:bCs/>
          <w:sz w:val="28"/>
          <w:szCs w:val="28"/>
        </w:rPr>
        <w:t>thường.</w:t>
      </w:r>
    </w:p>
    <w:p w14:paraId="5DBDE786" w14:textId="0444A618" w:rsidR="00F454E8" w:rsidRDefault="00F454E8" w:rsidP="009A7221">
      <w:pPr>
        <w:pStyle w:val="ListParagraph"/>
        <w:spacing w:beforeLines="50" w:before="120" w:afterLines="50" w:after="120" w:line="240" w:lineRule="auto"/>
        <w:ind w:left="142" w:firstLine="42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A7221">
        <w:rPr>
          <w:rFonts w:ascii="Times New Roman" w:hAnsi="Times New Roman" w:cs="Times New Roman"/>
          <w:bCs/>
          <w:sz w:val="28"/>
          <w:szCs w:val="28"/>
        </w:rPr>
        <w:t>Đ</w:t>
      </w:r>
      <w:r w:rsidRPr="00F454E8">
        <w:rPr>
          <w:rFonts w:ascii="Times New Roman" w:hAnsi="Times New Roman" w:cs="Times New Roman"/>
          <w:bCs/>
          <w:sz w:val="28"/>
          <w:szCs w:val="28"/>
        </w:rPr>
        <w:t xml:space="preserve">ịnh lượng glucose máu có kết quả cao hơn chỉ số bình </w:t>
      </w:r>
      <w:r>
        <w:rPr>
          <w:rFonts w:ascii="Times New Roman" w:hAnsi="Times New Roman" w:cs="Times New Roman"/>
          <w:bCs/>
          <w:sz w:val="28"/>
          <w:szCs w:val="28"/>
        </w:rPr>
        <w:t>thường.</w:t>
      </w:r>
    </w:p>
    <w:p w14:paraId="18387E99" w14:textId="7429A46F" w:rsidR="00F454E8" w:rsidRDefault="00F454E8" w:rsidP="009A7221">
      <w:pPr>
        <w:pStyle w:val="ListParagraph"/>
        <w:spacing w:beforeLines="50" w:before="120" w:afterLines="50" w:after="120" w:line="240" w:lineRule="auto"/>
        <w:ind w:left="142" w:firstLine="42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A7221">
        <w:rPr>
          <w:rFonts w:ascii="Times New Roman" w:hAnsi="Times New Roman" w:cs="Times New Roman"/>
          <w:bCs/>
          <w:sz w:val="28"/>
          <w:szCs w:val="28"/>
        </w:rPr>
        <w:t>D</w:t>
      </w:r>
      <w:r w:rsidRPr="00F454E8">
        <w:rPr>
          <w:rFonts w:ascii="Times New Roman" w:hAnsi="Times New Roman" w:cs="Times New Roman"/>
          <w:bCs/>
          <w:sz w:val="28"/>
          <w:szCs w:val="28"/>
        </w:rPr>
        <w:t xml:space="preserve">ự </w:t>
      </w:r>
      <w:r>
        <w:rPr>
          <w:rFonts w:ascii="Times New Roman" w:hAnsi="Times New Roman" w:cs="Times New Roman"/>
          <w:bCs/>
          <w:sz w:val="28"/>
          <w:szCs w:val="28"/>
        </w:rPr>
        <w:t xml:space="preserve">đoán: </w:t>
      </w:r>
      <w:r w:rsidRPr="00F454E8">
        <w:rPr>
          <w:rFonts w:ascii="Times New Roman" w:hAnsi="Times New Roman" w:cs="Times New Roman"/>
          <w:bCs/>
          <w:sz w:val="28"/>
          <w:szCs w:val="28"/>
        </w:rPr>
        <w:t xml:space="preserve">bệnh nhân có thể đang mắc bệnh tiểu </w:t>
      </w:r>
      <w:r>
        <w:rPr>
          <w:rFonts w:ascii="Times New Roman" w:hAnsi="Times New Roman" w:cs="Times New Roman"/>
          <w:bCs/>
          <w:sz w:val="28"/>
          <w:szCs w:val="28"/>
        </w:rPr>
        <w:t xml:space="preserve">đường, </w:t>
      </w:r>
      <w:r w:rsidRPr="00F454E8">
        <w:rPr>
          <w:rFonts w:ascii="Times New Roman" w:hAnsi="Times New Roman" w:cs="Times New Roman"/>
          <w:bCs/>
          <w:sz w:val="28"/>
          <w:szCs w:val="28"/>
        </w:rPr>
        <w:t xml:space="preserve">nên cần có chế độ ăn uống hợp lý để giảm lượng đường trong máu về mức bình </w:t>
      </w:r>
      <w:r>
        <w:rPr>
          <w:rFonts w:ascii="Times New Roman" w:hAnsi="Times New Roman" w:cs="Times New Roman"/>
          <w:bCs/>
          <w:sz w:val="28"/>
          <w:szCs w:val="28"/>
        </w:rPr>
        <w:t>thường.</w:t>
      </w:r>
    </w:p>
    <w:p w14:paraId="57AAE322" w14:textId="62951A79" w:rsidR="009A7221" w:rsidRPr="00F454E8" w:rsidRDefault="009A7221" w:rsidP="009A7221">
      <w:pPr>
        <w:pStyle w:val="ListParagraph"/>
        <w:spacing w:beforeLines="50" w:before="120" w:afterLines="50" w:after="120" w:line="240" w:lineRule="auto"/>
        <w:ind w:left="142"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B751B">
        <w:rPr>
          <w:rFonts w:ascii="Times New Roman" w:hAnsi="Times New Roman" w:cs="Times New Roman"/>
          <w:bCs/>
          <w:sz w:val="28"/>
          <w:szCs w:val="28"/>
        </w:rPr>
        <w:t xml:space="preserve">Sau khi ăn mặn, lượng muối trong máu tăng cao sẽ khiến nhu cầu nước tăng lên nhằm đào thải lượng muối thừa trong cơ thể. </w:t>
      </w:r>
    </w:p>
    <w:p w14:paraId="0B9C7BC0" w14:textId="1E19CC7C" w:rsidR="00A53183" w:rsidRDefault="009D18E7" w:rsidP="005E60DF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d) Tổ chức thực hiện: 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727"/>
      </w:tblGrid>
      <w:tr w:rsidR="00A53183" w14:paraId="72709D25" w14:textId="77777777" w:rsidTr="00E477D8">
        <w:trPr>
          <w:trHeight w:val="596"/>
          <w:jc w:val="center"/>
        </w:trPr>
        <w:tc>
          <w:tcPr>
            <w:tcW w:w="7371" w:type="dxa"/>
            <w:shd w:val="clear" w:color="auto" w:fill="F2DCDC" w:themeFill="accent2" w:themeFillTint="32"/>
          </w:tcPr>
          <w:p w14:paraId="0D44265B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2727" w:type="dxa"/>
            <w:shd w:val="clear" w:color="auto" w:fill="F2DCDC" w:themeFill="accent2" w:themeFillTint="32"/>
          </w:tcPr>
          <w:p w14:paraId="0A802DFB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</w:tr>
      <w:tr w:rsidR="00A53183" w14:paraId="69EC4A1D" w14:textId="77777777" w:rsidTr="00E477D8">
        <w:trPr>
          <w:trHeight w:val="274"/>
          <w:jc w:val="center"/>
        </w:trPr>
        <w:tc>
          <w:tcPr>
            <w:tcW w:w="7371" w:type="dxa"/>
            <w:shd w:val="clear" w:color="auto" w:fill="auto"/>
          </w:tcPr>
          <w:p w14:paraId="65497FA9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nhiệm vụ: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B99F1E6" w14:textId="77777777" w:rsidR="000B751B" w:rsidRPr="009A7221" w:rsidRDefault="000B751B" w:rsidP="000B75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2A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Tổ chức hoạt động nhóm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cặp đôi để trả lời câu hỏi:</w:t>
            </w:r>
          </w:p>
          <w:p w14:paraId="2BE1B9C1" w14:textId="77777777" w:rsidR="000B751B" w:rsidRPr="007C383E" w:rsidRDefault="000B751B" w:rsidP="000B751B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Cân bằng môi trường trong cơ thể là gì và có vai trò như thế nào đối với cơ thể?</w:t>
            </w:r>
          </w:p>
          <w:p w14:paraId="0D9FF99B" w14:textId="77777777" w:rsidR="000B751B" w:rsidRDefault="000B751B" w:rsidP="000B751B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142" w:firstLine="21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Thực hiện </w:t>
            </w: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hoạt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động: </w:t>
            </w: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đọc kết quả xét nghiệm nồng độ glucose và uric acid trong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máu (</w:t>
            </w: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theo bảng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36.1).</w:t>
            </w:r>
          </w:p>
          <w:p w14:paraId="4D3776A4" w14:textId="77777777" w:rsidR="000B751B" w:rsidRDefault="000B751B" w:rsidP="000B751B">
            <w:pPr>
              <w:pStyle w:val="ListParagraph"/>
              <w:spacing w:before="120" w:after="120" w:line="240" w:lineRule="auto"/>
              <w:ind w:left="142" w:firstLine="218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Giả sử bảng 3 6. Một là kết quả xét nghiệm của một bệnh nhân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nam. </w:t>
            </w: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Thảo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luận, </w:t>
            </w: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nhận xét về kết quả thí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nghiệm, </w:t>
            </w: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dự đoán các nguy cơ về sức khỏe của bệnh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nếu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có) </w:t>
            </w: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và đưa ra lời khuyên phù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hợp.</w:t>
            </w:r>
          </w:p>
          <w:p w14:paraId="3141970E" w14:textId="382A5FD2" w:rsidR="00BD6D4B" w:rsidRPr="000B751B" w:rsidRDefault="000B751B" w:rsidP="000B751B">
            <w:pPr>
              <w:spacing w:before="120" w:after="120" w:line="240" w:lineRule="auto"/>
              <w:ind w:firstLine="42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7C38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Sau khi ăn quá mặn chúng ta thường có cảm giác khát. Việc uống nhiều nước sau khi ăn quá mặn có ý nghĩa gì đối với cơ thể?</w:t>
            </w:r>
          </w:p>
        </w:tc>
        <w:tc>
          <w:tcPr>
            <w:tcW w:w="2727" w:type="dxa"/>
            <w:shd w:val="clear" w:color="auto" w:fill="auto"/>
          </w:tcPr>
          <w:p w14:paraId="3C4CD09F" w14:textId="77777777" w:rsidR="00A53183" w:rsidRDefault="009D18E7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nhận nhiệm vụ.</w:t>
            </w:r>
          </w:p>
        </w:tc>
      </w:tr>
      <w:tr w:rsidR="00A53183" w14:paraId="1CA11179" w14:textId="77777777" w:rsidTr="00E477D8">
        <w:trPr>
          <w:trHeight w:val="274"/>
          <w:jc w:val="center"/>
        </w:trPr>
        <w:tc>
          <w:tcPr>
            <w:tcW w:w="7371" w:type="dxa"/>
            <w:shd w:val="clear" w:color="auto" w:fill="auto"/>
          </w:tcPr>
          <w:p w14:paraId="28E41905" w14:textId="4FCAAEAA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Hướng dẫn HS thực hiện nhiệm vụ: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quan sát, hỗ trợ </w:t>
            </w:r>
            <w:r w:rsidR="00B10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sinh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khi cần thiết.</w:t>
            </w:r>
          </w:p>
        </w:tc>
        <w:tc>
          <w:tcPr>
            <w:tcW w:w="2727" w:type="dxa"/>
            <w:shd w:val="clear" w:color="auto" w:fill="auto"/>
          </w:tcPr>
          <w:p w14:paraId="51A0B087" w14:textId="26F129EB" w:rsidR="00A53183" w:rsidRDefault="00B107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 nhân HS thực hiện nhiệm vụ.</w:t>
            </w:r>
          </w:p>
        </w:tc>
      </w:tr>
      <w:tr w:rsidR="00A53183" w14:paraId="328F1C23" w14:textId="77777777" w:rsidTr="00E477D8">
        <w:trPr>
          <w:trHeight w:val="773"/>
          <w:jc w:val="center"/>
        </w:trPr>
        <w:tc>
          <w:tcPr>
            <w:tcW w:w="7371" w:type="dxa"/>
            <w:shd w:val="clear" w:color="auto" w:fill="auto"/>
          </w:tcPr>
          <w:p w14:paraId="6A280E0B" w14:textId="77777777" w:rsidR="00A53183" w:rsidRPr="00BD6D4B" w:rsidRDefault="009D18E7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6D4B"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Báo cáo kết quả: </w:t>
            </w:r>
          </w:p>
          <w:p w14:paraId="797D8613" w14:textId="43EA7C7C" w:rsidR="00BD6D4B" w:rsidRPr="000B751B" w:rsidRDefault="009D18E7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BD6D4B"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Mời </w:t>
            </w:r>
            <w:r w:rsidR="000B751B"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>ngẫu</w:t>
            </w:r>
            <w:r w:rsidR="000B751B"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 xml:space="preserve"> nhiên đại diện các nhóm trình bày kết quả của nhóm. </w:t>
            </w:r>
          </w:p>
        </w:tc>
        <w:tc>
          <w:tcPr>
            <w:tcW w:w="2727" w:type="dxa"/>
            <w:shd w:val="clear" w:color="auto" w:fill="auto"/>
          </w:tcPr>
          <w:p w14:paraId="54BB5A96" w14:textId="2668A929" w:rsidR="00BD6D4B" w:rsidRPr="000B751B" w:rsidRDefault="009D18E7" w:rsidP="000B75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Đại diện </w:t>
            </w:r>
            <w:r w:rsidR="0069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nhóm </w:t>
            </w:r>
            <w:r w:rsidR="00B10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trình bày</w:t>
            </w:r>
            <w:r w:rsidR="00B107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kết quả.</w:t>
            </w:r>
            <w:r w:rsidR="00BD6D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Các n</w:t>
            </w:r>
            <w:r w:rsidR="0069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hóm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khác </w:t>
            </w:r>
            <w:r w:rsidR="00694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đối chiếu,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nhận xét, bổ </w:t>
            </w:r>
            <w:r w:rsidR="000B75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sung</w:t>
            </w:r>
            <w:r w:rsidR="000B7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3183" w14:paraId="3FAF237E" w14:textId="77777777" w:rsidTr="00E477D8">
        <w:trPr>
          <w:trHeight w:val="274"/>
          <w:jc w:val="center"/>
        </w:trPr>
        <w:tc>
          <w:tcPr>
            <w:tcW w:w="7371" w:type="dxa"/>
            <w:shd w:val="clear" w:color="auto" w:fill="auto"/>
          </w:tcPr>
          <w:p w14:paraId="373736EB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Tổng kết:</w:t>
            </w:r>
          </w:p>
          <w:p w14:paraId="03B8EE45" w14:textId="52493E52" w:rsidR="00A07EFE" w:rsidRPr="000C5AB9" w:rsidRDefault="009D18E7">
            <w:pPr>
              <w:pStyle w:val="ListParagraph"/>
              <w:numPr>
                <w:ilvl w:val="0"/>
                <w:numId w:val="5"/>
              </w:numPr>
              <w:spacing w:beforeLines="20" w:before="48" w:afterLines="30" w:after="72" w:line="240" w:lineRule="auto"/>
              <w:ind w:left="0" w:firstLine="426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2458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 xml:space="preserve"> </w:t>
            </w:r>
            <w:r w:rsidR="000B751B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>Môi</w:t>
            </w:r>
            <w:r w:rsidR="000B751B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trường trong cơ thể được </w:t>
            </w:r>
            <w:r w:rsidR="005B6EC3">
              <w:rPr>
                <w:rFonts w:ascii="Times New Roman" w:hAnsi="Times New Roman"/>
                <w:color w:val="0070C0"/>
                <w:sz w:val="28"/>
                <w:szCs w:val="28"/>
              </w:rPr>
              <w:t>duy trì ổn định giúp cơ thể hoạt động bình thường.</w:t>
            </w:r>
            <w:r w:rsidR="005B6EC3">
              <w:rPr>
                <w:rFonts w:ascii="Times New Roman" w:hAnsi="Times New Roman"/>
                <w:color w:val="0070C0"/>
                <w:sz w:val="28"/>
                <w:szCs w:val="28"/>
                <w:lang w:val="en-US"/>
              </w:rPr>
              <w:t xml:space="preserve"> M</w:t>
            </w:r>
            <w:r w:rsidR="005B6EC3" w:rsidRPr="005B6EC3">
              <w:rPr>
                <w:rFonts w:ascii="Times New Roman" w:hAnsi="Times New Roman"/>
                <w:color w:val="0070C0"/>
                <w:sz w:val="28"/>
                <w:szCs w:val="28"/>
              </w:rPr>
              <w:t>ất cân</w:t>
            </w:r>
            <w:r w:rsidR="005B6EC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bằng </w:t>
            </w:r>
            <w:r w:rsidR="005B6EC3" w:rsidRPr="005B6EC3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môi trường trong cơ thể có nguy cơ mắc một số bệnh nguy </w:t>
            </w:r>
            <w:r w:rsidR="005B6EC3">
              <w:rPr>
                <w:rFonts w:ascii="Times New Roman" w:hAnsi="Times New Roman"/>
                <w:color w:val="0070C0"/>
                <w:sz w:val="28"/>
                <w:szCs w:val="28"/>
              </w:rPr>
              <w:t>hiểm.</w:t>
            </w:r>
          </w:p>
        </w:tc>
        <w:tc>
          <w:tcPr>
            <w:tcW w:w="2727" w:type="dxa"/>
            <w:shd w:val="clear" w:color="auto" w:fill="auto"/>
          </w:tcPr>
          <w:p w14:paraId="68997D78" w14:textId="77777777" w:rsidR="00A53183" w:rsidRDefault="00A5318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6F4B78" w14:textId="182E48B0" w:rsidR="00A53183" w:rsidRDefault="00A53183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7F5E030" w14:textId="7EB61301" w:rsidR="00A53183" w:rsidRPr="003F31F0" w:rsidRDefault="009D18E7" w:rsidP="002C5D8A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Hoạt động </w:t>
      </w:r>
      <w:r w:rsidR="000B751B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Luyện tập</w:t>
      </w:r>
      <w:r w:rsidR="003F31F0"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  <w:t xml:space="preserve"> (</w:t>
      </w:r>
      <w:r w:rsidR="00025133"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  <w:t>7</w:t>
      </w:r>
      <w:r w:rsidR="003F31F0">
        <w:rPr>
          <w:rFonts w:ascii="Times New Roman" w:hAnsi="Times New Roman" w:cs="Times New Roman"/>
          <w:b/>
          <w:bCs/>
          <w:color w:val="7030A0"/>
          <w:sz w:val="28"/>
          <w:szCs w:val="28"/>
          <w:lang w:val="en-US"/>
        </w:rPr>
        <w:t xml:space="preserve"> phút)</w:t>
      </w:r>
    </w:p>
    <w:p w14:paraId="2EA68B33" w14:textId="16AFB9DD" w:rsidR="00A53183" w:rsidRDefault="009D18E7">
      <w:pPr>
        <w:numPr>
          <w:ilvl w:val="0"/>
          <w:numId w:val="4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Mục tiêu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Củng cố nội dụng toàn bộ bài học</w:t>
      </w:r>
      <w:r w:rsidR="003F3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36E8FC" w14:textId="0C9CBB20" w:rsidR="00A53183" w:rsidRDefault="009D18E7" w:rsidP="00857CBD">
      <w:pPr>
        <w:pStyle w:val="Bodytext21"/>
        <w:numPr>
          <w:ilvl w:val="0"/>
          <w:numId w:val="4"/>
        </w:numPr>
        <w:shd w:val="clear" w:color="auto" w:fill="auto"/>
        <w:spacing w:beforeLines="50" w:before="120" w:afterLines="50" w:after="120" w:line="240" w:lineRule="auto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Nội dung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GV c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ho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 xml:space="preserve">học sinh làm việc cá nhân và </w:t>
      </w:r>
      <w:r w:rsidR="00857CB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vi-VN"/>
        </w:rPr>
        <w:t>hoàn thành một số câu hỏi bài tập:</w:t>
      </w:r>
    </w:p>
    <w:p w14:paraId="24813A0D" w14:textId="3409F8AC" w:rsidR="00857CBD" w:rsidRPr="00857CBD" w:rsidRDefault="00857CBD" w:rsidP="00857CBD">
      <w:pPr>
        <w:pStyle w:val="Bodytext21"/>
        <w:numPr>
          <w:ilvl w:val="0"/>
          <w:numId w:val="24"/>
        </w:numPr>
        <w:shd w:val="clear" w:color="auto" w:fill="auto"/>
        <w:spacing w:beforeLines="50" w:before="120" w:afterLines="50" w:after="120" w:line="240" w:lineRule="auto"/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</w:pPr>
      <w:r w:rsidRPr="00857CBD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Vẽ sơ đồ thể hiện mối quan hệ giữa các thành phần của môi trường trong cơ thể.</w:t>
      </w:r>
    </w:p>
    <w:p w14:paraId="08E0AD68" w14:textId="5864C132" w:rsidR="00857CBD" w:rsidRPr="009E0792" w:rsidRDefault="009E0792" w:rsidP="009E0792">
      <w:pPr>
        <w:pStyle w:val="Bodytext21"/>
        <w:numPr>
          <w:ilvl w:val="0"/>
          <w:numId w:val="24"/>
        </w:numPr>
        <w:shd w:val="clear" w:color="auto" w:fill="auto"/>
        <w:spacing w:beforeLines="50" w:before="120" w:afterLines="50" w:after="120" w:line="240" w:lineRule="auto"/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Dưới đ</w:t>
      </w:r>
      <w:r w:rsidR="00857CBD" w:rsidRPr="009E0792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ây là phiếu kết quả xét nghiệm của một bệnh nhân: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1985"/>
        <w:gridCol w:w="2551"/>
        <w:gridCol w:w="1383"/>
      </w:tblGrid>
      <w:tr w:rsidR="00857CBD" w14:paraId="1FC33AC7" w14:textId="77777777" w:rsidTr="009E0792">
        <w:tc>
          <w:tcPr>
            <w:tcW w:w="3292" w:type="dxa"/>
            <w:vAlign w:val="center"/>
          </w:tcPr>
          <w:p w14:paraId="1B8952F5" w14:textId="555979BE" w:rsidR="00857CBD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Tên xét nghiệm</w:t>
            </w:r>
          </w:p>
        </w:tc>
        <w:tc>
          <w:tcPr>
            <w:tcW w:w="1985" w:type="dxa"/>
            <w:vAlign w:val="center"/>
          </w:tcPr>
          <w:p w14:paraId="7E40525F" w14:textId="51A68DBF" w:rsidR="00857CBD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Kết quả</w:t>
            </w:r>
          </w:p>
        </w:tc>
        <w:tc>
          <w:tcPr>
            <w:tcW w:w="2551" w:type="dxa"/>
            <w:vAlign w:val="center"/>
          </w:tcPr>
          <w:p w14:paraId="04A510C2" w14:textId="2DB5FCC1" w:rsidR="00857CBD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Chỉ số bình thường</w:t>
            </w:r>
          </w:p>
        </w:tc>
        <w:tc>
          <w:tcPr>
            <w:tcW w:w="1383" w:type="dxa"/>
            <w:vAlign w:val="center"/>
          </w:tcPr>
          <w:p w14:paraId="4B809AE6" w14:textId="15ED6A74" w:rsidR="00857CBD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Đơn vị</w:t>
            </w:r>
          </w:p>
        </w:tc>
      </w:tr>
      <w:tr w:rsidR="00857CBD" w14:paraId="18557745" w14:textId="77777777" w:rsidTr="009E0792">
        <w:tc>
          <w:tcPr>
            <w:tcW w:w="3292" w:type="dxa"/>
          </w:tcPr>
          <w:p w14:paraId="1FB2BA3D" w14:textId="6F408B8D" w:rsidR="00857CBD" w:rsidRDefault="009E0792" w:rsidP="00857CBD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Đ</w:t>
            </w:r>
            <w:r w:rsidRPr="009E079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ịnh lượng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Cholesterol</w:t>
            </w:r>
            <w:r w:rsidRPr="009E079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toàn phần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(máu)</w:t>
            </w:r>
          </w:p>
        </w:tc>
        <w:tc>
          <w:tcPr>
            <w:tcW w:w="1985" w:type="dxa"/>
            <w:vAlign w:val="center"/>
          </w:tcPr>
          <w:p w14:paraId="269F76C0" w14:textId="285A2368" w:rsidR="00857CBD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6.4</w:t>
            </w:r>
          </w:p>
        </w:tc>
        <w:tc>
          <w:tcPr>
            <w:tcW w:w="2551" w:type="dxa"/>
            <w:vAlign w:val="center"/>
          </w:tcPr>
          <w:p w14:paraId="4E9B6D41" w14:textId="212DA44A" w:rsidR="00857CBD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3.9 – 5.2</w:t>
            </w:r>
          </w:p>
        </w:tc>
        <w:tc>
          <w:tcPr>
            <w:tcW w:w="1383" w:type="dxa"/>
          </w:tcPr>
          <w:p w14:paraId="3BBB37B9" w14:textId="6EAA23E6" w:rsidR="00857CBD" w:rsidRDefault="009E0792" w:rsidP="00857CBD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mmol/L</w:t>
            </w:r>
          </w:p>
        </w:tc>
      </w:tr>
      <w:tr w:rsidR="009E0792" w14:paraId="5799D28E" w14:textId="77777777" w:rsidTr="009E0792">
        <w:tc>
          <w:tcPr>
            <w:tcW w:w="3292" w:type="dxa"/>
          </w:tcPr>
          <w:p w14:paraId="21CD5B59" w14:textId="556AA773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Đ</w:t>
            </w:r>
            <w:r w:rsidRPr="009E079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ịnh lượng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Triglyceride (máu)</w:t>
            </w:r>
          </w:p>
        </w:tc>
        <w:tc>
          <w:tcPr>
            <w:tcW w:w="1985" w:type="dxa"/>
            <w:vAlign w:val="center"/>
          </w:tcPr>
          <w:p w14:paraId="5E363188" w14:textId="05F0A9C7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7.0</w:t>
            </w:r>
          </w:p>
        </w:tc>
        <w:tc>
          <w:tcPr>
            <w:tcW w:w="2551" w:type="dxa"/>
            <w:vAlign w:val="center"/>
          </w:tcPr>
          <w:p w14:paraId="60172431" w14:textId="7C9F4282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0.46 – 1.88</w:t>
            </w:r>
          </w:p>
        </w:tc>
        <w:tc>
          <w:tcPr>
            <w:tcW w:w="1383" w:type="dxa"/>
          </w:tcPr>
          <w:p w14:paraId="72D45A51" w14:textId="3619D1FA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 w:rsidRPr="00AF69C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mmol/L</w:t>
            </w:r>
          </w:p>
        </w:tc>
      </w:tr>
      <w:tr w:rsidR="009E0792" w14:paraId="78F7EEA0" w14:textId="77777777" w:rsidTr="009E0792">
        <w:tc>
          <w:tcPr>
            <w:tcW w:w="3292" w:type="dxa"/>
          </w:tcPr>
          <w:p w14:paraId="432F789D" w14:textId="61B42259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Định lượng HDL-C</w:t>
            </w:r>
          </w:p>
        </w:tc>
        <w:tc>
          <w:tcPr>
            <w:tcW w:w="1985" w:type="dxa"/>
            <w:vAlign w:val="center"/>
          </w:tcPr>
          <w:p w14:paraId="0F32EF83" w14:textId="3EB56294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1.5</w:t>
            </w:r>
          </w:p>
        </w:tc>
        <w:tc>
          <w:tcPr>
            <w:tcW w:w="2551" w:type="dxa"/>
            <w:vAlign w:val="center"/>
          </w:tcPr>
          <w:p w14:paraId="301B2B37" w14:textId="0207113D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&gt;= 0.9</w:t>
            </w:r>
          </w:p>
        </w:tc>
        <w:tc>
          <w:tcPr>
            <w:tcW w:w="1383" w:type="dxa"/>
          </w:tcPr>
          <w:p w14:paraId="1D55A06B" w14:textId="1799471A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 w:rsidRPr="00AF69C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mmol/L</w:t>
            </w:r>
          </w:p>
        </w:tc>
      </w:tr>
      <w:tr w:rsidR="009E0792" w14:paraId="4632B4FA" w14:textId="77777777" w:rsidTr="009E0792">
        <w:tc>
          <w:tcPr>
            <w:tcW w:w="3292" w:type="dxa"/>
          </w:tcPr>
          <w:p w14:paraId="5A8A7472" w14:textId="7AAC1BFC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Đ</w:t>
            </w:r>
            <w:r w:rsidRPr="009E079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ịnh lượng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LDL-C</w:t>
            </w:r>
          </w:p>
        </w:tc>
        <w:tc>
          <w:tcPr>
            <w:tcW w:w="1985" w:type="dxa"/>
            <w:vAlign w:val="center"/>
          </w:tcPr>
          <w:p w14:paraId="0CA2313A" w14:textId="3A93735B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3.2</w:t>
            </w:r>
          </w:p>
        </w:tc>
        <w:tc>
          <w:tcPr>
            <w:tcW w:w="2551" w:type="dxa"/>
            <w:vAlign w:val="center"/>
          </w:tcPr>
          <w:p w14:paraId="4547428E" w14:textId="5741141A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&lt;=3.4</w:t>
            </w:r>
          </w:p>
        </w:tc>
        <w:tc>
          <w:tcPr>
            <w:tcW w:w="1383" w:type="dxa"/>
          </w:tcPr>
          <w:p w14:paraId="59D11C2C" w14:textId="6E497DC5" w:rsidR="009E0792" w:rsidRDefault="009E0792" w:rsidP="009E0792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 w:rsidRPr="00AF69C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mmol/L</w:t>
            </w:r>
          </w:p>
        </w:tc>
      </w:tr>
    </w:tbl>
    <w:p w14:paraId="5D8F0707" w14:textId="77E872E3" w:rsidR="00857CBD" w:rsidRPr="00857CBD" w:rsidRDefault="00085BD7" w:rsidP="00857CBD">
      <w:pPr>
        <w:pStyle w:val="Bodytext21"/>
        <w:shd w:val="clear" w:color="auto" w:fill="auto"/>
        <w:spacing w:beforeLines="50" w:before="120" w:afterLines="50" w:after="120" w:line="240" w:lineRule="auto"/>
        <w:ind w:left="360" w:firstLine="0"/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N</w:t>
      </w:r>
      <w:r w:rsidRPr="00085BD7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 xml:space="preserve">hận xét kết quả xét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 xml:space="preserve">nghiệm, </w:t>
      </w:r>
      <w:r w:rsidRPr="00085BD7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 xml:space="preserve">dự đoán nguy cơ về sức khỏe của bệnh và đưa ra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lời</w:t>
      </w:r>
      <w:r w:rsidRPr="00085BD7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khuyên phù hợp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với </w:t>
      </w:r>
      <w:r w:rsidRPr="00085BD7"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 xml:space="preserve">bệnh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vi-VN"/>
        </w:rPr>
        <w:t>nhân.</w:t>
      </w:r>
    </w:p>
    <w:p w14:paraId="4394F3FF" w14:textId="246C85ED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c) Sản phẩm: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C5D8A">
        <w:rPr>
          <w:rFonts w:ascii="Times New Roman" w:hAnsi="Times New Roman" w:cs="Times New Roman"/>
          <w:bCs/>
          <w:sz w:val="28"/>
          <w:szCs w:val="28"/>
          <w:lang w:val="en-US"/>
        </w:rPr>
        <w:t>Câu trả lời của HS</w:t>
      </w:r>
    </w:p>
    <w:p w14:paraId="117DC4C7" w14:textId="77777777" w:rsidR="005F39C9" w:rsidRDefault="005F39C9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</w:p>
    <w:p w14:paraId="188D85D4" w14:textId="7EEE27E7" w:rsidR="00857CBD" w:rsidRDefault="005F39C9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2DECBC77" wp14:editId="385062E1">
            <wp:extent cx="2352944" cy="1860605"/>
            <wp:effectExtent l="0" t="0" r="0" b="0"/>
            <wp:docPr id="749885671" name="Picture 749885671" descr="Môi trường trong cơ thể được tạo thành bởi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ôi trường trong cơ thể được tạo thành bởi?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22" t="21677" r="1234" b="14901"/>
                    <a:stretch/>
                  </pic:blipFill>
                  <pic:spPr bwMode="auto">
                    <a:xfrm>
                      <a:off x="0" y="0"/>
                      <a:ext cx="2353411" cy="186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433B6E" w14:textId="1A59D091" w:rsidR="005F39C9" w:rsidRDefault="005F39C9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</w:p>
    <w:p w14:paraId="43198309" w14:textId="2603E06E" w:rsidR="005F39C9" w:rsidRDefault="005F39C9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N</w:t>
      </w:r>
      <w:r w:rsidRPr="005F39C9">
        <w:rPr>
          <w:rFonts w:ascii="Times New Roman" w:hAnsi="Times New Roman" w:cs="Times New Roman"/>
          <w:bCs/>
          <w:sz w:val="28"/>
          <w:szCs w:val="28"/>
        </w:rPr>
        <w:t xml:space="preserve">hận xét kết quả xét </w:t>
      </w:r>
      <w:r>
        <w:rPr>
          <w:rFonts w:ascii="Times New Roman" w:hAnsi="Times New Roman" w:cs="Times New Roman"/>
          <w:bCs/>
          <w:sz w:val="28"/>
          <w:szCs w:val="28"/>
        </w:rPr>
        <w:t xml:space="preserve">nghiệm: </w:t>
      </w:r>
      <w:r w:rsidRPr="005F39C9">
        <w:rPr>
          <w:rFonts w:ascii="Times New Roman" w:hAnsi="Times New Roman" w:cs="Times New Roman"/>
          <w:bCs/>
          <w:sz w:val="28"/>
          <w:szCs w:val="28"/>
        </w:rPr>
        <w:t xml:space="preserve">lượng </w:t>
      </w:r>
      <w:r>
        <w:rPr>
          <w:rFonts w:ascii="Times New Roman" w:hAnsi="Times New Roman" w:cs="Times New Roman"/>
          <w:bCs/>
          <w:sz w:val="28"/>
          <w:szCs w:val="28"/>
        </w:rPr>
        <w:t xml:space="preserve">Cholesterol </w:t>
      </w:r>
      <w:r w:rsidRPr="005F39C9">
        <w:rPr>
          <w:rFonts w:ascii="Times New Roman" w:hAnsi="Times New Roman" w:cs="Times New Roman"/>
          <w:bCs/>
          <w:sz w:val="28"/>
          <w:szCs w:val="28"/>
        </w:rPr>
        <w:t xml:space="preserve">và </w:t>
      </w:r>
      <w:r>
        <w:rPr>
          <w:rFonts w:ascii="Times New Roman" w:hAnsi="Times New Roman" w:cs="Times New Roman"/>
          <w:bCs/>
          <w:sz w:val="28"/>
          <w:szCs w:val="28"/>
        </w:rPr>
        <w:t xml:space="preserve">Triglyceride </w:t>
      </w:r>
      <w:r w:rsidRPr="005F39C9">
        <w:rPr>
          <w:rFonts w:ascii="Times New Roman" w:hAnsi="Times New Roman" w:cs="Times New Roman"/>
          <w:bCs/>
          <w:sz w:val="28"/>
          <w:szCs w:val="28"/>
        </w:rPr>
        <w:t xml:space="preserve">trong máu cao hơn chỉ số bình chứng tỏ bệnh nhân rối loạn chuyển hóa </w:t>
      </w:r>
      <w:r>
        <w:rPr>
          <w:rFonts w:ascii="Times New Roman" w:hAnsi="Times New Roman" w:cs="Times New Roman"/>
          <w:bCs/>
          <w:sz w:val="28"/>
          <w:szCs w:val="28"/>
        </w:rPr>
        <w:t xml:space="preserve">mỡ, </w:t>
      </w:r>
      <w:r w:rsidRPr="005F39C9">
        <w:rPr>
          <w:rFonts w:ascii="Times New Roman" w:hAnsi="Times New Roman" w:cs="Times New Roman"/>
          <w:bCs/>
          <w:sz w:val="28"/>
          <w:szCs w:val="28"/>
        </w:rPr>
        <w:t xml:space="preserve">lượng </w:t>
      </w:r>
      <w:r>
        <w:rPr>
          <w:rFonts w:ascii="Times New Roman" w:hAnsi="Times New Roman" w:cs="Times New Roman"/>
          <w:bCs/>
          <w:sz w:val="28"/>
          <w:szCs w:val="28"/>
        </w:rPr>
        <w:t>mỡ</w:t>
      </w:r>
      <w:r w:rsidRPr="005F39C9">
        <w:rPr>
          <w:rFonts w:ascii="Times New Roman" w:hAnsi="Times New Roman" w:cs="Times New Roman"/>
          <w:bCs/>
          <w:sz w:val="28"/>
          <w:szCs w:val="28"/>
        </w:rPr>
        <w:t xml:space="preserve"> trong máu </w:t>
      </w:r>
      <w:r w:rsidR="00FE344B">
        <w:rPr>
          <w:rFonts w:ascii="Times New Roman" w:hAnsi="Times New Roman" w:cs="Times New Roman"/>
          <w:bCs/>
          <w:sz w:val="28"/>
          <w:szCs w:val="28"/>
        </w:rPr>
        <w:t>cao.</w:t>
      </w:r>
    </w:p>
    <w:p w14:paraId="2069FE5C" w14:textId="627C45EB" w:rsidR="00FE344B" w:rsidRDefault="00FE344B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Lời khuyên cho bệnh nhân mỡ máu cao: </w:t>
      </w:r>
    </w:p>
    <w:p w14:paraId="62CF6958" w14:textId="5DCF34F9" w:rsidR="00FE344B" w:rsidRDefault="00FE344B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Đo khẩu phần ăn hàng ngày để hạn chế nạp quá nhiều cholesterol vào cơ thể.</w:t>
      </w:r>
    </w:p>
    <w:p w14:paraId="5C988028" w14:textId="450AE695" w:rsidR="00FE344B" w:rsidRDefault="00FE344B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Tăng cường dùng trái cây, rau củ, các loại hạt trong khẩu phần ăn hàng ngày.</w:t>
      </w:r>
    </w:p>
    <w:p w14:paraId="19FE0A69" w14:textId="0D481E9E" w:rsidR="00FE344B" w:rsidRDefault="00FE344B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Tăng cường những thực phẩm chứa chất béo bão </w:t>
      </w:r>
      <w:r w:rsidR="00F11117">
        <w:rPr>
          <w:rFonts w:ascii="Times New Roman" w:hAnsi="Times New Roman" w:cs="Times New Roman"/>
          <w:bCs/>
          <w:sz w:val="28"/>
          <w:szCs w:val="28"/>
        </w:rPr>
        <w:t>hòa, omega 3: cá, dầu hạt cải, dầu oliu…</w:t>
      </w:r>
    </w:p>
    <w:p w14:paraId="69CA03CC" w14:textId="7EE34E95" w:rsidR="00F11117" w:rsidRPr="00857CBD" w:rsidRDefault="00F11117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Luyện tập thể dục, thể thao, đi bộ hợp lí…</w:t>
      </w:r>
    </w:p>
    <w:p w14:paraId="44615F6B" w14:textId="77777777" w:rsidR="00A53183" w:rsidRDefault="009D18E7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d) Tổ chức thực hiện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930"/>
      </w:tblGrid>
      <w:tr w:rsidR="00A53183" w14:paraId="67927679" w14:textId="77777777" w:rsidTr="00042591">
        <w:trPr>
          <w:trHeight w:val="274"/>
          <w:jc w:val="center"/>
        </w:trPr>
        <w:tc>
          <w:tcPr>
            <w:tcW w:w="7308" w:type="dxa"/>
            <w:shd w:val="clear" w:color="auto" w:fill="F2DBDB" w:themeFill="accent2" w:themeFillTint="33"/>
          </w:tcPr>
          <w:p w14:paraId="66966748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2930" w:type="dxa"/>
            <w:shd w:val="clear" w:color="auto" w:fill="F2DBDB" w:themeFill="accent2" w:themeFillTint="33"/>
          </w:tcPr>
          <w:p w14:paraId="33052613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HS</w:t>
            </w:r>
          </w:p>
        </w:tc>
      </w:tr>
      <w:tr w:rsidR="00A53183" w14:paraId="7DF371D7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78D7FC69" w14:textId="77777777" w:rsidR="00A53183" w:rsidRPr="00FF6872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8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 nhiệm vụ:</w:t>
            </w:r>
            <w:r w:rsidRPr="00FF6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BD05F91" w14:textId="77777777" w:rsidR="0063276E" w:rsidRDefault="0063276E" w:rsidP="0063276E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>GV c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ho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  <w:lang w:val="vi-VN"/>
              </w:rPr>
              <w:t>học sinh làm việc cá nhân và hoàn thành một số câu hỏi bài tập:</w:t>
            </w:r>
          </w:p>
          <w:p w14:paraId="13EF1E1D" w14:textId="77777777" w:rsidR="0063276E" w:rsidRPr="00857CBD" w:rsidRDefault="0063276E" w:rsidP="0063276E">
            <w:pPr>
              <w:pStyle w:val="Bodytext21"/>
              <w:numPr>
                <w:ilvl w:val="0"/>
                <w:numId w:val="25"/>
              </w:numPr>
              <w:shd w:val="clear" w:color="auto" w:fill="auto"/>
              <w:tabs>
                <w:tab w:val="left" w:pos="480"/>
              </w:tabs>
              <w:spacing w:beforeLines="50" w:before="120" w:afterLines="50" w:after="120" w:line="240" w:lineRule="auto"/>
              <w:ind w:left="54" w:firstLine="14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 w:rsidRPr="00857CB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Vẽ sơ đồ thể hiện mối quan hệ giữa các thành phần của môi trường trong cơ thể.</w:t>
            </w:r>
          </w:p>
          <w:p w14:paraId="5762E93E" w14:textId="77777777" w:rsidR="0063276E" w:rsidRPr="009E0792" w:rsidRDefault="0063276E" w:rsidP="0063276E">
            <w:pPr>
              <w:pStyle w:val="Bodytext21"/>
              <w:numPr>
                <w:ilvl w:val="0"/>
                <w:numId w:val="25"/>
              </w:numPr>
              <w:shd w:val="clear" w:color="auto" w:fill="auto"/>
              <w:tabs>
                <w:tab w:val="left" w:pos="480"/>
              </w:tabs>
              <w:spacing w:beforeLines="50" w:before="120" w:afterLines="50" w:after="120" w:line="240" w:lineRule="auto"/>
              <w:ind w:left="54" w:firstLine="14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Dưới đ</w:t>
            </w:r>
            <w:r w:rsidRPr="009E079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ây là phiếu kết quả xét nghiệm của một bệnh nhân:</w:t>
            </w:r>
          </w:p>
          <w:tbl>
            <w:tblPr>
              <w:tblStyle w:val="TableGrid"/>
              <w:tblW w:w="0" w:type="auto"/>
              <w:tblInd w:w="191" w:type="dxa"/>
              <w:tblLook w:val="04A0" w:firstRow="1" w:lastRow="0" w:firstColumn="1" w:lastColumn="0" w:noHBand="0" w:noVBand="1"/>
            </w:tblPr>
            <w:tblGrid>
              <w:gridCol w:w="2594"/>
              <w:gridCol w:w="1286"/>
              <w:gridCol w:w="1763"/>
              <w:gridCol w:w="1248"/>
            </w:tblGrid>
            <w:tr w:rsidR="0063276E" w14:paraId="17FDA1E2" w14:textId="77777777" w:rsidTr="0063276E">
              <w:tc>
                <w:tcPr>
                  <w:tcW w:w="2594" w:type="dxa"/>
                  <w:vAlign w:val="center"/>
                </w:tcPr>
                <w:p w14:paraId="089ADDE6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Tên xét nghiệm</w:t>
                  </w:r>
                </w:p>
              </w:tc>
              <w:tc>
                <w:tcPr>
                  <w:tcW w:w="1286" w:type="dxa"/>
                  <w:vAlign w:val="center"/>
                </w:tcPr>
                <w:p w14:paraId="383F6306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Kết quả</w:t>
                  </w:r>
                </w:p>
              </w:tc>
              <w:tc>
                <w:tcPr>
                  <w:tcW w:w="1763" w:type="dxa"/>
                  <w:vAlign w:val="center"/>
                </w:tcPr>
                <w:p w14:paraId="72C6A5EF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Chỉ số bình thường</w:t>
                  </w:r>
                </w:p>
              </w:tc>
              <w:tc>
                <w:tcPr>
                  <w:tcW w:w="1248" w:type="dxa"/>
                  <w:vAlign w:val="center"/>
                </w:tcPr>
                <w:p w14:paraId="49D8A9F9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Đơn vị</w:t>
                  </w:r>
                </w:p>
              </w:tc>
            </w:tr>
            <w:tr w:rsidR="0063276E" w14:paraId="0B54A90E" w14:textId="77777777" w:rsidTr="0063276E">
              <w:tc>
                <w:tcPr>
                  <w:tcW w:w="2594" w:type="dxa"/>
                </w:tcPr>
                <w:p w14:paraId="78380835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Đ</w:t>
                  </w:r>
                  <w:r w:rsidRPr="009E0792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 xml:space="preserve">ịnh lượng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Cholesterol</w:t>
                  </w:r>
                  <w:r w:rsidRPr="009E0792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 xml:space="preserve"> toàn phần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 xml:space="preserve"> (máu)</w:t>
                  </w:r>
                </w:p>
              </w:tc>
              <w:tc>
                <w:tcPr>
                  <w:tcW w:w="1286" w:type="dxa"/>
                  <w:vAlign w:val="center"/>
                </w:tcPr>
                <w:p w14:paraId="189FC06F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6.4</w:t>
                  </w:r>
                </w:p>
              </w:tc>
              <w:tc>
                <w:tcPr>
                  <w:tcW w:w="1763" w:type="dxa"/>
                  <w:vAlign w:val="center"/>
                </w:tcPr>
                <w:p w14:paraId="43A61A72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3.9 – 5.2</w:t>
                  </w:r>
                </w:p>
              </w:tc>
              <w:tc>
                <w:tcPr>
                  <w:tcW w:w="1248" w:type="dxa"/>
                </w:tcPr>
                <w:p w14:paraId="56516320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mmol/L</w:t>
                  </w:r>
                </w:p>
              </w:tc>
            </w:tr>
            <w:tr w:rsidR="0063276E" w14:paraId="10961B75" w14:textId="77777777" w:rsidTr="0063276E">
              <w:tc>
                <w:tcPr>
                  <w:tcW w:w="2594" w:type="dxa"/>
                </w:tcPr>
                <w:p w14:paraId="49E63D2D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Đ</w:t>
                  </w:r>
                  <w:r w:rsidRPr="009E0792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 xml:space="preserve">ịnh lượng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Triglyceride (máu)</w:t>
                  </w:r>
                </w:p>
              </w:tc>
              <w:tc>
                <w:tcPr>
                  <w:tcW w:w="1286" w:type="dxa"/>
                  <w:vAlign w:val="center"/>
                </w:tcPr>
                <w:p w14:paraId="20C5BEF1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7.0</w:t>
                  </w:r>
                </w:p>
              </w:tc>
              <w:tc>
                <w:tcPr>
                  <w:tcW w:w="1763" w:type="dxa"/>
                  <w:vAlign w:val="center"/>
                </w:tcPr>
                <w:p w14:paraId="5D3AE3FD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0.46 – 1.88</w:t>
                  </w:r>
                </w:p>
              </w:tc>
              <w:tc>
                <w:tcPr>
                  <w:tcW w:w="1248" w:type="dxa"/>
                </w:tcPr>
                <w:p w14:paraId="374942D8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 w:rsidRPr="00AF69CF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mmol/L</w:t>
                  </w:r>
                </w:p>
              </w:tc>
            </w:tr>
            <w:tr w:rsidR="0063276E" w14:paraId="0439B58D" w14:textId="77777777" w:rsidTr="0063276E">
              <w:tc>
                <w:tcPr>
                  <w:tcW w:w="2594" w:type="dxa"/>
                </w:tcPr>
                <w:p w14:paraId="69A819D0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Định lượng HDL-C</w:t>
                  </w:r>
                </w:p>
              </w:tc>
              <w:tc>
                <w:tcPr>
                  <w:tcW w:w="1286" w:type="dxa"/>
                  <w:vAlign w:val="center"/>
                </w:tcPr>
                <w:p w14:paraId="70F3373F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1.5</w:t>
                  </w:r>
                </w:p>
              </w:tc>
              <w:tc>
                <w:tcPr>
                  <w:tcW w:w="1763" w:type="dxa"/>
                  <w:vAlign w:val="center"/>
                </w:tcPr>
                <w:p w14:paraId="3D9B614D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&gt;= 0.9</w:t>
                  </w:r>
                </w:p>
              </w:tc>
              <w:tc>
                <w:tcPr>
                  <w:tcW w:w="1248" w:type="dxa"/>
                </w:tcPr>
                <w:p w14:paraId="0CF092BB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 w:rsidRPr="00AF69CF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mmol/L</w:t>
                  </w:r>
                </w:p>
              </w:tc>
            </w:tr>
            <w:tr w:rsidR="0063276E" w14:paraId="5AD17F64" w14:textId="77777777" w:rsidTr="0063276E">
              <w:tc>
                <w:tcPr>
                  <w:tcW w:w="2594" w:type="dxa"/>
                </w:tcPr>
                <w:p w14:paraId="34F69CBE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Đ</w:t>
                  </w:r>
                  <w:r w:rsidRPr="009E0792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 xml:space="preserve">ịnh lượng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LDL-C</w:t>
                  </w:r>
                </w:p>
              </w:tc>
              <w:tc>
                <w:tcPr>
                  <w:tcW w:w="1286" w:type="dxa"/>
                  <w:vAlign w:val="center"/>
                </w:tcPr>
                <w:p w14:paraId="73E7F98A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3.2</w:t>
                  </w:r>
                </w:p>
              </w:tc>
              <w:tc>
                <w:tcPr>
                  <w:tcW w:w="1763" w:type="dxa"/>
                  <w:vAlign w:val="center"/>
                </w:tcPr>
                <w:p w14:paraId="255D1F24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&lt;=3.4</w:t>
                  </w:r>
                </w:p>
              </w:tc>
              <w:tc>
                <w:tcPr>
                  <w:tcW w:w="1248" w:type="dxa"/>
                </w:tcPr>
                <w:p w14:paraId="0080733C" w14:textId="77777777" w:rsidR="0063276E" w:rsidRDefault="0063276E" w:rsidP="0063276E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</w:pPr>
                  <w:r w:rsidRPr="00AF69CF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  <w:lang w:val="vi-VN"/>
                    </w:rPr>
                    <w:t>mmol/L</w:t>
                  </w:r>
                </w:p>
              </w:tc>
            </w:tr>
          </w:tbl>
          <w:p w14:paraId="5DEC7F5B" w14:textId="507300E9" w:rsidR="00852BDC" w:rsidRPr="0063276E" w:rsidRDefault="0063276E" w:rsidP="0063276E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left="36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N</w:t>
            </w:r>
            <w:r w:rsidRPr="00085BD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hận xét kết quả xét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nghiệm, </w:t>
            </w:r>
            <w:r w:rsidRPr="00085BD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dự đoán nguy cơ về sức khỏe của bệnh và đưa ra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lời</w:t>
            </w:r>
            <w:r w:rsidRPr="00085BD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khuyên phù hợp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với </w:t>
            </w:r>
            <w:r w:rsidRPr="00085BD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bệnh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nhân.</w:t>
            </w:r>
          </w:p>
        </w:tc>
        <w:tc>
          <w:tcPr>
            <w:tcW w:w="2930" w:type="dxa"/>
            <w:shd w:val="clear" w:color="auto" w:fill="auto"/>
          </w:tcPr>
          <w:p w14:paraId="54DEAF2F" w14:textId="77777777" w:rsidR="00A53183" w:rsidRDefault="009D18E7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nhận nhiệm vụ.</w:t>
            </w:r>
          </w:p>
        </w:tc>
      </w:tr>
      <w:tr w:rsidR="00A53183" w14:paraId="4458E2B1" w14:textId="777777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7F634827" w14:textId="77777777" w:rsidR="00A53183" w:rsidRDefault="009D18E7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HS thực hiện nhiệm vụ</w:t>
            </w:r>
          </w:p>
        </w:tc>
        <w:tc>
          <w:tcPr>
            <w:tcW w:w="2930" w:type="dxa"/>
            <w:shd w:val="clear" w:color="auto" w:fill="auto"/>
          </w:tcPr>
          <w:p w14:paraId="1ED3F489" w14:textId="77777777" w:rsidR="00A53183" w:rsidRDefault="009D18E7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trả lời câu hỏi</w:t>
            </w:r>
          </w:p>
        </w:tc>
      </w:tr>
      <w:tr w:rsidR="00A53183" w14:paraId="5B598C80" w14:textId="77777777" w:rsidTr="002C5D8A">
        <w:trPr>
          <w:trHeight w:val="1138"/>
          <w:jc w:val="center"/>
        </w:trPr>
        <w:tc>
          <w:tcPr>
            <w:tcW w:w="7308" w:type="dxa"/>
            <w:shd w:val="clear" w:color="auto" w:fill="auto"/>
          </w:tcPr>
          <w:p w14:paraId="20FD7F9D" w14:textId="77777777" w:rsidR="00A53183" w:rsidRDefault="009D18E7" w:rsidP="004970CC">
            <w:pPr>
              <w:spacing w:after="0" w:line="240" w:lineRule="auto"/>
              <w:jc w:val="both"/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Báo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cáo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r>
              <w:rPr>
                <w:rStyle w:val="awspan"/>
                <w:rFonts w:ascii="Times New Roman" w:hAnsi="Times New Roman" w:cs="Times New Roman"/>
                <w:b/>
                <w:spacing w:val="26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r>
              <w:rPr>
                <w:rStyle w:val="awspan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8155F4F" w14:textId="74459DC2" w:rsidR="00A53183" w:rsidRDefault="009D18E7" w:rsidP="004970CC">
            <w:pPr>
              <w:spacing w:after="0" w:line="240" w:lineRule="auto"/>
              <w:jc w:val="both"/>
              <w:rPr>
                <w:rStyle w:val="awspan"/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</w:rPr>
              <w:t>cả lớp trả lời</w:t>
            </w:r>
            <w:r>
              <w:rPr>
                <w:rStyle w:val="awspan"/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26F63929" w14:textId="77777777" w:rsidR="00A53183" w:rsidRDefault="009D18E7" w:rsidP="0049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Mời đại diện giải thích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4EFB9D1B" w14:textId="77777777" w:rsidR="00A53183" w:rsidRDefault="009D18E7" w:rsidP="00497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GV kết luận về nội dung kiến thức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0" w:type="dxa"/>
            <w:shd w:val="clear" w:color="auto" w:fill="auto"/>
          </w:tcPr>
          <w:p w14:paraId="25C6EC07" w14:textId="16475255" w:rsidR="00A53183" w:rsidRDefault="00A53183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CC256B6" w14:textId="6BC86C4A" w:rsidR="00A53183" w:rsidRPr="004970CC" w:rsidRDefault="009D18E7" w:rsidP="003F31F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 w:rsidRPr="004970C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Hoạt động </w:t>
      </w:r>
      <w:r w:rsidR="0063276E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4</w:t>
      </w:r>
      <w:r w:rsidRPr="004970CC">
        <w:rPr>
          <w:rFonts w:ascii="Times New Roman" w:hAnsi="Times New Roman" w:cs="Times New Roman"/>
          <w:b/>
          <w:color w:val="7030A0"/>
          <w:sz w:val="28"/>
          <w:szCs w:val="28"/>
        </w:rPr>
        <w:t>: Vận dụng</w:t>
      </w:r>
      <w:r w:rsidR="003F31F0" w:rsidRPr="004970CC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(</w:t>
      </w:r>
      <w:r w:rsidR="00025133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3</w:t>
      </w:r>
      <w:r w:rsidR="003F31F0" w:rsidRPr="004970CC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 xml:space="preserve"> phút</w:t>
      </w:r>
      <w:r w:rsidR="00393835" w:rsidRPr="004970CC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- giao về nhà</w:t>
      </w:r>
      <w:r w:rsidR="003F31F0" w:rsidRPr="004970CC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)</w:t>
      </w:r>
    </w:p>
    <w:p w14:paraId="46857FF9" w14:textId="29CC8262" w:rsidR="00A53183" w:rsidRPr="003F31F0" w:rsidRDefault="009D18E7" w:rsidP="0084740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b/>
          <w:sz w:val="28"/>
          <w:szCs w:val="28"/>
        </w:rPr>
        <w:tab/>
        <w:t>Mục tiêu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370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3707F" w:rsidRPr="002E0DE0">
        <w:rPr>
          <w:rFonts w:ascii="Times New Roman" w:hAnsi="Times New Roman" w:cs="Times New Roman"/>
          <w:sz w:val="28"/>
          <w:szCs w:val="28"/>
        </w:rPr>
        <w:t xml:space="preserve">ận dụng hiểu biết về </w:t>
      </w:r>
      <w:r w:rsidR="0063276E">
        <w:rPr>
          <w:rFonts w:ascii="Times New Roman" w:hAnsi="Times New Roman" w:cs="Times New Roman"/>
          <w:sz w:val="28"/>
          <w:szCs w:val="28"/>
        </w:rPr>
        <w:t xml:space="preserve">môi trường trong cơ thể </w:t>
      </w:r>
      <w:r w:rsidR="00C3707F" w:rsidRPr="002E0DE0">
        <w:rPr>
          <w:rFonts w:ascii="Times New Roman" w:hAnsi="Times New Roman" w:cs="Times New Roman"/>
          <w:sz w:val="28"/>
          <w:szCs w:val="28"/>
        </w:rPr>
        <w:t>để bảo vệ bản thân tuyên truyền và giúp đ</w:t>
      </w:r>
      <w:r w:rsidR="00C3707F">
        <w:rPr>
          <w:rFonts w:ascii="Times New Roman" w:hAnsi="Times New Roman" w:cs="Times New Roman"/>
          <w:sz w:val="28"/>
          <w:szCs w:val="28"/>
          <w:lang w:val="en-US"/>
        </w:rPr>
        <w:t>ỡ</w:t>
      </w:r>
      <w:r w:rsidR="00C3707F" w:rsidRPr="002E0DE0">
        <w:rPr>
          <w:rFonts w:ascii="Times New Roman" w:hAnsi="Times New Roman" w:cs="Times New Roman"/>
          <w:sz w:val="28"/>
          <w:szCs w:val="28"/>
        </w:rPr>
        <w:t xml:space="preserve"> người khác</w:t>
      </w:r>
      <w:r w:rsidR="00C370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8B570A" w14:textId="7464E30C" w:rsidR="00A53183" w:rsidRDefault="009D18E7" w:rsidP="00847403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b/>
          <w:sz w:val="28"/>
          <w:szCs w:val="28"/>
        </w:rPr>
        <w:tab/>
        <w:t>Nội dung</w:t>
      </w:r>
      <w:r>
        <w:rPr>
          <w:rFonts w:ascii="Times New Roman" w:hAnsi="Times New Roman" w:cs="Times New Roman"/>
          <w:sz w:val="28"/>
          <w:szCs w:val="28"/>
        </w:rPr>
        <w:t xml:space="preserve">: Học sinh </w:t>
      </w:r>
      <w:r w:rsidR="003F31F0">
        <w:rPr>
          <w:rFonts w:ascii="Times New Roman" w:hAnsi="Times New Roman" w:cs="Times New Roman"/>
          <w:sz w:val="28"/>
          <w:szCs w:val="28"/>
          <w:lang w:val="en-US"/>
        </w:rPr>
        <w:t xml:space="preserve">vận dụng kiến thức thực hiện </w:t>
      </w:r>
      <w:r w:rsidR="00C3707F">
        <w:rPr>
          <w:rFonts w:ascii="Times New Roman" w:hAnsi="Times New Roman" w:cs="Times New Roman"/>
          <w:sz w:val="28"/>
          <w:szCs w:val="28"/>
          <w:lang w:val="en-US"/>
        </w:rPr>
        <w:t>nhiệm vụ</w:t>
      </w:r>
      <w:r w:rsidR="003F3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16375E" w14:textId="2BB9CF21" w:rsidR="0027259C" w:rsidRPr="0063276E" w:rsidRDefault="0063276E" w:rsidP="0027259C">
      <w:pPr>
        <w:tabs>
          <w:tab w:val="left" w:pos="284"/>
        </w:tabs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63276E">
        <w:rPr>
          <w:rFonts w:ascii="Times New Roman" w:hAnsi="Times New Roman" w:cs="Times New Roman"/>
          <w:bCs/>
          <w:sz w:val="28"/>
          <w:szCs w:val="28"/>
          <w:lang w:val="en-US"/>
        </w:rPr>
        <w:t>Lựa</w:t>
      </w:r>
      <w:r w:rsidRPr="0063276E">
        <w:rPr>
          <w:rFonts w:ascii="Times New Roman" w:hAnsi="Times New Roman" w:cs="Times New Roman"/>
          <w:bCs/>
          <w:sz w:val="28"/>
          <w:szCs w:val="28"/>
        </w:rPr>
        <w:t xml:space="preserve"> chọn và sử dụng các loại thức ăn phù hợp góp phần duy trì ổn định môi trường trong cơ thể.</w:t>
      </w:r>
    </w:p>
    <w:p w14:paraId="1E96DD79" w14:textId="731AF467" w:rsidR="00A53183" w:rsidRPr="00393835" w:rsidRDefault="009D18E7" w:rsidP="00847403">
      <w:pPr>
        <w:tabs>
          <w:tab w:val="left" w:pos="284"/>
        </w:tabs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c.</w:t>
      </w:r>
      <w:r>
        <w:rPr>
          <w:rFonts w:ascii="Times New Roman" w:hAnsi="Times New Roman" w:cs="Times New Roman"/>
          <w:b/>
          <w:sz w:val="28"/>
          <w:szCs w:val="28"/>
        </w:rPr>
        <w:tab/>
        <w:t>Sản phẩm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93835">
        <w:rPr>
          <w:rFonts w:ascii="Times New Roman" w:hAnsi="Times New Roman" w:cs="Times New Roman"/>
          <w:sz w:val="28"/>
          <w:szCs w:val="28"/>
          <w:lang w:val="en-US"/>
        </w:rPr>
        <w:t>Sản phẩm của học sinh.</w:t>
      </w:r>
    </w:p>
    <w:p w14:paraId="1CBB1F56" w14:textId="77777777" w:rsidR="00A53183" w:rsidRDefault="009D18E7" w:rsidP="00847403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d.</w:t>
      </w:r>
      <w:r>
        <w:rPr>
          <w:rFonts w:ascii="Times New Roman" w:hAnsi="Times New Roman" w:cs="Times New Roman"/>
          <w:b/>
          <w:sz w:val="28"/>
          <w:szCs w:val="28"/>
        </w:rPr>
        <w:tab/>
        <w:t>Tổ chức thực hiện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091"/>
        <w:gridCol w:w="3120"/>
      </w:tblGrid>
      <w:tr w:rsidR="00A53183" w:rsidRPr="00393835" w14:paraId="06AC4E35" w14:textId="77777777" w:rsidTr="00042591">
        <w:trPr>
          <w:trHeight w:val="377"/>
        </w:trPr>
        <w:tc>
          <w:tcPr>
            <w:tcW w:w="6395" w:type="dxa"/>
            <w:shd w:val="clear" w:color="auto" w:fill="F2DBDB" w:themeFill="accent2" w:themeFillTint="33"/>
          </w:tcPr>
          <w:p w14:paraId="51ADD872" w14:textId="77777777" w:rsidR="00A53183" w:rsidRPr="00393835" w:rsidRDefault="009D18E7" w:rsidP="00393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3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3251" w:type="dxa"/>
            <w:shd w:val="clear" w:color="auto" w:fill="F2DBDB" w:themeFill="accent2" w:themeFillTint="33"/>
          </w:tcPr>
          <w:p w14:paraId="15555BB8" w14:textId="77777777" w:rsidR="00A53183" w:rsidRPr="00393835" w:rsidRDefault="009D18E7" w:rsidP="00393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38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của học sinh</w:t>
            </w:r>
          </w:p>
        </w:tc>
      </w:tr>
      <w:tr w:rsidR="00A53183" w14:paraId="0B7732F1" w14:textId="77777777" w:rsidTr="0063276E">
        <w:trPr>
          <w:trHeight w:val="1074"/>
        </w:trPr>
        <w:tc>
          <w:tcPr>
            <w:tcW w:w="6395" w:type="dxa"/>
          </w:tcPr>
          <w:p w14:paraId="46231446" w14:textId="3F931F28" w:rsidR="00A53183" w:rsidRPr="00393835" w:rsidRDefault="009D1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Giao nhiệm vụ: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 chiếu nhiệm vụ:</w:t>
            </w:r>
          </w:p>
          <w:p w14:paraId="1B40E8C0" w14:textId="124A8F33" w:rsidR="00393835" w:rsidRPr="0063276E" w:rsidRDefault="0063276E" w:rsidP="0063276E">
            <w:pPr>
              <w:tabs>
                <w:tab w:val="left" w:pos="284"/>
              </w:tabs>
              <w:spacing w:after="0"/>
              <w:ind w:firstLine="42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7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Lựa</w:t>
            </w:r>
            <w:r w:rsidRPr="006327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chọn và sử dụng các loại thức ăn phù hợp góp phần duy trì ổn định môi trường trong cơ thể.</w:t>
            </w:r>
          </w:p>
        </w:tc>
        <w:tc>
          <w:tcPr>
            <w:tcW w:w="3251" w:type="dxa"/>
          </w:tcPr>
          <w:p w14:paraId="242DC8A5" w14:textId="77777777" w:rsidR="00A53183" w:rsidRDefault="009D1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nhiệm vụ</w:t>
            </w:r>
          </w:p>
        </w:tc>
      </w:tr>
      <w:tr w:rsidR="00A53183" w14:paraId="56E0AEA7" w14:textId="77777777" w:rsidTr="00042591">
        <w:trPr>
          <w:trHeight w:val="740"/>
        </w:trPr>
        <w:tc>
          <w:tcPr>
            <w:tcW w:w="6395" w:type="dxa"/>
          </w:tcPr>
          <w:p w14:paraId="76EA0896" w14:textId="43AA093D" w:rsidR="00A53183" w:rsidRPr="00393835" w:rsidRDefault="009D1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Hướng dẫn thực hiện nhiệm vụ: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Thực hiện tại nhà</w:t>
            </w:r>
            <w:r w:rsidR="00393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theo hướng dẫn 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giáo viên</w:t>
            </w:r>
            <w:r w:rsidR="00393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51" w:type="dxa"/>
          </w:tcPr>
          <w:p w14:paraId="0B5855CF" w14:textId="77777777" w:rsidR="00A53183" w:rsidRDefault="009D1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nhiệm vụ ở nhà</w:t>
            </w:r>
          </w:p>
        </w:tc>
      </w:tr>
      <w:tr w:rsidR="00A53183" w14:paraId="61AE1CC0" w14:textId="77777777" w:rsidTr="00042591">
        <w:trPr>
          <w:trHeight w:val="754"/>
        </w:trPr>
        <w:tc>
          <w:tcPr>
            <w:tcW w:w="6395" w:type="dxa"/>
          </w:tcPr>
          <w:p w14:paraId="04992F50" w14:textId="19EA8758" w:rsidR="00A53183" w:rsidRPr="00393835" w:rsidRDefault="009D1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Báo cáo kết quả:  </w:t>
            </w:r>
            <w:r w:rsidR="003938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Nộp kết quả bằng báo cáo ở tiết học sau.</w:t>
            </w:r>
          </w:p>
        </w:tc>
        <w:tc>
          <w:tcPr>
            <w:tcW w:w="3251" w:type="dxa"/>
          </w:tcPr>
          <w:p w14:paraId="03B8C018" w14:textId="77777777" w:rsidR="00A53183" w:rsidRDefault="00A53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31C589" w14:textId="77777777" w:rsidR="00A53183" w:rsidRDefault="00A53183" w:rsidP="004970CC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A53183" w:rsidSect="002E0DE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24AB" w14:textId="77777777" w:rsidR="003131E8" w:rsidRDefault="003131E8">
      <w:pPr>
        <w:spacing w:line="240" w:lineRule="auto"/>
      </w:pPr>
      <w:r>
        <w:separator/>
      </w:r>
    </w:p>
  </w:endnote>
  <w:endnote w:type="continuationSeparator" w:id="0">
    <w:p w14:paraId="6CF2BF93" w14:textId="77777777" w:rsidR="003131E8" w:rsidRDefault="00313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63FB" w14:textId="77777777" w:rsidR="003131E8" w:rsidRDefault="003131E8">
      <w:pPr>
        <w:spacing w:after="0"/>
      </w:pPr>
      <w:r>
        <w:separator/>
      </w:r>
    </w:p>
  </w:footnote>
  <w:footnote w:type="continuationSeparator" w:id="0">
    <w:p w14:paraId="6213F77A" w14:textId="77777777" w:rsidR="003131E8" w:rsidRDefault="003131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3B7748"/>
    <w:multiLevelType w:val="singleLevel"/>
    <w:tmpl w:val="EB3B7748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1" w15:restartNumberingAfterBreak="0">
    <w:nsid w:val="040E396D"/>
    <w:multiLevelType w:val="hybridMultilevel"/>
    <w:tmpl w:val="5BC876CC"/>
    <w:lvl w:ilvl="0" w:tplc="5DB439D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368B0"/>
    <w:multiLevelType w:val="singleLevel"/>
    <w:tmpl w:val="053368B0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3" w15:restartNumberingAfterBreak="0">
    <w:nsid w:val="0AB9011A"/>
    <w:multiLevelType w:val="hybridMultilevel"/>
    <w:tmpl w:val="B2D8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02D"/>
    <w:multiLevelType w:val="hybridMultilevel"/>
    <w:tmpl w:val="584843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A34B7"/>
    <w:multiLevelType w:val="hybridMultilevel"/>
    <w:tmpl w:val="0C58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4D98"/>
    <w:multiLevelType w:val="hybridMultilevel"/>
    <w:tmpl w:val="0F14F83C"/>
    <w:lvl w:ilvl="0" w:tplc="E49E1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04F4"/>
    <w:multiLevelType w:val="hybridMultilevel"/>
    <w:tmpl w:val="B464D5FE"/>
    <w:lvl w:ilvl="0" w:tplc="C5B09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505D"/>
    <w:multiLevelType w:val="hybridMultilevel"/>
    <w:tmpl w:val="E80A54EA"/>
    <w:lvl w:ilvl="0" w:tplc="5986D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50D7E"/>
    <w:multiLevelType w:val="hybridMultilevel"/>
    <w:tmpl w:val="DE0C0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43DA"/>
    <w:multiLevelType w:val="hybridMultilevel"/>
    <w:tmpl w:val="BD32C05C"/>
    <w:lvl w:ilvl="0" w:tplc="D81E9F3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340A1752"/>
    <w:multiLevelType w:val="hybridMultilevel"/>
    <w:tmpl w:val="E9620166"/>
    <w:lvl w:ilvl="0" w:tplc="DE12DD22">
      <w:start w:val="1"/>
      <w:numFmt w:val="upperLetter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84E4CAB"/>
    <w:multiLevelType w:val="hybridMultilevel"/>
    <w:tmpl w:val="7FB00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27F7B"/>
    <w:multiLevelType w:val="hybridMultilevel"/>
    <w:tmpl w:val="B5CE1990"/>
    <w:lvl w:ilvl="0" w:tplc="1F4E4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DC583"/>
    <w:multiLevelType w:val="singleLevel"/>
    <w:tmpl w:val="462DC583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15" w15:restartNumberingAfterBreak="0">
    <w:nsid w:val="497E2CAE"/>
    <w:multiLevelType w:val="hybridMultilevel"/>
    <w:tmpl w:val="C670734C"/>
    <w:lvl w:ilvl="0" w:tplc="5986D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A325D"/>
    <w:multiLevelType w:val="hybridMultilevel"/>
    <w:tmpl w:val="4D88A88E"/>
    <w:lvl w:ilvl="0" w:tplc="E49E1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8191B"/>
    <w:multiLevelType w:val="hybridMultilevel"/>
    <w:tmpl w:val="B7167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642AF"/>
    <w:multiLevelType w:val="hybridMultilevel"/>
    <w:tmpl w:val="569AEE92"/>
    <w:lvl w:ilvl="0" w:tplc="6054D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442B5"/>
    <w:multiLevelType w:val="hybridMultilevel"/>
    <w:tmpl w:val="DE0C0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F40E9"/>
    <w:multiLevelType w:val="hybridMultilevel"/>
    <w:tmpl w:val="2D848A48"/>
    <w:lvl w:ilvl="0" w:tplc="7824A3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97508"/>
    <w:multiLevelType w:val="singleLevel"/>
    <w:tmpl w:val="62997508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22" w15:restartNumberingAfterBreak="0">
    <w:nsid w:val="65E00804"/>
    <w:multiLevelType w:val="hybridMultilevel"/>
    <w:tmpl w:val="9A5679E4"/>
    <w:lvl w:ilvl="0" w:tplc="955C58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A6D52"/>
    <w:multiLevelType w:val="hybridMultilevel"/>
    <w:tmpl w:val="13B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33172"/>
    <w:multiLevelType w:val="hybridMultilevel"/>
    <w:tmpl w:val="470045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692566">
    <w:abstractNumId w:val="0"/>
  </w:num>
  <w:num w:numId="2" w16cid:durableId="905410596">
    <w:abstractNumId w:val="14"/>
  </w:num>
  <w:num w:numId="3" w16cid:durableId="807357878">
    <w:abstractNumId w:val="2"/>
  </w:num>
  <w:num w:numId="4" w16cid:durableId="827135833">
    <w:abstractNumId w:val="21"/>
  </w:num>
  <w:num w:numId="5" w16cid:durableId="386807543">
    <w:abstractNumId w:val="16"/>
  </w:num>
  <w:num w:numId="6" w16cid:durableId="339938166">
    <w:abstractNumId w:val="7"/>
  </w:num>
  <w:num w:numId="7" w16cid:durableId="145437770">
    <w:abstractNumId w:val="20"/>
  </w:num>
  <w:num w:numId="8" w16cid:durableId="1081414268">
    <w:abstractNumId w:val="15"/>
  </w:num>
  <w:num w:numId="9" w16cid:durableId="1901940187">
    <w:abstractNumId w:val="6"/>
  </w:num>
  <w:num w:numId="10" w16cid:durableId="1632782109">
    <w:abstractNumId w:val="8"/>
  </w:num>
  <w:num w:numId="11" w16cid:durableId="1201358528">
    <w:abstractNumId w:val="11"/>
  </w:num>
  <w:num w:numId="12" w16cid:durableId="1251542550">
    <w:abstractNumId w:val="22"/>
  </w:num>
  <w:num w:numId="13" w16cid:durableId="1598516059">
    <w:abstractNumId w:val="12"/>
  </w:num>
  <w:num w:numId="14" w16cid:durableId="1621495163">
    <w:abstractNumId w:val="17"/>
  </w:num>
  <w:num w:numId="15" w16cid:durableId="297804641">
    <w:abstractNumId w:val="5"/>
  </w:num>
  <w:num w:numId="16" w16cid:durableId="1449742863">
    <w:abstractNumId w:val="3"/>
  </w:num>
  <w:num w:numId="17" w16cid:durableId="68773907">
    <w:abstractNumId w:val="10"/>
  </w:num>
  <w:num w:numId="18" w16cid:durableId="984704553">
    <w:abstractNumId w:val="13"/>
  </w:num>
  <w:num w:numId="19" w16cid:durableId="2098093670">
    <w:abstractNumId w:val="18"/>
  </w:num>
  <w:num w:numId="20" w16cid:durableId="485513809">
    <w:abstractNumId w:val="1"/>
  </w:num>
  <w:num w:numId="21" w16cid:durableId="284384141">
    <w:abstractNumId w:val="19"/>
  </w:num>
  <w:num w:numId="22" w16cid:durableId="44447818">
    <w:abstractNumId w:val="4"/>
  </w:num>
  <w:num w:numId="23" w16cid:durableId="1578246457">
    <w:abstractNumId w:val="9"/>
  </w:num>
  <w:num w:numId="24" w16cid:durableId="1399749316">
    <w:abstractNumId w:val="23"/>
  </w:num>
  <w:num w:numId="25" w16cid:durableId="1139612132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C50"/>
    <w:rsid w:val="00000B05"/>
    <w:rsid w:val="00006979"/>
    <w:rsid w:val="00011F9E"/>
    <w:rsid w:val="00013F15"/>
    <w:rsid w:val="0001444C"/>
    <w:rsid w:val="00015D2F"/>
    <w:rsid w:val="00021700"/>
    <w:rsid w:val="00025133"/>
    <w:rsid w:val="00042591"/>
    <w:rsid w:val="00050184"/>
    <w:rsid w:val="00057A26"/>
    <w:rsid w:val="0006678C"/>
    <w:rsid w:val="0006682F"/>
    <w:rsid w:val="00073FBA"/>
    <w:rsid w:val="000776F9"/>
    <w:rsid w:val="00085BD7"/>
    <w:rsid w:val="000957FA"/>
    <w:rsid w:val="00096649"/>
    <w:rsid w:val="00097DA5"/>
    <w:rsid w:val="00097DF3"/>
    <w:rsid w:val="000A4816"/>
    <w:rsid w:val="000A4868"/>
    <w:rsid w:val="000A5A3B"/>
    <w:rsid w:val="000B751B"/>
    <w:rsid w:val="000C5AB9"/>
    <w:rsid w:val="000D45A6"/>
    <w:rsid w:val="000F3908"/>
    <w:rsid w:val="001104CD"/>
    <w:rsid w:val="00111C41"/>
    <w:rsid w:val="00114D73"/>
    <w:rsid w:val="00121A92"/>
    <w:rsid w:val="00124E34"/>
    <w:rsid w:val="00125DDB"/>
    <w:rsid w:val="00126E00"/>
    <w:rsid w:val="0013419A"/>
    <w:rsid w:val="00134FF4"/>
    <w:rsid w:val="00140876"/>
    <w:rsid w:val="0014169B"/>
    <w:rsid w:val="0014355C"/>
    <w:rsid w:val="00174B39"/>
    <w:rsid w:val="00186ABE"/>
    <w:rsid w:val="00187848"/>
    <w:rsid w:val="00193A58"/>
    <w:rsid w:val="00194745"/>
    <w:rsid w:val="001C042F"/>
    <w:rsid w:val="001F4174"/>
    <w:rsid w:val="00201828"/>
    <w:rsid w:val="002033A0"/>
    <w:rsid w:val="002065B2"/>
    <w:rsid w:val="00206E23"/>
    <w:rsid w:val="00216510"/>
    <w:rsid w:val="0022439A"/>
    <w:rsid w:val="00232635"/>
    <w:rsid w:val="00237118"/>
    <w:rsid w:val="00254E1A"/>
    <w:rsid w:val="0027259C"/>
    <w:rsid w:val="002753A6"/>
    <w:rsid w:val="002766E4"/>
    <w:rsid w:val="002A07AB"/>
    <w:rsid w:val="002A6D72"/>
    <w:rsid w:val="002B0ED8"/>
    <w:rsid w:val="002C5D8A"/>
    <w:rsid w:val="002D5403"/>
    <w:rsid w:val="002D6D9F"/>
    <w:rsid w:val="002E0DE0"/>
    <w:rsid w:val="002F110C"/>
    <w:rsid w:val="002F5B89"/>
    <w:rsid w:val="003131E8"/>
    <w:rsid w:val="00324585"/>
    <w:rsid w:val="00324B38"/>
    <w:rsid w:val="00326A12"/>
    <w:rsid w:val="00327AEE"/>
    <w:rsid w:val="00330B65"/>
    <w:rsid w:val="00334082"/>
    <w:rsid w:val="003370C5"/>
    <w:rsid w:val="003468AD"/>
    <w:rsid w:val="003677F8"/>
    <w:rsid w:val="00372935"/>
    <w:rsid w:val="00381598"/>
    <w:rsid w:val="00393835"/>
    <w:rsid w:val="003B5E16"/>
    <w:rsid w:val="003C3AC0"/>
    <w:rsid w:val="003C6A0D"/>
    <w:rsid w:val="003D4A81"/>
    <w:rsid w:val="003F31F0"/>
    <w:rsid w:val="003F3B40"/>
    <w:rsid w:val="00403306"/>
    <w:rsid w:val="00405F12"/>
    <w:rsid w:val="004101B1"/>
    <w:rsid w:val="00414EF8"/>
    <w:rsid w:val="00416BA3"/>
    <w:rsid w:val="0042400B"/>
    <w:rsid w:val="00434031"/>
    <w:rsid w:val="00441443"/>
    <w:rsid w:val="00461F39"/>
    <w:rsid w:val="00462F56"/>
    <w:rsid w:val="00465C24"/>
    <w:rsid w:val="004970CC"/>
    <w:rsid w:val="004A2B0B"/>
    <w:rsid w:val="004D68D5"/>
    <w:rsid w:val="004F064F"/>
    <w:rsid w:val="004F65C2"/>
    <w:rsid w:val="00500B90"/>
    <w:rsid w:val="00507878"/>
    <w:rsid w:val="00514330"/>
    <w:rsid w:val="00517E3A"/>
    <w:rsid w:val="005322F6"/>
    <w:rsid w:val="0053312D"/>
    <w:rsid w:val="00541A52"/>
    <w:rsid w:val="0054435C"/>
    <w:rsid w:val="005446C9"/>
    <w:rsid w:val="00553136"/>
    <w:rsid w:val="005566FB"/>
    <w:rsid w:val="00561501"/>
    <w:rsid w:val="00567CD2"/>
    <w:rsid w:val="00570E7B"/>
    <w:rsid w:val="0057178D"/>
    <w:rsid w:val="005B6EC3"/>
    <w:rsid w:val="005C25E1"/>
    <w:rsid w:val="005C3DF7"/>
    <w:rsid w:val="005D2968"/>
    <w:rsid w:val="005E60DF"/>
    <w:rsid w:val="005F39C9"/>
    <w:rsid w:val="005F73AE"/>
    <w:rsid w:val="00600FEF"/>
    <w:rsid w:val="006042E5"/>
    <w:rsid w:val="006156D7"/>
    <w:rsid w:val="00623E6B"/>
    <w:rsid w:val="0063276E"/>
    <w:rsid w:val="0063554D"/>
    <w:rsid w:val="00663C49"/>
    <w:rsid w:val="006703F3"/>
    <w:rsid w:val="00674CD6"/>
    <w:rsid w:val="00682AA9"/>
    <w:rsid w:val="00687FC5"/>
    <w:rsid w:val="006904D6"/>
    <w:rsid w:val="0069436A"/>
    <w:rsid w:val="006A0D85"/>
    <w:rsid w:val="006C0A43"/>
    <w:rsid w:val="006E100A"/>
    <w:rsid w:val="006F219E"/>
    <w:rsid w:val="0070380B"/>
    <w:rsid w:val="00735F53"/>
    <w:rsid w:val="007377A7"/>
    <w:rsid w:val="0074252F"/>
    <w:rsid w:val="00743505"/>
    <w:rsid w:val="00765C6D"/>
    <w:rsid w:val="007662C0"/>
    <w:rsid w:val="00776DDF"/>
    <w:rsid w:val="00791BD1"/>
    <w:rsid w:val="007A6C60"/>
    <w:rsid w:val="007B5E3D"/>
    <w:rsid w:val="007C2E3A"/>
    <w:rsid w:val="007C383E"/>
    <w:rsid w:val="007C4B05"/>
    <w:rsid w:val="007D2266"/>
    <w:rsid w:val="007D330A"/>
    <w:rsid w:val="007E6E62"/>
    <w:rsid w:val="007F1886"/>
    <w:rsid w:val="008017EB"/>
    <w:rsid w:val="00816EF8"/>
    <w:rsid w:val="0081792F"/>
    <w:rsid w:val="00820702"/>
    <w:rsid w:val="008323FE"/>
    <w:rsid w:val="00840964"/>
    <w:rsid w:val="0084620A"/>
    <w:rsid w:val="00847403"/>
    <w:rsid w:val="00852BDC"/>
    <w:rsid w:val="00857CBD"/>
    <w:rsid w:val="00865F05"/>
    <w:rsid w:val="00887AC9"/>
    <w:rsid w:val="0089063A"/>
    <w:rsid w:val="00890CDF"/>
    <w:rsid w:val="008941C0"/>
    <w:rsid w:val="008A6C27"/>
    <w:rsid w:val="008B4111"/>
    <w:rsid w:val="008D196D"/>
    <w:rsid w:val="008E5C2E"/>
    <w:rsid w:val="009138FA"/>
    <w:rsid w:val="009214BB"/>
    <w:rsid w:val="00924FD9"/>
    <w:rsid w:val="00927F3A"/>
    <w:rsid w:val="00952E7F"/>
    <w:rsid w:val="00964910"/>
    <w:rsid w:val="009951D6"/>
    <w:rsid w:val="009A578D"/>
    <w:rsid w:val="009A7221"/>
    <w:rsid w:val="009B3B43"/>
    <w:rsid w:val="009B637D"/>
    <w:rsid w:val="009D0FAF"/>
    <w:rsid w:val="009D18E7"/>
    <w:rsid w:val="009D5F0F"/>
    <w:rsid w:val="009E0792"/>
    <w:rsid w:val="009F79C3"/>
    <w:rsid w:val="00A023B3"/>
    <w:rsid w:val="00A07EFE"/>
    <w:rsid w:val="00A170A6"/>
    <w:rsid w:val="00A23F0E"/>
    <w:rsid w:val="00A2452E"/>
    <w:rsid w:val="00A3109D"/>
    <w:rsid w:val="00A32242"/>
    <w:rsid w:val="00A4354C"/>
    <w:rsid w:val="00A44BBE"/>
    <w:rsid w:val="00A51163"/>
    <w:rsid w:val="00A53183"/>
    <w:rsid w:val="00A55F7D"/>
    <w:rsid w:val="00A700F6"/>
    <w:rsid w:val="00A720AE"/>
    <w:rsid w:val="00A80886"/>
    <w:rsid w:val="00A8224E"/>
    <w:rsid w:val="00A9595D"/>
    <w:rsid w:val="00AA210A"/>
    <w:rsid w:val="00AA5CBE"/>
    <w:rsid w:val="00AB1498"/>
    <w:rsid w:val="00AC642D"/>
    <w:rsid w:val="00AD56B4"/>
    <w:rsid w:val="00AD7338"/>
    <w:rsid w:val="00AE07B6"/>
    <w:rsid w:val="00B07768"/>
    <w:rsid w:val="00B10720"/>
    <w:rsid w:val="00B2072F"/>
    <w:rsid w:val="00B3289B"/>
    <w:rsid w:val="00B47101"/>
    <w:rsid w:val="00B47C09"/>
    <w:rsid w:val="00B758E8"/>
    <w:rsid w:val="00B8006E"/>
    <w:rsid w:val="00B81C4C"/>
    <w:rsid w:val="00B82556"/>
    <w:rsid w:val="00BA74F4"/>
    <w:rsid w:val="00BB47F4"/>
    <w:rsid w:val="00BC4CCA"/>
    <w:rsid w:val="00BC54E9"/>
    <w:rsid w:val="00BD0CC8"/>
    <w:rsid w:val="00BD6D4B"/>
    <w:rsid w:val="00BF130F"/>
    <w:rsid w:val="00BF16BB"/>
    <w:rsid w:val="00BF1F72"/>
    <w:rsid w:val="00BF3413"/>
    <w:rsid w:val="00BF4221"/>
    <w:rsid w:val="00BF47B6"/>
    <w:rsid w:val="00C22945"/>
    <w:rsid w:val="00C3707F"/>
    <w:rsid w:val="00C438C6"/>
    <w:rsid w:val="00C45CBA"/>
    <w:rsid w:val="00C73C84"/>
    <w:rsid w:val="00C83E9B"/>
    <w:rsid w:val="00CB00AE"/>
    <w:rsid w:val="00CB2643"/>
    <w:rsid w:val="00CD2F47"/>
    <w:rsid w:val="00CD3AEF"/>
    <w:rsid w:val="00CE02AD"/>
    <w:rsid w:val="00CE5B4F"/>
    <w:rsid w:val="00CF2404"/>
    <w:rsid w:val="00D05797"/>
    <w:rsid w:val="00D077BA"/>
    <w:rsid w:val="00D328E0"/>
    <w:rsid w:val="00D33686"/>
    <w:rsid w:val="00D43904"/>
    <w:rsid w:val="00D52EC9"/>
    <w:rsid w:val="00D71A99"/>
    <w:rsid w:val="00D72DFA"/>
    <w:rsid w:val="00D86A96"/>
    <w:rsid w:val="00DC22A0"/>
    <w:rsid w:val="00DD0D03"/>
    <w:rsid w:val="00E03464"/>
    <w:rsid w:val="00E058A6"/>
    <w:rsid w:val="00E06E06"/>
    <w:rsid w:val="00E06F9D"/>
    <w:rsid w:val="00E13CE7"/>
    <w:rsid w:val="00E15508"/>
    <w:rsid w:val="00E20DD0"/>
    <w:rsid w:val="00E22ECB"/>
    <w:rsid w:val="00E35982"/>
    <w:rsid w:val="00E363C2"/>
    <w:rsid w:val="00E4469E"/>
    <w:rsid w:val="00E44FE6"/>
    <w:rsid w:val="00E477D8"/>
    <w:rsid w:val="00E70F79"/>
    <w:rsid w:val="00E72734"/>
    <w:rsid w:val="00E8676F"/>
    <w:rsid w:val="00EA350E"/>
    <w:rsid w:val="00EA7C50"/>
    <w:rsid w:val="00EB366B"/>
    <w:rsid w:val="00EB73DA"/>
    <w:rsid w:val="00EC0CF8"/>
    <w:rsid w:val="00ED123F"/>
    <w:rsid w:val="00ED6BE0"/>
    <w:rsid w:val="00EE068C"/>
    <w:rsid w:val="00EE2E9B"/>
    <w:rsid w:val="00EE2ECC"/>
    <w:rsid w:val="00EE73BC"/>
    <w:rsid w:val="00EF0F7E"/>
    <w:rsid w:val="00EF558E"/>
    <w:rsid w:val="00F005FA"/>
    <w:rsid w:val="00F05FAA"/>
    <w:rsid w:val="00F0747E"/>
    <w:rsid w:val="00F11117"/>
    <w:rsid w:val="00F454E8"/>
    <w:rsid w:val="00F553C3"/>
    <w:rsid w:val="00F7345C"/>
    <w:rsid w:val="00F81625"/>
    <w:rsid w:val="00F870FC"/>
    <w:rsid w:val="00F918E9"/>
    <w:rsid w:val="00FA7B86"/>
    <w:rsid w:val="00FB4E1B"/>
    <w:rsid w:val="00FD3536"/>
    <w:rsid w:val="00FE344B"/>
    <w:rsid w:val="00FE3A8B"/>
    <w:rsid w:val="00FF6872"/>
    <w:rsid w:val="0BE53519"/>
    <w:rsid w:val="0E6E78C6"/>
    <w:rsid w:val="193E0A6A"/>
    <w:rsid w:val="2B0C65E4"/>
    <w:rsid w:val="2ED17698"/>
    <w:rsid w:val="338D0AB1"/>
    <w:rsid w:val="4B985221"/>
    <w:rsid w:val="504C1FC1"/>
    <w:rsid w:val="567E2E7E"/>
    <w:rsid w:val="710F6B68"/>
    <w:rsid w:val="759725B7"/>
    <w:rsid w:val="7A9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0D7A"/>
  <w15:docId w15:val="{8A3C5FFC-D6D8-43F4-9E54-5A5ABAEB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00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7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character" w:customStyle="1" w:styleId="awspan">
    <w:name w:val="awspan"/>
    <w:basedOn w:val="DefaultParagraphFont"/>
    <w:qFormat/>
  </w:style>
  <w:style w:type="character" w:customStyle="1" w:styleId="Bodytext2">
    <w:name w:val="Body text (2)_"/>
    <w:basedOn w:val="DefaultParagraphFont"/>
    <w:link w:val="Bodytext21"/>
    <w:uiPriority w:val="99"/>
    <w:qFormat/>
    <w:locked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qFormat/>
    <w:pPr>
      <w:widowControl w:val="0"/>
      <w:shd w:val="clear" w:color="auto" w:fill="FFFFFF"/>
      <w:spacing w:before="480" w:after="60" w:line="317" w:lineRule="exact"/>
      <w:ind w:hanging="560"/>
      <w:jc w:val="both"/>
    </w:pPr>
    <w:rPr>
      <w:rFonts w:ascii="Segoe UI" w:hAnsi="Segoe UI" w:cs="Segoe UI"/>
      <w:b/>
      <w:bCs/>
      <w:sz w:val="20"/>
      <w:szCs w:val="20"/>
      <w:lang w:val="en-US"/>
    </w:rPr>
  </w:style>
  <w:style w:type="character" w:customStyle="1" w:styleId="Bodytext20">
    <w:name w:val="Body text (2)"/>
    <w:basedOn w:val="Bodytext2"/>
    <w:uiPriority w:val="99"/>
    <w:qFormat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29">
    <w:name w:val="Body text (2)29"/>
    <w:basedOn w:val="Bodytext2"/>
    <w:uiPriority w:val="99"/>
    <w:qFormat/>
    <w:rPr>
      <w:rFonts w:ascii="Segoe UI" w:hAnsi="Segoe UI" w:cs="Segoe UI"/>
      <w:b/>
      <w:bCs/>
      <w:sz w:val="20"/>
      <w:szCs w:val="20"/>
      <w:u w:val="none"/>
      <w:shd w:val="clear" w:color="auto" w:fill="FFFFFF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6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3A6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7B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546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C3E9-E89C-4383-82EE-C552C4C8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1508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Chương VII: SINH HỌC CƠ THỂ NGƯỜI</vt:lpstr>
      <vt:lpstr>BÀI 36: ĐIỀU HÒA MÔI TRƯỜNG TRONG CỦA CƠ THỂ NGƯỜI</vt:lpstr>
    </vt:vector>
  </TitlesOfParts>
  <Company>Microsoft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B.V. HUONG</cp:lastModifiedBy>
  <cp:revision>19</cp:revision>
  <cp:lastPrinted>2022-02-20T23:14:00Z</cp:lastPrinted>
  <dcterms:created xsi:type="dcterms:W3CDTF">2023-06-02T08:53:00Z</dcterms:created>
  <dcterms:modified xsi:type="dcterms:W3CDTF">2023-06-02T23:59:00Z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414065CF149A4ADCADEA4D01C8C62CA3</vt:lpwstr>
  </property>
</Properties>
</file>