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soạn: ....../...../.....</w:t>
      </w:r>
    </w:p>
    <w:p w:rsidR="00897CD2" w:rsidRPr="00897CD2" w:rsidRDefault="00897CD2"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Ngày dạy: ....../...../......</w:t>
      </w:r>
    </w:p>
    <w:p w:rsidR="00897CD2" w:rsidRPr="00897CD2" w:rsidRDefault="00897CD2" w:rsidP="00897CD2">
      <w:pPr>
        <w:spacing w:line="360" w:lineRule="auto"/>
        <w:ind w:firstLine="539"/>
        <w:jc w:val="both"/>
        <w:rPr>
          <w:rFonts w:ascii="Times New Roman" w:hAnsi="Times New Roman"/>
          <w:b/>
          <w:color w:val="000000" w:themeColor="text1"/>
          <w:sz w:val="28"/>
          <w:szCs w:val="28"/>
          <w:lang w:val="sv-SE"/>
        </w:rPr>
      </w:pPr>
    </w:p>
    <w:p w:rsidR="00321204" w:rsidRPr="00897CD2" w:rsidRDefault="005E3B22" w:rsidP="00897CD2">
      <w:pPr>
        <w:spacing w:line="360" w:lineRule="auto"/>
        <w:ind w:firstLine="539"/>
        <w:jc w:val="center"/>
        <w:rPr>
          <w:rFonts w:ascii="Times New Roman" w:hAnsi="Times New Roman"/>
          <w:b/>
          <w:bCs/>
          <w:color w:val="000000" w:themeColor="text1"/>
          <w:sz w:val="28"/>
          <w:szCs w:val="28"/>
        </w:rPr>
      </w:pPr>
      <w:r w:rsidRPr="00897CD2">
        <w:rPr>
          <w:rFonts w:ascii="Times New Roman" w:hAnsi="Times New Roman"/>
          <w:b/>
          <w:color w:val="000000" w:themeColor="text1"/>
          <w:sz w:val="28"/>
          <w:szCs w:val="28"/>
          <w:lang w:val="sv-SE"/>
        </w:rPr>
        <w:t>TIẾT</w:t>
      </w:r>
      <w:r w:rsidR="00897CD2">
        <w:rPr>
          <w:rFonts w:ascii="Times New Roman" w:hAnsi="Times New Roman"/>
          <w:b/>
          <w:color w:val="000000" w:themeColor="text1"/>
          <w:sz w:val="28"/>
          <w:szCs w:val="28"/>
          <w:lang w:val="sv-SE"/>
        </w:rPr>
        <w:t>.....</w:t>
      </w:r>
      <w:r w:rsidR="007C1001" w:rsidRPr="00897CD2">
        <w:rPr>
          <w:rFonts w:ascii="Times New Roman" w:hAnsi="Times New Roman"/>
          <w:b/>
          <w:color w:val="000000" w:themeColor="text1"/>
          <w:sz w:val="28"/>
          <w:szCs w:val="28"/>
          <w:lang w:val="vi-VN"/>
        </w:rPr>
        <w:t>:</w:t>
      </w:r>
      <w:r w:rsidR="007C1001" w:rsidRPr="00897CD2">
        <w:rPr>
          <w:rFonts w:ascii="Times New Roman" w:hAnsi="Times New Roman"/>
          <w:b/>
          <w:color w:val="000000" w:themeColor="text1"/>
          <w:sz w:val="28"/>
          <w:szCs w:val="28"/>
          <w:lang w:val="sv-SE"/>
        </w:rPr>
        <w:t xml:space="preserve"> </w:t>
      </w:r>
      <w:r w:rsidR="0015438B">
        <w:rPr>
          <w:rFonts w:ascii="Times New Roman" w:hAnsi="Times New Roman"/>
          <w:b/>
          <w:bCs/>
          <w:color w:val="000000" w:themeColor="text1"/>
          <w:sz w:val="28"/>
          <w:szCs w:val="28"/>
        </w:rPr>
        <w:t>HỘI LỒNG TỒNG</w:t>
      </w:r>
    </w:p>
    <w:p w:rsidR="00091F4E" w:rsidRPr="00897CD2" w:rsidRDefault="0015438B" w:rsidP="00897CD2">
      <w:pPr>
        <w:tabs>
          <w:tab w:val="left" w:pos="142"/>
          <w:tab w:val="left" w:pos="284"/>
        </w:tabs>
        <w:spacing w:line="360" w:lineRule="auto"/>
        <w:jc w:val="right"/>
        <w:rPr>
          <w:rFonts w:ascii="Times New Roman" w:hAnsi="Times New Roman"/>
          <w:color w:val="000000" w:themeColor="text1"/>
          <w:sz w:val="28"/>
          <w:szCs w:val="28"/>
          <w:lang w:val="sv-SE"/>
        </w:rPr>
      </w:pPr>
      <w:r>
        <w:rPr>
          <w:rFonts w:ascii="Times New Roman" w:hAnsi="Times New Roman"/>
          <w:i/>
          <w:color w:val="000000" w:themeColor="text1"/>
          <w:sz w:val="28"/>
          <w:szCs w:val="28"/>
          <w:lang w:val="pt-BR"/>
        </w:rPr>
        <w:t>Trần Quốc Vượng- Lê Văn Hảo- Dương Tất Từ</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 Mục tiêu</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1. Kiến thức</w:t>
      </w:r>
    </w:p>
    <w:p w:rsidR="00C70699" w:rsidRPr="00C70699" w:rsidRDefault="00C70699" w:rsidP="00C70699">
      <w:pPr>
        <w:tabs>
          <w:tab w:val="left" w:pos="142"/>
          <w:tab w:val="left" w:pos="284"/>
        </w:tabs>
        <w:spacing w:line="360" w:lineRule="auto"/>
        <w:jc w:val="both"/>
        <w:rPr>
          <w:rFonts w:ascii="Times New Roman" w:hAnsi="Times New Roman"/>
          <w:color w:val="000000" w:themeColor="text1"/>
          <w:sz w:val="28"/>
          <w:szCs w:val="28"/>
          <w:lang w:val="vi-VN" w:eastAsia="vi-VN" w:bidi="vi-VN"/>
        </w:rPr>
      </w:pPr>
      <w:r w:rsidRPr="00C70699">
        <w:rPr>
          <w:rFonts w:ascii="Times New Roman" w:hAnsi="Times New Roman"/>
          <w:color w:val="000000" w:themeColor="text1"/>
          <w:sz w:val="28"/>
          <w:szCs w:val="28"/>
          <w:lang w:val="vi-VN" w:eastAsia="vi-VN" w:bidi="vi-VN"/>
        </w:rPr>
        <w:t xml:space="preserve">- Nêu được ấn tượng chung về </w:t>
      </w:r>
      <w:r w:rsidRPr="00C70699">
        <w:rPr>
          <w:rFonts w:ascii="Times New Roman" w:hAnsi="Times New Roman"/>
          <w:color w:val="000000" w:themeColor="text1"/>
          <w:sz w:val="28"/>
          <w:szCs w:val="28"/>
          <w:lang w:eastAsia="vi-VN" w:bidi="vi-VN"/>
        </w:rPr>
        <w:t>lễ hội lồng tồng trong văn hóa của Việt Nam</w:t>
      </w:r>
    </w:p>
    <w:p w:rsidR="00C70699" w:rsidRPr="00C70699" w:rsidRDefault="00C70699" w:rsidP="00C70699">
      <w:pPr>
        <w:tabs>
          <w:tab w:val="left" w:pos="142"/>
          <w:tab w:val="left" w:pos="284"/>
        </w:tabs>
        <w:spacing w:line="360" w:lineRule="auto"/>
        <w:jc w:val="both"/>
        <w:rPr>
          <w:rFonts w:ascii="Times New Roman" w:hAnsi="Times New Roman"/>
          <w:color w:val="000000" w:themeColor="text1"/>
          <w:sz w:val="28"/>
          <w:szCs w:val="28"/>
          <w:lang w:val="vi-VN" w:eastAsia="vi-VN" w:bidi="vi-VN"/>
        </w:rPr>
      </w:pPr>
      <w:r w:rsidRPr="00C70699">
        <w:rPr>
          <w:rFonts w:ascii="Times New Roman" w:hAnsi="Times New Roman"/>
          <w:color w:val="000000" w:themeColor="text1"/>
          <w:sz w:val="28"/>
          <w:szCs w:val="28"/>
          <w:lang w:val="vi-VN" w:eastAsia="vi-VN" w:bidi="vi-VN"/>
        </w:rPr>
        <w:t>- Tóm</w:t>
      </w:r>
      <w:r>
        <w:rPr>
          <w:rFonts w:ascii="Times New Roman" w:hAnsi="Times New Roman"/>
          <w:color w:val="000000" w:themeColor="text1"/>
          <w:sz w:val="28"/>
          <w:szCs w:val="28"/>
          <w:lang w:val="vi-VN" w:eastAsia="vi-VN" w:bidi="vi-VN"/>
        </w:rPr>
        <w:t xml:space="preserve"> tắt văn bản một cách ngắn gọn</w:t>
      </w:r>
    </w:p>
    <w:p w:rsidR="00C70699" w:rsidRPr="00C70699" w:rsidRDefault="00C70699" w:rsidP="00C70699">
      <w:pPr>
        <w:tabs>
          <w:tab w:val="left" w:pos="142"/>
          <w:tab w:val="left" w:pos="284"/>
        </w:tabs>
        <w:spacing w:line="360" w:lineRule="auto"/>
        <w:jc w:val="both"/>
        <w:rPr>
          <w:rFonts w:ascii="Times New Roman" w:hAnsi="Times New Roman"/>
          <w:color w:val="000000" w:themeColor="text1"/>
          <w:sz w:val="28"/>
          <w:szCs w:val="28"/>
          <w:lang w:val="vi-VN" w:eastAsia="vi-VN" w:bidi="vi-VN"/>
        </w:rPr>
      </w:pPr>
      <w:r w:rsidRPr="00C70699">
        <w:rPr>
          <w:rFonts w:ascii="Times New Roman" w:hAnsi="Times New Roman"/>
          <w:color w:val="000000" w:themeColor="text1"/>
          <w:sz w:val="28"/>
          <w:szCs w:val="28"/>
          <w:lang w:val="vi-VN" w:eastAsia="vi-VN" w:bidi="vi-VN"/>
        </w:rPr>
        <w:t xml:space="preserve">- Nhận biết được </w:t>
      </w:r>
      <w:r w:rsidRPr="00C70699">
        <w:rPr>
          <w:rFonts w:ascii="Times New Roman" w:hAnsi="Times New Roman"/>
          <w:color w:val="000000" w:themeColor="text1"/>
          <w:sz w:val="28"/>
          <w:szCs w:val="28"/>
          <w:lang w:eastAsia="vi-VN" w:bidi="vi-VN"/>
        </w:rPr>
        <w:t>các chi tiết tiêu biểu</w:t>
      </w:r>
      <w:r w:rsidRPr="00C70699">
        <w:rPr>
          <w:rFonts w:ascii="Times New Roman" w:hAnsi="Times New Roman"/>
          <w:color w:val="000000" w:themeColor="text1"/>
          <w:sz w:val="28"/>
          <w:szCs w:val="28"/>
          <w:lang w:val="vi-VN" w:eastAsia="vi-VN" w:bidi="vi-VN"/>
        </w:rPr>
        <w:t xml:space="preserve"> trong văn bản “</w:t>
      </w:r>
      <w:r w:rsidRPr="00C70699">
        <w:rPr>
          <w:rFonts w:ascii="Times New Roman" w:hAnsi="Times New Roman"/>
          <w:color w:val="000000" w:themeColor="text1"/>
          <w:sz w:val="28"/>
          <w:szCs w:val="28"/>
          <w:lang w:eastAsia="vi-VN" w:bidi="vi-VN"/>
        </w:rPr>
        <w:t>Hội lồng tồng</w:t>
      </w:r>
      <w:r>
        <w:rPr>
          <w:rFonts w:ascii="Times New Roman" w:hAnsi="Times New Roman"/>
          <w:color w:val="000000" w:themeColor="text1"/>
          <w:sz w:val="28"/>
          <w:szCs w:val="28"/>
          <w:lang w:val="vi-VN" w:eastAsia="vi-VN" w:bidi="vi-VN"/>
        </w:rPr>
        <w:t xml:space="preserve">” </w:t>
      </w:r>
    </w:p>
    <w:p w:rsidR="00C70699" w:rsidRPr="00C70699" w:rsidRDefault="00C70699" w:rsidP="00C70699">
      <w:pPr>
        <w:tabs>
          <w:tab w:val="left" w:pos="142"/>
          <w:tab w:val="left" w:pos="284"/>
        </w:tabs>
        <w:spacing w:line="360" w:lineRule="auto"/>
        <w:jc w:val="both"/>
        <w:rPr>
          <w:rFonts w:ascii="Times New Roman" w:hAnsi="Times New Roman"/>
          <w:color w:val="000000" w:themeColor="text1"/>
          <w:sz w:val="28"/>
          <w:szCs w:val="28"/>
          <w:lang w:val="vi-VN" w:eastAsia="vi-VN" w:bidi="vi-VN"/>
        </w:rPr>
      </w:pPr>
      <w:r w:rsidRPr="00C70699">
        <w:rPr>
          <w:rFonts w:ascii="Times New Roman" w:hAnsi="Times New Roman"/>
          <w:color w:val="000000" w:themeColor="text1"/>
          <w:sz w:val="28"/>
          <w:szCs w:val="28"/>
          <w:lang w:val="vi-VN" w:eastAsia="vi-VN" w:bidi="vi-VN"/>
        </w:rPr>
        <w:t xml:space="preserve">- Nhận biết và phân tích được các </w:t>
      </w:r>
      <w:r w:rsidRPr="00C70699">
        <w:rPr>
          <w:rFonts w:ascii="Times New Roman" w:hAnsi="Times New Roman"/>
          <w:color w:val="000000" w:themeColor="text1"/>
          <w:sz w:val="28"/>
          <w:szCs w:val="28"/>
          <w:lang w:eastAsia="vi-VN" w:bidi="vi-VN"/>
        </w:rPr>
        <w:t>thông tin mà văn bản  “ Hội lồng tồng” cung cấp cho người đọc.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2. Năng lực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a. Năng lực chung: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897CD2">
        <w:rPr>
          <w:rFonts w:ascii="Times New Roman" w:hAnsi="Times New Roman"/>
          <w:color w:val="000000" w:themeColor="text1"/>
          <w:sz w:val="28"/>
          <w:szCs w:val="28"/>
          <w:lang w:val="sv-SE"/>
        </w:rPr>
        <w:t>trình, tương tác, hợp tác.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b. Năng lực riêng:</w:t>
      </w:r>
    </w:p>
    <w:p w:rsidR="009915E3" w:rsidRDefault="00F61E5C" w:rsidP="00897CD2">
      <w:pPr>
        <w:tabs>
          <w:tab w:val="left" w:pos="142"/>
          <w:tab w:val="left" w:pos="284"/>
        </w:tabs>
        <w:spacing w:line="360" w:lineRule="auto"/>
        <w:jc w:val="both"/>
        <w:rPr>
          <w:rFonts w:ascii="Times New Roman" w:hAnsi="Times New Roman"/>
          <w:color w:val="000000" w:themeColor="text1"/>
          <w:sz w:val="28"/>
          <w:szCs w:val="28"/>
          <w:lang w:val="vi-VN" w:eastAsia="vi-VN" w:bidi="vi-VN"/>
        </w:rPr>
      </w:pPr>
      <w:r w:rsidRPr="00897CD2">
        <w:rPr>
          <w:rFonts w:ascii="Times New Roman" w:hAnsi="Times New Roman"/>
          <w:color w:val="000000" w:themeColor="text1"/>
          <w:sz w:val="28"/>
          <w:szCs w:val="28"/>
          <w:lang w:val="sv-SE"/>
        </w:rPr>
        <w:t>-</w:t>
      </w:r>
      <w:r w:rsidR="009915E3">
        <w:rPr>
          <w:rFonts w:ascii="Times New Roman" w:hAnsi="Times New Roman"/>
          <w:color w:val="000000" w:themeColor="text1"/>
          <w:sz w:val="28"/>
          <w:szCs w:val="28"/>
          <w:lang w:val="sv-SE"/>
        </w:rPr>
        <w:t xml:space="preserve"> Năng lực văn học: nhận biết được thể loại văn bản thông tin, phân tích được các ý chính tiêu biểu trong văn bản </w:t>
      </w:r>
      <w:r w:rsidR="009915E3" w:rsidRPr="00C70699">
        <w:rPr>
          <w:rFonts w:ascii="Times New Roman" w:hAnsi="Times New Roman"/>
          <w:color w:val="000000" w:themeColor="text1"/>
          <w:sz w:val="28"/>
          <w:szCs w:val="28"/>
          <w:lang w:val="vi-VN" w:eastAsia="vi-VN" w:bidi="vi-VN"/>
        </w:rPr>
        <w:t>“</w:t>
      </w:r>
      <w:r w:rsidR="009915E3" w:rsidRPr="00C70699">
        <w:rPr>
          <w:rFonts w:ascii="Times New Roman" w:hAnsi="Times New Roman"/>
          <w:color w:val="000000" w:themeColor="text1"/>
          <w:sz w:val="28"/>
          <w:szCs w:val="28"/>
          <w:lang w:eastAsia="vi-VN" w:bidi="vi-VN"/>
        </w:rPr>
        <w:t>Hội lồng tồng</w:t>
      </w:r>
      <w:r w:rsidR="009915E3">
        <w:rPr>
          <w:rFonts w:ascii="Times New Roman" w:hAnsi="Times New Roman"/>
          <w:color w:val="000000" w:themeColor="text1"/>
          <w:sz w:val="28"/>
          <w:szCs w:val="28"/>
          <w:lang w:val="vi-VN" w:eastAsia="vi-VN" w:bidi="vi-VN"/>
        </w:rPr>
        <w:t xml:space="preserve">” </w:t>
      </w:r>
    </w:p>
    <w:p w:rsidR="00F61E5C" w:rsidRPr="00897CD2" w:rsidRDefault="00F61E5C"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Năng lự</w:t>
      </w:r>
      <w:r w:rsidR="00F53A59" w:rsidRPr="00897CD2">
        <w:rPr>
          <w:rFonts w:ascii="Times New Roman" w:hAnsi="Times New Roman"/>
          <w:color w:val="000000" w:themeColor="text1"/>
          <w:sz w:val="28"/>
          <w:szCs w:val="28"/>
          <w:lang w:val="sv-SE"/>
        </w:rPr>
        <w:t>c ngôn ngữ: Hiểu ý kiến các bạn</w:t>
      </w:r>
      <w:r w:rsidRPr="00897CD2">
        <w:rPr>
          <w:rFonts w:ascii="Times New Roman" w:hAnsi="Times New Roman"/>
          <w:color w:val="000000" w:themeColor="text1"/>
          <w:sz w:val="28"/>
          <w:szCs w:val="28"/>
          <w:lang w:val="sv-SE"/>
        </w:rPr>
        <w:t>, nắm bắt được thông tin từ phần giới thiệu bài</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3. Phẩm chất:</w:t>
      </w:r>
    </w:p>
    <w:p w:rsidR="009915E3" w:rsidRPr="009915E3" w:rsidRDefault="001B47F7" w:rsidP="009915E3">
      <w:pPr>
        <w:tabs>
          <w:tab w:val="left" w:pos="142"/>
          <w:tab w:val="left" w:pos="284"/>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915E3" w:rsidRPr="009915E3">
        <w:rPr>
          <w:rFonts w:ascii="Times New Roman" w:hAnsi="Times New Roman"/>
          <w:color w:val="000000" w:themeColor="text1"/>
          <w:sz w:val="28"/>
          <w:szCs w:val="28"/>
        </w:rPr>
        <w:t>HS thêm yêu mến, trần trọng những nét văn hoá truyền thống của người Việt Nam.</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 Thiết bị dạy học và học liệu</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1. Chuẩn bị của GV</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Giáo án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w:t>
      </w:r>
      <w:r w:rsidR="00FA3811">
        <w:rPr>
          <w:rFonts w:ascii="Times New Roman" w:hAnsi="Times New Roman"/>
          <w:color w:val="000000" w:themeColor="text1"/>
          <w:sz w:val="28"/>
          <w:szCs w:val="28"/>
          <w:lang w:val="sv-SE"/>
        </w:rPr>
        <w:t xml:space="preserve"> Phiếu bài tập, trả lời câu hỏi</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Các phương tiện kỹ thuật</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lastRenderedPageBreak/>
        <w:t xml:space="preserve">- Bảng phân công nhiệm vụ </w:t>
      </w:r>
      <w:r w:rsidR="00FA3811">
        <w:rPr>
          <w:rFonts w:ascii="Times New Roman" w:hAnsi="Times New Roman"/>
          <w:color w:val="000000" w:themeColor="text1"/>
          <w:sz w:val="28"/>
          <w:szCs w:val="28"/>
          <w:lang w:val="sv-SE"/>
        </w:rPr>
        <w:t>cho học sinh hoạt động trên lớp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Bảng giao nhiệm vụ học tập cho học sinh ở nhà.</w:t>
      </w:r>
    </w:p>
    <w:p w:rsidR="007C1001" w:rsidRPr="00897CD2" w:rsidRDefault="007C1001" w:rsidP="00897CD2">
      <w:pPr>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 xml:space="preserve">2. Chuẩn bị của HS: </w:t>
      </w:r>
      <w:r w:rsidR="00130984" w:rsidRPr="00897CD2">
        <w:rPr>
          <w:rFonts w:ascii="Times New Roman" w:hAnsi="Times New Roman"/>
          <w:color w:val="000000" w:themeColor="text1"/>
          <w:sz w:val="28"/>
          <w:szCs w:val="28"/>
          <w:lang w:val="vi-VN"/>
        </w:rPr>
        <w:t>SGK, SBT Ngữ văn 7</w:t>
      </w:r>
      <w:r w:rsidRPr="00897CD2">
        <w:rPr>
          <w:rFonts w:ascii="Times New Roman" w:hAnsi="Times New Roman"/>
          <w:color w:val="000000" w:themeColor="text1"/>
          <w:sz w:val="28"/>
          <w:szCs w:val="28"/>
          <w:lang w:val="vi-VN"/>
        </w:rPr>
        <w:t>, soạn bài theo hệ thống câu hỏi hướng dẫn học bài, vở ghi.</w:t>
      </w:r>
    </w:p>
    <w:p w:rsidR="00CA68D3"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III. Tiến trình dạy học</w:t>
      </w:r>
    </w:p>
    <w:p w:rsidR="007C1001" w:rsidRPr="00897CD2" w:rsidRDefault="00F61E5C" w:rsidP="00FA3811">
      <w:pPr>
        <w:tabs>
          <w:tab w:val="left" w:pos="142"/>
          <w:tab w:val="left" w:pos="284"/>
        </w:tabs>
        <w:spacing w:line="360" w:lineRule="auto"/>
        <w:jc w:val="center"/>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Hoạt động 1: Khởi động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a. Mục tiêu: </w:t>
      </w:r>
      <w:r w:rsidRPr="00897CD2">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b. Nội dung:</w:t>
      </w:r>
      <w:r w:rsidRPr="00897CD2">
        <w:rPr>
          <w:rFonts w:ascii="Times New Roman" w:hAnsi="Times New Roman"/>
          <w:color w:val="000000" w:themeColor="text1"/>
          <w:sz w:val="28"/>
          <w:szCs w:val="28"/>
          <w:lang w:val="sv-SE"/>
        </w:rPr>
        <w:t xml:space="preserve"> HS chia sẻ kinh nghiệm của bản thân.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c. Sản phẩm: </w:t>
      </w:r>
      <w:r w:rsidRPr="00897CD2">
        <w:rPr>
          <w:rFonts w:ascii="Times New Roman" w:hAnsi="Times New Roman"/>
          <w:color w:val="000000" w:themeColor="text1"/>
          <w:sz w:val="28"/>
          <w:szCs w:val="28"/>
          <w:lang w:val="sv-SE"/>
        </w:rPr>
        <w:t>Những suy nghĩ, chia sẻ của HS.</w:t>
      </w:r>
    </w:p>
    <w:p w:rsidR="007C1001" w:rsidRPr="00897CD2" w:rsidRDefault="007C1001" w:rsidP="00897CD2">
      <w:pPr>
        <w:tabs>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d. Tổ chức thực hiện:</w:t>
      </w:r>
    </w:p>
    <w:p w:rsidR="00C91069" w:rsidRPr="00897CD2" w:rsidRDefault="00C91069" w:rsidP="00897CD2">
      <w:pPr>
        <w:tabs>
          <w:tab w:val="left" w:pos="284"/>
        </w:tabs>
        <w:spacing w:line="360" w:lineRule="auto"/>
        <w:jc w:val="both"/>
        <w:rPr>
          <w:b/>
          <w:bCs/>
          <w:color w:val="000000" w:themeColor="text1"/>
          <w:sz w:val="28"/>
          <w:szCs w:val="28"/>
        </w:rPr>
      </w:pPr>
      <w:r w:rsidRPr="00897CD2">
        <w:rPr>
          <w:rFonts w:ascii="Times New Roman" w:hAnsi="Times New Roman"/>
          <w:color w:val="000000" w:themeColor="text1"/>
          <w:sz w:val="28"/>
          <w:szCs w:val="28"/>
          <w:lang w:val="sv-SE"/>
        </w:rPr>
        <w:t xml:space="preserve">GV yêu cầu HS chia sẻ cảm nhận: </w:t>
      </w:r>
    </w:p>
    <w:p w:rsidR="006B36C1" w:rsidRPr="006B36C1" w:rsidRDefault="006B36C1" w:rsidP="006B36C1">
      <w:pPr>
        <w:tabs>
          <w:tab w:val="left" w:pos="284"/>
        </w:tabs>
        <w:spacing w:line="360" w:lineRule="auto"/>
        <w:jc w:val="both"/>
        <w:rPr>
          <w:rFonts w:ascii="Times New Roman" w:hAnsi="Times New Roman"/>
          <w:b/>
          <w:bCs/>
          <w:color w:val="000000" w:themeColor="text1"/>
          <w:sz w:val="28"/>
          <w:szCs w:val="28"/>
        </w:rPr>
      </w:pPr>
      <w:r w:rsidRPr="006B36C1">
        <w:rPr>
          <w:rFonts w:ascii="Times New Roman" w:hAnsi="Times New Roman"/>
          <w:b/>
          <w:bCs/>
          <w:color w:val="000000" w:themeColor="text1"/>
          <w:sz w:val="28"/>
          <w:szCs w:val="28"/>
        </w:rPr>
        <w:t>Em hãy kể tên các lễ hội dân gian mà em đã được trực tiếp tham gia hoặc được biết thông qua các kênh thông tin.</w:t>
      </w:r>
    </w:p>
    <w:p w:rsidR="00D07081" w:rsidRPr="00897CD2" w:rsidRDefault="00D07081" w:rsidP="00897CD2">
      <w:pPr>
        <w:tabs>
          <w:tab w:val="left" w:pos="284"/>
        </w:tabs>
        <w:spacing w:line="360" w:lineRule="auto"/>
        <w:jc w:val="both"/>
        <w:rPr>
          <w:rFonts w:ascii="Times New Roman" w:hAnsi="Times New Roman"/>
          <w:color w:val="000000" w:themeColor="text1"/>
          <w:sz w:val="28"/>
          <w:szCs w:val="28"/>
        </w:rPr>
      </w:pPr>
    </w:p>
    <w:p w:rsidR="00A80D42" w:rsidRPr="00AD749D" w:rsidRDefault="00AD749D" w:rsidP="00897CD2">
      <w:pPr>
        <w:pStyle w:val="NormalWeb"/>
        <w:shd w:val="clear" w:color="auto" w:fill="FFFFFF"/>
        <w:spacing w:before="0" w:beforeAutospacing="0" w:after="225" w:afterAutospacing="0" w:line="360" w:lineRule="auto"/>
        <w:jc w:val="both"/>
        <w:rPr>
          <w:i/>
          <w:color w:val="000000" w:themeColor="text1"/>
          <w:sz w:val="28"/>
          <w:szCs w:val="28"/>
        </w:rPr>
      </w:pPr>
      <w:r>
        <w:rPr>
          <w:b/>
          <w:bCs/>
          <w:i/>
          <w:color w:val="000000" w:themeColor="text1"/>
          <w:sz w:val="28"/>
          <w:szCs w:val="28"/>
        </w:rPr>
        <w:t xml:space="preserve">- GV dẫn dắt vào bài mới: </w:t>
      </w:r>
      <w:r w:rsidRPr="00AD749D">
        <w:rPr>
          <w:bCs/>
          <w:i/>
          <w:color w:val="000000" w:themeColor="text1"/>
          <w:sz w:val="28"/>
          <w:szCs w:val="28"/>
        </w:rPr>
        <w:t>Đến với Việt Bắc chúng ta không chỉ được đắm mình trong cái nôi của chiến khu cách mạng xưa. Mà đến với nơi đây chúng ta còn được hòa mình vào vùng văn hóa đậm đà bản sắc. Tiêu biểu cho đặc trưng văn hóa Việt Bắc, chúng ta có thể kể đến lễ hội Lồng Tồng của người dân tộc Tày – Nùng, đó là ngày hội xuống đồng của người dân tộc, thể hiện khát vọng về một vụ mùa bội thu. Trong tiết học hôm nay chúng ta sẽ cùng đi tìm hi</w:t>
      </w:r>
      <w:r w:rsidR="003D5328">
        <w:rPr>
          <w:bCs/>
          <w:i/>
          <w:color w:val="000000" w:themeColor="text1"/>
          <w:sz w:val="28"/>
          <w:szCs w:val="28"/>
        </w:rPr>
        <w:t>ểu về lễ hội nà</w:t>
      </w:r>
      <w:r w:rsidR="001B47F7">
        <w:rPr>
          <w:bCs/>
          <w:i/>
          <w:color w:val="000000" w:themeColor="text1"/>
          <w:sz w:val="28"/>
          <w:szCs w:val="28"/>
        </w:rPr>
        <w:t>y qua bài học:</w:t>
      </w:r>
      <w:r w:rsidRPr="00AD749D">
        <w:rPr>
          <w:bCs/>
          <w:i/>
          <w:color w:val="000000" w:themeColor="text1"/>
          <w:sz w:val="28"/>
          <w:szCs w:val="28"/>
        </w:rPr>
        <w:t xml:space="preserve"> Hội Lồng Tồng</w:t>
      </w:r>
    </w:p>
    <w:p w:rsidR="007C1001" w:rsidRPr="00897CD2" w:rsidRDefault="00BD7B65" w:rsidP="00FA3811">
      <w:pPr>
        <w:tabs>
          <w:tab w:val="left" w:pos="284"/>
        </w:tabs>
        <w:spacing w:line="360" w:lineRule="auto"/>
        <w:jc w:val="center"/>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2: Hình thành kiến thức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 xml:space="preserve">Hoạt </w:t>
      </w:r>
      <w:r w:rsidR="00D07081" w:rsidRPr="00897CD2">
        <w:rPr>
          <w:rFonts w:ascii="Times New Roman" w:hAnsi="Times New Roman"/>
          <w:b/>
          <w:color w:val="000000" w:themeColor="text1"/>
          <w:sz w:val="28"/>
          <w:szCs w:val="28"/>
          <w:lang w:val="de-DE"/>
        </w:rPr>
        <w:t>động 1: Đọc và tìm hiểu chung</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a. Mục tiêu: </w:t>
      </w:r>
      <w:r w:rsidRPr="00897CD2">
        <w:rPr>
          <w:rFonts w:ascii="Times New Roman" w:hAnsi="Times New Roman"/>
          <w:bCs/>
          <w:color w:val="000000" w:themeColor="text1"/>
          <w:sz w:val="28"/>
          <w:szCs w:val="28"/>
          <w:lang w:val="sv-SE"/>
        </w:rPr>
        <w:t>Nắm được thông tin về tác phẩm.</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trả lời câu hỏi.</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d. Tổ chức thực hiện:</w:t>
      </w:r>
    </w:p>
    <w:p w:rsidR="0018643B" w:rsidRPr="00897CD2" w:rsidRDefault="0018643B" w:rsidP="00897CD2">
      <w:pPr>
        <w:tabs>
          <w:tab w:val="left" w:pos="142"/>
          <w:tab w:val="left" w:pos="284"/>
        </w:tabs>
        <w:spacing w:line="360" w:lineRule="auto"/>
        <w:jc w:val="both"/>
        <w:rPr>
          <w:rFonts w:ascii="Times New Roman" w:hAnsi="Times New Roman"/>
          <w:b/>
          <w:color w:val="000000" w:themeColor="text1"/>
          <w:sz w:val="28"/>
          <w:szCs w:val="28"/>
          <w:lang w:val="de-DE"/>
        </w:rPr>
      </w:pPr>
    </w:p>
    <w:p w:rsidR="00B413AF" w:rsidRPr="00897CD2" w:rsidRDefault="00B413AF" w:rsidP="00897CD2">
      <w:pPr>
        <w:tabs>
          <w:tab w:val="left" w:pos="142"/>
          <w:tab w:val="left" w:pos="284"/>
        </w:tabs>
        <w:spacing w:line="360" w:lineRule="auto"/>
        <w:jc w:val="both"/>
        <w:rPr>
          <w:rFonts w:ascii="Times New Roman" w:hAnsi="Times New Roman"/>
          <w:b/>
          <w:color w:val="000000" w:themeColor="text1"/>
          <w:sz w:val="28"/>
          <w:szCs w:val="28"/>
          <w:lang w:val="de-DE"/>
        </w:rPr>
      </w:pPr>
    </w:p>
    <w:tbl>
      <w:tblPr>
        <w:tblStyle w:val="TableGrid"/>
        <w:tblW w:w="0" w:type="auto"/>
        <w:tblLook w:val="04A0" w:firstRow="1" w:lastRow="0" w:firstColumn="1" w:lastColumn="0" w:noHBand="0" w:noVBand="1"/>
      </w:tblPr>
      <w:tblGrid>
        <w:gridCol w:w="4500"/>
        <w:gridCol w:w="4519"/>
      </w:tblGrid>
      <w:tr w:rsidR="00897CD2" w:rsidRPr="00897CD2" w:rsidTr="00464D5A">
        <w:tc>
          <w:tcPr>
            <w:tcW w:w="4500" w:type="dxa"/>
          </w:tcPr>
          <w:p w:rsidR="007C1001" w:rsidRPr="00897CD2" w:rsidRDefault="007C1001" w:rsidP="00897CD2">
            <w:pPr>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CỦA GV – HS</w:t>
            </w:r>
          </w:p>
        </w:tc>
        <w:tc>
          <w:tcPr>
            <w:tcW w:w="4519" w:type="dxa"/>
          </w:tcPr>
          <w:p w:rsidR="007C1001" w:rsidRPr="00897CD2" w:rsidRDefault="007C1001"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DỰ KIẾN SẢN PHẨM</w:t>
            </w:r>
          </w:p>
        </w:tc>
      </w:tr>
      <w:tr w:rsidR="00897CD2" w:rsidRPr="00897CD2" w:rsidTr="00464D5A">
        <w:tc>
          <w:tcPr>
            <w:tcW w:w="4500" w:type="dxa"/>
          </w:tcPr>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1: đọc- chú thích</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175D6F" w:rsidRPr="00897CD2" w:rsidRDefault="00175D6F" w:rsidP="00897CD2">
            <w:pPr>
              <w:tabs>
                <w:tab w:val="left" w:pos="142"/>
                <w:tab w:val="left" w:pos="284"/>
              </w:tabs>
              <w:spacing w:line="360" w:lineRule="auto"/>
              <w:jc w:val="both"/>
              <w:rPr>
                <w:rFonts w:ascii="Times New Roman" w:hAnsi="Times New Roman"/>
                <w:i/>
                <w:iCs/>
                <w:color w:val="000000" w:themeColor="text1"/>
                <w:sz w:val="28"/>
                <w:szCs w:val="28"/>
              </w:rPr>
            </w:pPr>
            <w:r w:rsidRPr="00897CD2">
              <w:rPr>
                <w:rFonts w:ascii="Times New Roman" w:hAnsi="Times New Roman"/>
                <w:iCs/>
                <w:color w:val="000000" w:themeColor="text1"/>
                <w:sz w:val="28"/>
                <w:szCs w:val="28"/>
              </w:rPr>
              <w:t>- GV yêu cầu HS:</w:t>
            </w:r>
            <w:r w:rsidRPr="00897CD2">
              <w:rPr>
                <w:rFonts w:ascii="Times New Roman" w:hAnsi="Times New Roman"/>
                <w:i/>
                <w:iCs/>
                <w:color w:val="000000" w:themeColor="text1"/>
                <w:sz w:val="28"/>
                <w:szCs w:val="28"/>
              </w:rPr>
              <w:t xml:space="preserve"> </w:t>
            </w:r>
            <w:r w:rsidR="001B47F7">
              <w:rPr>
                <w:rFonts w:ascii="Times New Roman" w:hAnsi="Times New Roman"/>
                <w:i/>
                <w:iCs/>
                <w:color w:val="000000" w:themeColor="text1"/>
                <w:sz w:val="28"/>
                <w:szCs w:val="28"/>
              </w:rPr>
              <w:t xml:space="preserve">đọc </w:t>
            </w:r>
            <w:r w:rsidR="008401AC" w:rsidRPr="00897CD2">
              <w:rPr>
                <w:rFonts w:ascii="Times New Roman" w:hAnsi="Times New Roman"/>
                <w:i/>
                <w:iCs/>
                <w:color w:val="000000" w:themeColor="text1"/>
                <w:sz w:val="28"/>
                <w:szCs w:val="28"/>
              </w:rPr>
              <w:t>nối tiếp</w:t>
            </w:r>
          </w:p>
          <w:p w:rsidR="007E5B6B" w:rsidRPr="00897CD2" w:rsidRDefault="007E5B6B" w:rsidP="001B47F7">
            <w:pPr>
              <w:snapToGrid w:val="0"/>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Đọc giọng to, rõ ràng </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HS </w:t>
            </w:r>
            <w:r w:rsidR="00292308" w:rsidRPr="00897CD2">
              <w:rPr>
                <w:rFonts w:ascii="Times New Roman" w:hAnsi="Times New Roman"/>
                <w:color w:val="000000" w:themeColor="text1"/>
                <w:sz w:val="28"/>
                <w:szCs w:val="28"/>
              </w:rPr>
              <w:t>theo dõi sgk</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GV quan sát, hỗ trợ</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iCs/>
                <w:color w:val="000000" w:themeColor="text1"/>
                <w:sz w:val="28"/>
                <w:szCs w:val="28"/>
              </w:rPr>
              <w:t>- GV nhận xét, đánh giá</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p>
          <w:p w:rsidR="00464D5A" w:rsidRPr="00C237A0"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2</w:t>
            </w:r>
            <w:r w:rsidR="0018643B" w:rsidRPr="00897CD2">
              <w:rPr>
                <w:rFonts w:ascii="Times New Roman" w:hAnsi="Times New Roman"/>
                <w:b/>
                <w:iCs/>
                <w:color w:val="000000" w:themeColor="text1"/>
                <w:sz w:val="28"/>
                <w:szCs w:val="28"/>
              </w:rPr>
              <w:t xml:space="preserve">: Tìm hiểu </w:t>
            </w:r>
            <w:r w:rsidR="00C237A0">
              <w:rPr>
                <w:rFonts w:ascii="Times New Roman" w:hAnsi="Times New Roman"/>
                <w:b/>
                <w:iCs/>
                <w:color w:val="000000" w:themeColor="text1"/>
                <w:sz w:val="28"/>
                <w:szCs w:val="28"/>
              </w:rPr>
              <w:t>chung về tác phẩm</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1: Chuyển giao nhiệm vụ:</w:t>
            </w:r>
          </w:p>
          <w:p w:rsidR="001944FB" w:rsidRPr="00897CD2" w:rsidRDefault="001944FB" w:rsidP="00897CD2">
            <w:pPr>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xml:space="preserve">GV </w:t>
            </w:r>
            <w:r w:rsidR="0052092A" w:rsidRPr="00897CD2">
              <w:rPr>
                <w:rFonts w:ascii="Times New Roman" w:hAnsi="Times New Roman"/>
                <w:i/>
                <w:noProof/>
                <w:color w:val="000000" w:themeColor="text1"/>
                <w:sz w:val="28"/>
                <w:szCs w:val="28"/>
              </w:rPr>
              <w:t xml:space="preserve">yêu cầu HS nêu những thông tin về tác phẩm: </w:t>
            </w:r>
            <w:r w:rsidR="00DD7913">
              <w:rPr>
                <w:rFonts w:ascii="Times New Roman" w:hAnsi="Times New Roman"/>
                <w:i/>
                <w:noProof/>
                <w:color w:val="000000" w:themeColor="text1"/>
                <w:sz w:val="28"/>
                <w:szCs w:val="28"/>
              </w:rPr>
              <w:t xml:space="preserve">nội dung chính, </w:t>
            </w:r>
            <w:r w:rsidR="0052092A" w:rsidRPr="00897CD2">
              <w:rPr>
                <w:rFonts w:ascii="Times New Roman" w:hAnsi="Times New Roman"/>
                <w:i/>
                <w:noProof/>
                <w:color w:val="000000" w:themeColor="text1"/>
                <w:sz w:val="28"/>
                <w:szCs w:val="28"/>
              </w:rPr>
              <w:t xml:space="preserve">xuất xứ, thể loại, </w:t>
            </w:r>
            <w:r w:rsidR="00DD7913">
              <w:rPr>
                <w:rFonts w:ascii="Times New Roman" w:hAnsi="Times New Roman"/>
                <w:i/>
                <w:noProof/>
                <w:color w:val="000000" w:themeColor="text1"/>
                <w:sz w:val="28"/>
                <w:szCs w:val="28"/>
              </w:rPr>
              <w:t>PTBĐ</w:t>
            </w:r>
            <w:r w:rsidR="0052092A" w:rsidRPr="00897CD2">
              <w:rPr>
                <w:rFonts w:ascii="Times New Roman" w:hAnsi="Times New Roman"/>
                <w:i/>
                <w:noProof/>
                <w:color w:val="000000" w:themeColor="text1"/>
                <w:sz w:val="28"/>
                <w:szCs w:val="28"/>
              </w:rPr>
              <w:t>, bố cục</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2: Thực hiện nhiệm vụ:</w:t>
            </w:r>
          </w:p>
          <w:p w:rsidR="00464D5A" w:rsidRPr="00897CD2" w:rsidRDefault="005F3699"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 HS tham gia</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3: Báo cáo, thảo luận:</w:t>
            </w:r>
          </w:p>
          <w:p w:rsidR="00464D5A" w:rsidRPr="00897CD2" w:rsidRDefault="00464D5A"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lastRenderedPageBreak/>
              <w:t>HS báo cáo kết quả, nhận xét.</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4: Kết luận, nhận định.</w:t>
            </w:r>
          </w:p>
          <w:p w:rsidR="00BF6C9D" w:rsidRPr="00897CD2" w:rsidRDefault="00464D5A"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GV kết luận và nhấn mạnh kiến thức.</w:t>
            </w:r>
          </w:p>
        </w:tc>
        <w:tc>
          <w:tcPr>
            <w:tcW w:w="4519" w:type="dxa"/>
          </w:tcPr>
          <w:p w:rsidR="00D33C11" w:rsidRPr="00897CD2" w:rsidRDefault="00A36663"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lastRenderedPageBreak/>
              <w:t>I.</w:t>
            </w:r>
            <w:r w:rsidR="00292308" w:rsidRPr="00897CD2">
              <w:rPr>
                <w:rFonts w:ascii="Times New Roman" w:hAnsi="Times New Roman"/>
                <w:b/>
                <w:color w:val="000000" w:themeColor="text1"/>
                <w:sz w:val="28"/>
                <w:szCs w:val="28"/>
              </w:rPr>
              <w:t xml:space="preserve"> </w:t>
            </w:r>
            <w:r w:rsidR="00175D6F" w:rsidRPr="00897CD2">
              <w:rPr>
                <w:rFonts w:ascii="Times New Roman" w:hAnsi="Times New Roman"/>
                <w:b/>
                <w:color w:val="000000" w:themeColor="text1"/>
                <w:sz w:val="28"/>
                <w:szCs w:val="28"/>
              </w:rPr>
              <w:t>Đọc-</w:t>
            </w:r>
            <w:r w:rsidRPr="00897CD2">
              <w:rPr>
                <w:rFonts w:ascii="Times New Roman" w:hAnsi="Times New Roman"/>
                <w:b/>
                <w:color w:val="000000" w:themeColor="text1"/>
                <w:sz w:val="28"/>
                <w:szCs w:val="28"/>
              </w:rPr>
              <w:t xml:space="preserve"> Tìm hiểu chung</w:t>
            </w:r>
          </w:p>
          <w:p w:rsidR="00175D6F" w:rsidRPr="00897CD2" w:rsidRDefault="00175D6F"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1. Đọc- chú thích</w:t>
            </w:r>
          </w:p>
          <w:p w:rsidR="004D7C74" w:rsidRPr="00897CD2" w:rsidRDefault="004D7C74" w:rsidP="00897CD2">
            <w:pPr>
              <w:spacing w:line="360" w:lineRule="auto"/>
              <w:jc w:val="both"/>
              <w:rPr>
                <w:rFonts w:ascii="Times New Roman" w:hAnsi="Times New Roman"/>
                <w:i/>
                <w:iCs/>
                <w:color w:val="000000" w:themeColor="text1"/>
                <w:sz w:val="28"/>
                <w:szCs w:val="28"/>
              </w:rPr>
            </w:pPr>
            <w:r w:rsidRPr="00897CD2">
              <w:rPr>
                <w:rFonts w:ascii="Times New Roman" w:hAnsi="Times New Roman"/>
                <w:i/>
                <w:iCs/>
                <w:color w:val="000000" w:themeColor="text1"/>
                <w:sz w:val="28"/>
                <w:szCs w:val="28"/>
              </w:rPr>
              <w:t>- Đọc nối tiếp nhau</w:t>
            </w:r>
          </w:p>
          <w:p w:rsidR="004D7C74" w:rsidRPr="00897CD2" w:rsidRDefault="004D7C74" w:rsidP="00897CD2">
            <w:pPr>
              <w:spacing w:line="360" w:lineRule="auto"/>
              <w:jc w:val="both"/>
              <w:rPr>
                <w:rFonts w:ascii="Times New Roman" w:hAnsi="Times New Roman"/>
                <w:i/>
                <w:iCs/>
                <w:color w:val="000000" w:themeColor="text1"/>
                <w:sz w:val="28"/>
                <w:szCs w:val="28"/>
              </w:rPr>
            </w:pPr>
            <w:r w:rsidRPr="00897CD2">
              <w:rPr>
                <w:rFonts w:ascii="Times New Roman" w:hAnsi="Times New Roman"/>
                <w:b/>
                <w:bCs/>
                <w:i/>
                <w:iCs/>
                <w:color w:val="000000" w:themeColor="text1"/>
                <w:sz w:val="28"/>
                <w:szCs w:val="28"/>
              </w:rPr>
              <w:t>- Giọng đọc</w:t>
            </w:r>
            <w:r w:rsidRPr="00897CD2">
              <w:rPr>
                <w:rFonts w:ascii="Times New Roman" w:hAnsi="Times New Roman"/>
                <w:i/>
                <w:iCs/>
                <w:color w:val="000000" w:themeColor="text1"/>
                <w:sz w:val="28"/>
                <w:szCs w:val="28"/>
              </w:rPr>
              <w:t xml:space="preserve">: </w:t>
            </w:r>
            <w:r w:rsidR="001B47F7">
              <w:rPr>
                <w:rFonts w:ascii="Times New Roman" w:hAnsi="Times New Roman"/>
                <w:i/>
                <w:iCs/>
                <w:color w:val="000000" w:themeColor="text1"/>
                <w:sz w:val="28"/>
                <w:szCs w:val="28"/>
              </w:rPr>
              <w:t>to, rõ ràng</w:t>
            </w: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A32EC5" w:rsidRPr="00897CD2" w:rsidRDefault="00A32EC5" w:rsidP="00897CD2">
            <w:pPr>
              <w:spacing w:line="360" w:lineRule="auto"/>
              <w:jc w:val="both"/>
              <w:rPr>
                <w:rFonts w:ascii="Times New Roman" w:hAnsi="Times New Roman"/>
                <w:b/>
                <w:color w:val="000000" w:themeColor="text1"/>
                <w:sz w:val="28"/>
                <w:szCs w:val="28"/>
              </w:rPr>
            </w:pPr>
          </w:p>
          <w:p w:rsidR="00175D6F" w:rsidRPr="00897CD2" w:rsidRDefault="00A32EC5"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2. Tìm hiểu chung</w:t>
            </w:r>
          </w:p>
          <w:p w:rsidR="00DD7913" w:rsidRPr="00DD7913" w:rsidRDefault="00DD7913" w:rsidP="00DD7913">
            <w:pPr>
              <w:spacing w:line="360" w:lineRule="auto"/>
              <w:jc w:val="both"/>
              <w:rPr>
                <w:rFonts w:ascii="Times New Roman" w:hAnsi="Times New Roman"/>
                <w:bCs/>
                <w:iCs/>
                <w:color w:val="000000" w:themeColor="text1"/>
                <w:sz w:val="28"/>
                <w:szCs w:val="28"/>
              </w:rPr>
            </w:pPr>
            <w:r w:rsidRPr="00DD7913">
              <w:rPr>
                <w:rFonts w:ascii="Times New Roman" w:hAnsi="Times New Roman"/>
                <w:b/>
                <w:bCs/>
                <w:iCs/>
                <w:color w:val="000000" w:themeColor="text1"/>
                <w:sz w:val="28"/>
                <w:szCs w:val="28"/>
              </w:rPr>
              <w:t xml:space="preserve">- Nội dung chính: </w:t>
            </w:r>
            <w:r w:rsidRPr="00DD7913">
              <w:rPr>
                <w:rFonts w:ascii="Times New Roman" w:hAnsi="Times New Roman"/>
                <w:bCs/>
                <w:iCs/>
                <w:color w:val="000000" w:themeColor="text1"/>
                <w:sz w:val="28"/>
                <w:szCs w:val="28"/>
              </w:rPr>
              <w:t>Những nét đặc sắc trong hội lồng tồng vùng Việt Bắc.</w:t>
            </w:r>
          </w:p>
          <w:p w:rsidR="00DD7913" w:rsidRPr="00DD7913" w:rsidRDefault="001944FB" w:rsidP="00DD7913">
            <w:pPr>
              <w:spacing w:line="360" w:lineRule="auto"/>
              <w:jc w:val="both"/>
              <w:rPr>
                <w:rFonts w:ascii="Times New Roman" w:hAnsi="Times New Roman"/>
                <w:color w:val="000000" w:themeColor="text1"/>
                <w:sz w:val="28"/>
                <w:szCs w:val="28"/>
              </w:rPr>
            </w:pPr>
            <w:r w:rsidRPr="00DD7913">
              <w:rPr>
                <w:rFonts w:ascii="Times New Roman" w:hAnsi="Times New Roman"/>
                <w:b/>
                <w:bCs/>
                <w:iCs/>
                <w:color w:val="000000" w:themeColor="text1"/>
                <w:sz w:val="28"/>
                <w:szCs w:val="28"/>
              </w:rPr>
              <w:t xml:space="preserve">- Xuất xứ: </w:t>
            </w:r>
            <w:r w:rsidR="00DD7913" w:rsidRPr="00DD7913">
              <w:rPr>
                <w:rFonts w:ascii="Times New Roman" w:hAnsi="Times New Roman"/>
                <w:color w:val="000000" w:themeColor="text1"/>
                <w:sz w:val="28"/>
                <w:szCs w:val="28"/>
              </w:rPr>
              <w:t>Trích từ “Mùa xuân và phong tục Việt Nam”, NXB Văn hóa</w:t>
            </w:r>
          </w:p>
          <w:p w:rsidR="001944FB" w:rsidRPr="00DD7913" w:rsidRDefault="00B85C42" w:rsidP="00DD7913">
            <w:pPr>
              <w:spacing w:line="360" w:lineRule="auto"/>
              <w:jc w:val="both"/>
              <w:rPr>
                <w:rFonts w:ascii="Times New Roman" w:hAnsi="Times New Roman"/>
                <w:color w:val="000000" w:themeColor="text1"/>
                <w:sz w:val="28"/>
                <w:szCs w:val="28"/>
              </w:rPr>
            </w:pPr>
            <w:r w:rsidRPr="00DD7913">
              <w:rPr>
                <w:rFonts w:ascii="Times New Roman" w:hAnsi="Times New Roman"/>
                <w:b/>
                <w:bCs/>
                <w:iCs/>
                <w:color w:val="000000" w:themeColor="text1"/>
                <w:sz w:val="28"/>
                <w:szCs w:val="28"/>
              </w:rPr>
              <w:t xml:space="preserve"> </w:t>
            </w:r>
            <w:r w:rsidR="001944FB" w:rsidRPr="00DD7913">
              <w:rPr>
                <w:rFonts w:ascii="Times New Roman" w:hAnsi="Times New Roman"/>
                <w:b/>
                <w:bCs/>
                <w:iCs/>
                <w:color w:val="000000" w:themeColor="text1"/>
                <w:sz w:val="28"/>
                <w:szCs w:val="28"/>
              </w:rPr>
              <w:t xml:space="preserve">- Thể loại: </w:t>
            </w:r>
            <w:r w:rsidR="00DD7913" w:rsidRPr="00DD7913">
              <w:rPr>
                <w:rFonts w:ascii="Times New Roman" w:hAnsi="Times New Roman"/>
                <w:color w:val="000000" w:themeColor="text1"/>
                <w:sz w:val="28"/>
                <w:szCs w:val="28"/>
              </w:rPr>
              <w:t>Văn bản thông tin</w:t>
            </w:r>
          </w:p>
          <w:p w:rsidR="00464D5A" w:rsidRPr="00DD7913" w:rsidRDefault="00B85C42" w:rsidP="00DD7913">
            <w:pPr>
              <w:spacing w:line="360" w:lineRule="auto"/>
              <w:jc w:val="both"/>
              <w:rPr>
                <w:rFonts w:ascii="Times New Roman" w:hAnsi="Times New Roman"/>
                <w:bCs/>
                <w:iCs/>
                <w:color w:val="000000" w:themeColor="text1"/>
                <w:sz w:val="28"/>
                <w:szCs w:val="28"/>
              </w:rPr>
            </w:pPr>
            <w:r w:rsidRPr="00DD7913">
              <w:rPr>
                <w:rFonts w:ascii="Times New Roman" w:hAnsi="Times New Roman"/>
                <w:b/>
                <w:bCs/>
                <w:iCs/>
                <w:color w:val="000000" w:themeColor="text1"/>
                <w:sz w:val="28"/>
                <w:szCs w:val="28"/>
              </w:rPr>
              <w:t xml:space="preserve">- Phương thức biểu đạt: </w:t>
            </w:r>
            <w:r w:rsidR="00DD7913" w:rsidRPr="00DD7913">
              <w:rPr>
                <w:rFonts w:ascii="Times New Roman" w:hAnsi="Times New Roman"/>
                <w:bCs/>
                <w:iCs/>
                <w:color w:val="000000" w:themeColor="text1"/>
                <w:sz w:val="28"/>
                <w:szCs w:val="28"/>
              </w:rPr>
              <w:t>thuyết minh</w:t>
            </w:r>
          </w:p>
          <w:p w:rsidR="00D33C11" w:rsidRPr="00FA3811" w:rsidRDefault="00DA0912" w:rsidP="00DD7913">
            <w:pPr>
              <w:spacing w:line="360" w:lineRule="auto"/>
              <w:jc w:val="both"/>
              <w:rPr>
                <w:rFonts w:ascii="Times New Roman" w:hAnsi="Times New Roman"/>
                <w:color w:val="000000" w:themeColor="text1"/>
                <w:sz w:val="28"/>
                <w:szCs w:val="28"/>
              </w:rPr>
            </w:pPr>
            <w:r w:rsidRPr="00DD7913">
              <w:rPr>
                <w:rFonts w:ascii="Times New Roman" w:hAnsi="Times New Roman"/>
                <w:b/>
                <w:bCs/>
                <w:color w:val="000000" w:themeColor="text1"/>
                <w:sz w:val="28"/>
                <w:szCs w:val="28"/>
              </w:rPr>
              <w:t>- Bố cục:</w:t>
            </w:r>
            <w:r w:rsidR="00DD7913" w:rsidRPr="00DD7913">
              <w:rPr>
                <w:rFonts w:ascii="Times New Roman" w:hAnsi="Times New Roman"/>
                <w:b/>
                <w:bCs/>
                <w:color w:val="000000" w:themeColor="text1"/>
                <w:sz w:val="28"/>
                <w:szCs w:val="28"/>
              </w:rPr>
              <w:t xml:space="preserve"> 2 phần</w:t>
            </w:r>
          </w:p>
        </w:tc>
      </w:tr>
    </w:tbl>
    <w:p w:rsidR="00820C36" w:rsidRPr="00897CD2" w:rsidRDefault="00820C36" w:rsidP="00897CD2">
      <w:pPr>
        <w:tabs>
          <w:tab w:val="left" w:pos="142"/>
          <w:tab w:val="left" w:pos="284"/>
        </w:tabs>
        <w:spacing w:line="360" w:lineRule="auto"/>
        <w:jc w:val="both"/>
        <w:rPr>
          <w:rFonts w:ascii="Times New Roman" w:hAnsi="Times New Roman"/>
          <w:b/>
          <w:color w:val="000000" w:themeColor="text1"/>
          <w:sz w:val="28"/>
          <w:szCs w:val="28"/>
        </w:rPr>
      </w:pP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 xml:space="preserve">Hoạt động 2: </w:t>
      </w:r>
      <w:r w:rsidR="00370389" w:rsidRPr="00897CD2">
        <w:rPr>
          <w:rFonts w:ascii="Times New Roman" w:hAnsi="Times New Roman"/>
          <w:b/>
          <w:bCs/>
          <w:color w:val="000000" w:themeColor="text1"/>
          <w:sz w:val="28"/>
          <w:szCs w:val="28"/>
          <w:lang w:val="sv-SE"/>
        </w:rPr>
        <w:t>Khám phá</w:t>
      </w:r>
      <w:r w:rsidRPr="00897CD2">
        <w:rPr>
          <w:rFonts w:ascii="Times New Roman" w:hAnsi="Times New Roman"/>
          <w:b/>
          <w:bCs/>
          <w:color w:val="000000" w:themeColor="text1"/>
          <w:sz w:val="28"/>
          <w:szCs w:val="28"/>
          <w:lang w:val="sv-SE"/>
        </w:rPr>
        <w:t xml:space="preserve"> văn bản</w:t>
      </w:r>
    </w:p>
    <w:p w:rsidR="00DE18B6"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a. Mục tiêu:</w:t>
      </w:r>
      <w:r w:rsidRPr="00897CD2">
        <w:rPr>
          <w:rFonts w:ascii="Times New Roman" w:hAnsi="Times New Roman"/>
          <w:bCs/>
          <w:color w:val="000000" w:themeColor="text1"/>
          <w:sz w:val="28"/>
          <w:szCs w:val="28"/>
          <w:lang w:val="sv-SE"/>
        </w:rPr>
        <w:t xml:space="preserve"> </w:t>
      </w:r>
    </w:p>
    <w:p w:rsidR="00DE18B6" w:rsidRDefault="00DE18B6"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Cs/>
          <w:color w:val="000000" w:themeColor="text1"/>
          <w:sz w:val="28"/>
          <w:szCs w:val="28"/>
          <w:lang w:val="sv-SE"/>
        </w:rPr>
        <w:t>-</w:t>
      </w:r>
      <w:r w:rsidR="00FC5268">
        <w:rPr>
          <w:rFonts w:ascii="Times New Roman" w:hAnsi="Times New Roman"/>
          <w:bCs/>
          <w:color w:val="000000" w:themeColor="text1"/>
          <w:sz w:val="28"/>
          <w:szCs w:val="28"/>
          <w:lang w:val="sv-SE"/>
        </w:rPr>
        <w:t xml:space="preserve"> Giới thiệu được khái quát về lễ hội lồng tồng</w:t>
      </w:r>
    </w:p>
    <w:p w:rsidR="00FC5268" w:rsidRPr="00897CD2" w:rsidRDefault="00FC5268" w:rsidP="00897CD2">
      <w:pPr>
        <w:tabs>
          <w:tab w:val="left" w:pos="142"/>
          <w:tab w:val="left" w:pos="284"/>
        </w:tabs>
        <w:spacing w:line="360" w:lineRule="auto"/>
        <w:jc w:val="both"/>
        <w:rPr>
          <w:bCs/>
          <w:color w:val="000000" w:themeColor="text1"/>
          <w:sz w:val="28"/>
          <w:szCs w:val="28"/>
        </w:rPr>
      </w:pPr>
      <w:r>
        <w:rPr>
          <w:rFonts w:ascii="Times New Roman" w:hAnsi="Times New Roman"/>
          <w:bCs/>
          <w:color w:val="000000" w:themeColor="text1"/>
          <w:sz w:val="28"/>
          <w:szCs w:val="28"/>
          <w:lang w:val="sv-SE"/>
        </w:rPr>
        <w:t>- Nắm được các hoạt động và ý nghĩa của hội lồng tồng</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tiến hành trả lời câu hỏi.</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8802EF" w:rsidRPr="00897CD2" w:rsidTr="00595AC3">
        <w:tc>
          <w:tcPr>
            <w:tcW w:w="5001"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sv-SE"/>
              </w:rPr>
            </w:pPr>
            <w:r w:rsidRPr="00897CD2">
              <w:rPr>
                <w:rFonts w:ascii="Times New Roman" w:hAnsi="Times New Roman"/>
                <w:b/>
                <w:iCs/>
                <w:color w:val="000000" w:themeColor="text1"/>
                <w:sz w:val="28"/>
                <w:szCs w:val="28"/>
                <w:lang w:val="sv-SE"/>
              </w:rPr>
              <w:t>HOẠT ĐỘNG CỦA GV – HS</w:t>
            </w:r>
          </w:p>
        </w:tc>
        <w:tc>
          <w:tcPr>
            <w:tcW w:w="4018"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DỰ KIẾN SẢN PHẨM</w:t>
            </w:r>
          </w:p>
        </w:tc>
      </w:tr>
      <w:tr w:rsidR="008802EF" w:rsidRPr="00897CD2" w:rsidTr="00595AC3">
        <w:tc>
          <w:tcPr>
            <w:tcW w:w="5001"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7B6AD3" w:rsidRDefault="00755943" w:rsidP="00897CD2">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GV tổ chức kĩ thuật dạy học K-W-L</w:t>
            </w:r>
          </w:p>
          <w:tbl>
            <w:tblPr>
              <w:tblStyle w:val="TableGrid"/>
              <w:tblW w:w="0" w:type="auto"/>
              <w:tblLook w:val="04A0" w:firstRow="1" w:lastRow="0" w:firstColumn="1" w:lastColumn="0" w:noHBand="0" w:noVBand="1"/>
            </w:tblPr>
            <w:tblGrid>
              <w:gridCol w:w="1584"/>
              <w:gridCol w:w="1616"/>
              <w:gridCol w:w="1575"/>
            </w:tblGrid>
            <w:tr w:rsidR="007A7A18" w:rsidTr="007A7A18">
              <w:tc>
                <w:tcPr>
                  <w:tcW w:w="1591" w:type="dxa"/>
                </w:tcPr>
                <w:p w:rsidR="007A7A18" w:rsidRDefault="007A7A18" w:rsidP="00897CD2">
                  <w:pPr>
                    <w:tabs>
                      <w:tab w:val="left" w:pos="142"/>
                      <w:tab w:val="left" w:pos="284"/>
                    </w:tabs>
                    <w:spacing w:line="360" w:lineRule="auto"/>
                    <w:jc w:val="both"/>
                    <w:rPr>
                      <w:rFonts w:ascii="Times New Roman" w:hAnsi="Times New Roman"/>
                      <w:iCs/>
                      <w:color w:val="000000" w:themeColor="text1"/>
                      <w:sz w:val="28"/>
                    </w:rPr>
                  </w:pPr>
                  <w:r w:rsidRPr="007A7A18">
                    <w:rPr>
                      <w:rFonts w:ascii="Times New Roman" w:hAnsi="Times New Roman"/>
                      <w:b/>
                      <w:bCs/>
                      <w:iCs/>
                      <w:color w:val="000000" w:themeColor="text1"/>
                      <w:sz w:val="28"/>
                    </w:rPr>
                    <w:t>K (Điều đã biết)</w:t>
                  </w:r>
                </w:p>
              </w:tc>
              <w:tc>
                <w:tcPr>
                  <w:tcW w:w="1592" w:type="dxa"/>
                </w:tcPr>
                <w:p w:rsidR="007A7A18" w:rsidRDefault="007A7A18" w:rsidP="00897CD2">
                  <w:pPr>
                    <w:tabs>
                      <w:tab w:val="left" w:pos="142"/>
                      <w:tab w:val="left" w:pos="284"/>
                    </w:tabs>
                    <w:spacing w:line="360" w:lineRule="auto"/>
                    <w:jc w:val="both"/>
                    <w:rPr>
                      <w:rFonts w:ascii="Times New Roman" w:hAnsi="Times New Roman"/>
                      <w:iCs/>
                      <w:color w:val="000000" w:themeColor="text1"/>
                      <w:sz w:val="28"/>
                    </w:rPr>
                  </w:pPr>
                  <w:r w:rsidRPr="007A7A18">
                    <w:rPr>
                      <w:rFonts w:ascii="Times New Roman" w:hAnsi="Times New Roman"/>
                      <w:b/>
                      <w:bCs/>
                      <w:iCs/>
                      <w:color w:val="000000" w:themeColor="text1"/>
                      <w:sz w:val="28"/>
                    </w:rPr>
                    <w:t>W (Điều muốn biết)</w:t>
                  </w:r>
                </w:p>
              </w:tc>
              <w:tc>
                <w:tcPr>
                  <w:tcW w:w="1592" w:type="dxa"/>
                </w:tcPr>
                <w:p w:rsidR="007A7A18" w:rsidRDefault="007A7A18" w:rsidP="00897CD2">
                  <w:pPr>
                    <w:tabs>
                      <w:tab w:val="left" w:pos="142"/>
                      <w:tab w:val="left" w:pos="284"/>
                    </w:tabs>
                    <w:spacing w:line="360" w:lineRule="auto"/>
                    <w:jc w:val="both"/>
                    <w:rPr>
                      <w:rFonts w:ascii="Times New Roman" w:hAnsi="Times New Roman"/>
                      <w:iCs/>
                      <w:color w:val="000000" w:themeColor="text1"/>
                      <w:sz w:val="28"/>
                    </w:rPr>
                  </w:pPr>
                  <w:r w:rsidRPr="007A7A18">
                    <w:rPr>
                      <w:rFonts w:ascii="Times New Roman" w:hAnsi="Times New Roman"/>
                      <w:b/>
                      <w:bCs/>
                      <w:iCs/>
                      <w:color w:val="000000" w:themeColor="text1"/>
                      <w:sz w:val="28"/>
                    </w:rPr>
                    <w:t>L (Điều học được)</w:t>
                  </w:r>
                </w:p>
              </w:tc>
            </w:tr>
            <w:tr w:rsidR="007A7A18" w:rsidTr="007A7A18">
              <w:tc>
                <w:tcPr>
                  <w:tcW w:w="1591" w:type="dxa"/>
                </w:tcPr>
                <w:p w:rsidR="007A7A18" w:rsidRDefault="008802EF" w:rsidP="00897CD2">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p w:rsidR="008802EF" w:rsidRDefault="008802EF" w:rsidP="00897CD2">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tc>
              <w:tc>
                <w:tcPr>
                  <w:tcW w:w="1592" w:type="dxa"/>
                </w:tcPr>
                <w:p w:rsidR="007A7A18" w:rsidRDefault="008802EF" w:rsidP="00897CD2">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p w:rsidR="008802EF" w:rsidRDefault="008802EF" w:rsidP="00897CD2">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tc>
              <w:tc>
                <w:tcPr>
                  <w:tcW w:w="1592" w:type="dxa"/>
                </w:tcPr>
                <w:p w:rsidR="007A7A18" w:rsidRDefault="008802EF" w:rsidP="00897CD2">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p w:rsidR="008802EF" w:rsidRDefault="008802EF" w:rsidP="00897CD2">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tc>
            </w:tr>
          </w:tbl>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p w:rsidR="00755943" w:rsidRDefault="00755943" w:rsidP="00897CD2">
            <w:pPr>
              <w:tabs>
                <w:tab w:val="left" w:pos="142"/>
                <w:tab w:val="left" w:pos="284"/>
              </w:tabs>
              <w:spacing w:line="360" w:lineRule="auto"/>
              <w:jc w:val="both"/>
              <w:rPr>
                <w:rFonts w:ascii="Times New Roman" w:hAnsi="Times New Roman"/>
                <w:iCs/>
                <w:color w:val="000000" w:themeColor="text1"/>
                <w:sz w:val="28"/>
                <w:szCs w:val="28"/>
                <w:lang w:val="fr-FR"/>
              </w:rPr>
            </w:pPr>
            <w:r>
              <w:rPr>
                <w:rFonts w:ascii="Times New Roman" w:hAnsi="Times New Roman"/>
                <w:b/>
                <w:iCs/>
                <w:color w:val="000000" w:themeColor="text1"/>
                <w:sz w:val="28"/>
                <w:szCs w:val="28"/>
                <w:lang w:val="fr-FR"/>
              </w:rPr>
              <w:t xml:space="preserve">- </w:t>
            </w:r>
            <w:r w:rsidRPr="00755943">
              <w:rPr>
                <w:rFonts w:ascii="Times New Roman" w:hAnsi="Times New Roman"/>
                <w:iCs/>
                <w:color w:val="000000" w:themeColor="text1"/>
                <w:sz w:val="28"/>
                <w:szCs w:val="28"/>
                <w:lang w:val="fr-FR"/>
              </w:rPr>
              <w:t>GV phát Phiếu cho học sinh, yêu cầu điền thông tin vào cột (K-W), nêu những hiểu biết của em về lễ hội lồng tồng.</w:t>
            </w:r>
          </w:p>
          <w:p w:rsidR="00755943" w:rsidRDefault="00755943" w:rsidP="00897CD2">
            <w:pPr>
              <w:tabs>
                <w:tab w:val="left" w:pos="142"/>
                <w:tab w:val="left" w:pos="284"/>
              </w:tabs>
              <w:spacing w:line="360" w:lineRule="auto"/>
              <w:jc w:val="both"/>
              <w:rPr>
                <w:rFonts w:ascii="Times New Roman" w:hAnsi="Times New Roman"/>
                <w:iCs/>
                <w:color w:val="000000" w:themeColor="text1"/>
                <w:sz w:val="28"/>
                <w:szCs w:val="28"/>
                <w:lang w:val="fr-FR"/>
              </w:rPr>
            </w:pPr>
            <w:r>
              <w:rPr>
                <w:rFonts w:ascii="Times New Roman" w:hAnsi="Times New Roman"/>
                <w:iCs/>
                <w:color w:val="000000" w:themeColor="text1"/>
                <w:sz w:val="28"/>
                <w:szCs w:val="28"/>
                <w:lang w:val="fr-FR"/>
              </w:rPr>
              <w:t>- Thời gia</w:t>
            </w:r>
            <w:r w:rsidR="007A7A18">
              <w:rPr>
                <w:rFonts w:ascii="Times New Roman" w:hAnsi="Times New Roman"/>
                <w:iCs/>
                <w:color w:val="000000" w:themeColor="text1"/>
                <w:sz w:val="28"/>
                <w:szCs w:val="28"/>
                <w:lang w:val="fr-FR"/>
              </w:rPr>
              <w:t>n</w:t>
            </w:r>
            <w:r>
              <w:rPr>
                <w:rFonts w:ascii="Times New Roman" w:hAnsi="Times New Roman"/>
                <w:iCs/>
                <w:color w:val="000000" w:themeColor="text1"/>
                <w:sz w:val="28"/>
                <w:szCs w:val="28"/>
                <w:lang w:val="fr-FR"/>
              </w:rPr>
              <w:t> : 5 phút</w:t>
            </w:r>
          </w:p>
          <w:p w:rsidR="007A7A18" w:rsidRDefault="007A7A18" w:rsidP="00897CD2">
            <w:pPr>
              <w:tabs>
                <w:tab w:val="left" w:pos="142"/>
                <w:tab w:val="left" w:pos="284"/>
              </w:tabs>
              <w:spacing w:line="360" w:lineRule="auto"/>
              <w:jc w:val="both"/>
              <w:rPr>
                <w:rFonts w:ascii="Times New Roman" w:hAnsi="Times New Roman"/>
                <w:iCs/>
                <w:color w:val="000000" w:themeColor="text1"/>
                <w:sz w:val="28"/>
                <w:szCs w:val="28"/>
                <w:lang w:val="fr-FR"/>
              </w:rPr>
            </w:pPr>
            <w:r>
              <w:rPr>
                <w:rFonts w:ascii="Times New Roman" w:hAnsi="Times New Roman"/>
                <w:iCs/>
                <w:color w:val="000000" w:themeColor="text1"/>
                <w:sz w:val="28"/>
                <w:szCs w:val="28"/>
                <w:lang w:val="fr-FR"/>
              </w:rPr>
              <w:t>- GV gợi dẫn, đặt câu hỏi</w:t>
            </w:r>
          </w:p>
          <w:p w:rsidR="007A7A18" w:rsidRPr="007A7A18" w:rsidRDefault="007A7A18" w:rsidP="007A7A18">
            <w:pPr>
              <w:tabs>
                <w:tab w:val="left" w:pos="142"/>
                <w:tab w:val="left" w:pos="284"/>
              </w:tabs>
              <w:spacing w:line="360" w:lineRule="auto"/>
              <w:jc w:val="both"/>
              <w:rPr>
                <w:rFonts w:ascii="Times New Roman" w:hAnsi="Times New Roman"/>
                <w:iCs/>
                <w:color w:val="000000" w:themeColor="text1"/>
                <w:sz w:val="28"/>
                <w:szCs w:val="28"/>
              </w:rPr>
            </w:pPr>
            <w:r w:rsidRPr="007A7A18">
              <w:rPr>
                <w:rFonts w:ascii="Times New Roman" w:hAnsi="Times New Roman"/>
                <w:bCs/>
                <w:iCs/>
                <w:color w:val="000000" w:themeColor="text1"/>
                <w:sz w:val="28"/>
                <w:szCs w:val="28"/>
              </w:rPr>
              <w:t xml:space="preserve">+ Tóm tắt các ý chính của văn bản </w:t>
            </w:r>
            <w:r w:rsidRPr="007A7A18">
              <w:rPr>
                <w:rFonts w:ascii="Times New Roman" w:hAnsi="Times New Roman"/>
                <w:bCs/>
                <w:i/>
                <w:iCs/>
                <w:color w:val="000000" w:themeColor="text1"/>
                <w:sz w:val="28"/>
                <w:szCs w:val="28"/>
              </w:rPr>
              <w:t xml:space="preserve">Hội lồng tồng </w:t>
            </w:r>
            <w:r w:rsidRPr="007A7A18">
              <w:rPr>
                <w:rFonts w:ascii="Times New Roman" w:hAnsi="Times New Roman"/>
                <w:bCs/>
                <w:iCs/>
                <w:color w:val="000000" w:themeColor="text1"/>
                <w:sz w:val="28"/>
                <w:szCs w:val="28"/>
              </w:rPr>
              <w:t>bằng sơ đồ</w:t>
            </w:r>
          </w:p>
          <w:p w:rsidR="007A7A18" w:rsidRPr="00755943" w:rsidRDefault="008802EF" w:rsidP="00897CD2">
            <w:pPr>
              <w:tabs>
                <w:tab w:val="left" w:pos="142"/>
                <w:tab w:val="left" w:pos="284"/>
              </w:tabs>
              <w:spacing w:line="360" w:lineRule="auto"/>
              <w:jc w:val="both"/>
              <w:rPr>
                <w:rFonts w:ascii="Times New Roman" w:hAnsi="Times New Roman"/>
                <w:iCs/>
                <w:color w:val="000000" w:themeColor="text1"/>
                <w:sz w:val="28"/>
                <w:szCs w:val="28"/>
                <w:lang w:val="fr-FR"/>
              </w:rPr>
            </w:pPr>
            <w:r w:rsidRPr="008802EF">
              <w:rPr>
                <w:rFonts w:ascii="Times New Roman" w:hAnsi="Times New Roman"/>
                <w:iCs/>
                <w:color w:val="000000" w:themeColor="text1"/>
                <w:sz w:val="28"/>
                <w:szCs w:val="28"/>
                <w:lang w:val="fr-FR"/>
              </w:rPr>
              <w:lastRenderedPageBreak/>
              <w:drawing>
                <wp:inline distT="0" distB="0" distL="0" distR="0" wp14:anchorId="5E9CE7E9" wp14:editId="44793193">
                  <wp:extent cx="2625087" cy="14763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31912" cy="1480213"/>
                          </a:xfrm>
                          <a:prstGeom prst="rect">
                            <a:avLst/>
                          </a:prstGeom>
                        </pic:spPr>
                      </pic:pic>
                    </a:graphicData>
                  </a:graphic>
                </wp:inline>
              </w:drawing>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fr-FR"/>
              </w:rPr>
            </w:pPr>
            <w:r w:rsidRPr="00897CD2">
              <w:rPr>
                <w:rFonts w:ascii="Times New Roman" w:hAnsi="Times New Roman"/>
                <w:b/>
                <w:iCs/>
                <w:color w:val="000000" w:themeColor="text1"/>
                <w:sz w:val="28"/>
                <w:szCs w:val="28"/>
                <w:lang w:val="fr-FR"/>
              </w:rPr>
              <w:t>Bước 2: HS thực hiện nhiệm vụ</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w:t>
            </w:r>
            <w:r w:rsidR="008A57BE" w:rsidRPr="00897CD2">
              <w:rPr>
                <w:rFonts w:ascii="Times New Roman" w:hAnsi="Times New Roman"/>
                <w:iCs/>
                <w:color w:val="000000" w:themeColor="text1"/>
                <w:sz w:val="28"/>
                <w:szCs w:val="28"/>
              </w:rPr>
              <w:t xml:space="preserve"> </w:t>
            </w:r>
            <w:r w:rsidR="00FA3811">
              <w:rPr>
                <w:rFonts w:ascii="Times New Roman" w:hAnsi="Times New Roman"/>
                <w:iCs/>
                <w:color w:val="000000" w:themeColor="text1"/>
                <w:sz w:val="28"/>
                <w:szCs w:val="28"/>
              </w:rPr>
              <w:t xml:space="preserve">thực hiện </w:t>
            </w:r>
            <w:r w:rsidR="008A57BE" w:rsidRPr="00897CD2">
              <w:rPr>
                <w:rFonts w:ascii="Times New Roman" w:hAnsi="Times New Roman"/>
                <w:iCs/>
                <w:color w:val="000000" w:themeColor="text1"/>
                <w:sz w:val="28"/>
                <w:szCs w:val="28"/>
              </w:rPr>
              <w:t>cá nhân</w:t>
            </w:r>
            <w:r w:rsidRPr="00897CD2">
              <w:rPr>
                <w:rFonts w:ascii="Times New Roman" w:hAnsi="Times New Roman"/>
                <w:iCs/>
                <w:color w:val="000000" w:themeColor="text1"/>
                <w:sz w:val="28"/>
                <w:szCs w:val="28"/>
              </w:rPr>
              <w:t>.</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C12238"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trình bày </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C12238" w:rsidRPr="00897CD2" w:rsidRDefault="00C12238"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 xml:space="preserve">II. </w:t>
            </w:r>
            <w:r w:rsidR="00153239" w:rsidRPr="00897CD2">
              <w:rPr>
                <w:rFonts w:ascii="Times New Roman" w:hAnsi="Times New Roman"/>
                <w:b/>
                <w:iCs/>
                <w:color w:val="000000" w:themeColor="text1"/>
                <w:sz w:val="28"/>
                <w:szCs w:val="28"/>
              </w:rPr>
              <w:t>Khám phá</w:t>
            </w:r>
            <w:r w:rsidRPr="00897CD2">
              <w:rPr>
                <w:rFonts w:ascii="Times New Roman" w:hAnsi="Times New Roman"/>
                <w:b/>
                <w:iCs/>
                <w:color w:val="000000" w:themeColor="text1"/>
                <w:sz w:val="28"/>
                <w:szCs w:val="28"/>
              </w:rPr>
              <w:t xml:space="preserve"> văn bản</w:t>
            </w:r>
          </w:p>
          <w:p w:rsidR="006B4CF8" w:rsidRPr="00897CD2" w:rsidRDefault="0027671E" w:rsidP="006B4CF8">
            <w:pPr>
              <w:tabs>
                <w:tab w:val="left" w:pos="142"/>
                <w:tab w:val="left" w:pos="284"/>
              </w:tabs>
              <w:spacing w:line="360" w:lineRule="auto"/>
              <w:jc w:val="both"/>
              <w:rPr>
                <w:rFonts w:ascii="Times New Roman" w:hAnsi="Times New Roman"/>
                <w:color w:val="000000" w:themeColor="text1"/>
                <w:sz w:val="28"/>
              </w:rPr>
            </w:pPr>
            <w:r w:rsidRPr="00FA3811">
              <w:rPr>
                <w:rFonts w:ascii="Times New Roman" w:hAnsi="Times New Roman"/>
                <w:b/>
                <w:bCs/>
                <w:iCs/>
                <w:color w:val="000000" w:themeColor="text1"/>
                <w:sz w:val="28"/>
                <w:szCs w:val="28"/>
              </w:rPr>
              <w:t xml:space="preserve">1. </w:t>
            </w:r>
            <w:r w:rsidR="006B4CF8">
              <w:rPr>
                <w:rFonts w:ascii="Times New Roman" w:hAnsi="Times New Roman"/>
                <w:b/>
                <w:bCs/>
                <w:iCs/>
                <w:color w:val="000000" w:themeColor="text1"/>
                <w:sz w:val="28"/>
                <w:szCs w:val="28"/>
              </w:rPr>
              <w:t>Giới thiệu khái quát về lễ hội lồng tồng</w:t>
            </w:r>
          </w:p>
          <w:p w:rsidR="006B1CCE" w:rsidRPr="00086371" w:rsidRDefault="006B1CCE" w:rsidP="00086371">
            <w:pPr>
              <w:tabs>
                <w:tab w:val="left" w:pos="142"/>
                <w:tab w:val="left" w:pos="284"/>
              </w:tabs>
              <w:spacing w:line="360" w:lineRule="auto"/>
              <w:jc w:val="both"/>
              <w:rPr>
                <w:rFonts w:ascii="Times New Roman" w:hAnsi="Times New Roman"/>
                <w:bCs/>
                <w:color w:val="000000" w:themeColor="text1"/>
                <w:sz w:val="28"/>
              </w:rPr>
            </w:pPr>
            <w:r>
              <w:rPr>
                <w:rFonts w:ascii="Times New Roman" w:hAnsi="Times New Roman"/>
                <w:b/>
                <w:bCs/>
                <w:color w:val="000000" w:themeColor="text1"/>
                <w:sz w:val="28"/>
              </w:rPr>
              <w:t xml:space="preserve">- </w:t>
            </w:r>
            <w:r w:rsidRPr="00086371">
              <w:rPr>
                <w:rFonts w:ascii="Times New Roman" w:hAnsi="Times New Roman"/>
                <w:b/>
                <w:bCs/>
                <w:color w:val="000000" w:themeColor="text1"/>
                <w:sz w:val="28"/>
              </w:rPr>
              <w:t>Thời gian tổ chức:</w:t>
            </w:r>
            <w:r w:rsidRPr="00086371">
              <w:rPr>
                <w:rFonts w:ascii="Times New Roman" w:hAnsi="Times New Roman"/>
                <w:color w:val="000000" w:themeColor="text1"/>
                <w:kern w:val="24"/>
                <w:sz w:val="36"/>
                <w:szCs w:val="36"/>
              </w:rPr>
              <w:t xml:space="preserve"> </w:t>
            </w:r>
            <w:r w:rsidRPr="00086371">
              <w:rPr>
                <w:rFonts w:ascii="Times New Roman" w:hAnsi="Times New Roman"/>
                <w:bCs/>
                <w:color w:val="000000" w:themeColor="text1"/>
                <w:sz w:val="28"/>
              </w:rPr>
              <w:t>Sau tết Nguyên đán đến tết Thanh minh</w:t>
            </w:r>
          </w:p>
          <w:p w:rsidR="006B1CCE" w:rsidRPr="00086371" w:rsidRDefault="006B1CCE" w:rsidP="00086371">
            <w:pPr>
              <w:tabs>
                <w:tab w:val="left" w:pos="142"/>
                <w:tab w:val="left" w:pos="284"/>
              </w:tabs>
              <w:spacing w:line="360" w:lineRule="auto"/>
              <w:jc w:val="both"/>
              <w:rPr>
                <w:rFonts w:ascii="Times New Roman" w:hAnsi="Times New Roman"/>
                <w:bCs/>
                <w:color w:val="000000" w:themeColor="text1"/>
                <w:sz w:val="28"/>
              </w:rPr>
            </w:pPr>
            <w:r w:rsidRPr="00086371">
              <w:rPr>
                <w:rFonts w:ascii="Times New Roman" w:hAnsi="Times New Roman"/>
                <w:b/>
                <w:bCs/>
                <w:color w:val="000000" w:themeColor="text1"/>
                <w:sz w:val="28"/>
              </w:rPr>
              <w:t>- Địa điểm tổ chức</w:t>
            </w:r>
            <w:r w:rsidRPr="00086371">
              <w:rPr>
                <w:rFonts w:ascii="Times New Roman" w:hAnsi="Times New Roman"/>
                <w:bCs/>
                <w:color w:val="000000" w:themeColor="text1"/>
                <w:sz w:val="28"/>
              </w:rPr>
              <w:t>: vùng Việt Bắc</w:t>
            </w:r>
          </w:p>
          <w:p w:rsidR="006B1CCE" w:rsidRPr="00086371" w:rsidRDefault="006B1CCE" w:rsidP="00086371">
            <w:pPr>
              <w:tabs>
                <w:tab w:val="left" w:pos="142"/>
                <w:tab w:val="left" w:pos="284"/>
              </w:tabs>
              <w:spacing w:line="360" w:lineRule="auto"/>
              <w:jc w:val="both"/>
              <w:rPr>
                <w:rFonts w:ascii="Times New Roman" w:hAnsi="Times New Roman"/>
                <w:color w:val="000000" w:themeColor="text1"/>
                <w:sz w:val="28"/>
              </w:rPr>
            </w:pPr>
            <w:r w:rsidRPr="00086371">
              <w:rPr>
                <w:rFonts w:ascii="Times New Roman" w:hAnsi="Times New Roman"/>
                <w:b/>
                <w:color w:val="000000" w:themeColor="text1"/>
                <w:sz w:val="28"/>
              </w:rPr>
              <w:t>- Vùng miền có lễ hội:</w:t>
            </w:r>
            <w:r w:rsidRPr="00086371">
              <w:rPr>
                <w:rFonts w:ascii="Times New Roman" w:hAnsi="Times New Roman"/>
                <w:color w:val="000000" w:themeColor="text1"/>
                <w:sz w:val="28"/>
              </w:rPr>
              <w:t xml:space="preserve"> Tỉnh Cao Bằng, Bắc Kạn, Lạng Sơn, Thái Nguyên, Tuyên Quang, Hà Giang</w:t>
            </w:r>
          </w:p>
          <w:p w:rsidR="006B1CCE" w:rsidRPr="00086371" w:rsidRDefault="006B1CCE" w:rsidP="00086371">
            <w:pPr>
              <w:tabs>
                <w:tab w:val="left" w:pos="142"/>
                <w:tab w:val="left" w:pos="284"/>
              </w:tabs>
              <w:spacing w:line="360" w:lineRule="auto"/>
              <w:jc w:val="both"/>
              <w:rPr>
                <w:rFonts w:ascii="Times New Roman" w:hAnsi="Times New Roman"/>
                <w:b/>
                <w:color w:val="000000" w:themeColor="text1"/>
                <w:sz w:val="28"/>
              </w:rPr>
            </w:pPr>
            <w:r w:rsidRPr="00086371">
              <w:rPr>
                <w:rFonts w:ascii="Times New Roman" w:hAnsi="Times New Roman"/>
                <w:b/>
                <w:color w:val="000000" w:themeColor="text1"/>
                <w:sz w:val="28"/>
              </w:rPr>
              <w:t xml:space="preserve">- Phần cúng- tế lễ: </w:t>
            </w:r>
          </w:p>
          <w:p w:rsidR="006B1CCE" w:rsidRPr="00086371" w:rsidRDefault="006B1CCE" w:rsidP="00086371">
            <w:pPr>
              <w:tabs>
                <w:tab w:val="left" w:pos="142"/>
                <w:tab w:val="left" w:pos="284"/>
              </w:tabs>
              <w:spacing w:line="360" w:lineRule="auto"/>
              <w:jc w:val="both"/>
              <w:rPr>
                <w:rFonts w:ascii="Times New Roman" w:hAnsi="Times New Roman"/>
                <w:color w:val="000000" w:themeColor="text1"/>
                <w:sz w:val="28"/>
              </w:rPr>
            </w:pPr>
            <w:r w:rsidRPr="00086371">
              <w:rPr>
                <w:rFonts w:ascii="Times New Roman" w:hAnsi="Times New Roman"/>
                <w:color w:val="000000" w:themeColor="text1"/>
                <w:sz w:val="28"/>
              </w:rPr>
              <w:t>+</w:t>
            </w:r>
            <w:r w:rsidR="00086371">
              <w:rPr>
                <w:rFonts w:ascii="Times New Roman" w:hAnsi="Times New Roman"/>
                <w:color w:val="000000" w:themeColor="text1"/>
                <w:sz w:val="28"/>
              </w:rPr>
              <w:t xml:space="preserve"> </w:t>
            </w:r>
            <w:r w:rsidRPr="00086371">
              <w:rPr>
                <w:rFonts w:ascii="Times New Roman" w:hAnsi="Times New Roman"/>
                <w:color w:val="000000" w:themeColor="text1"/>
                <w:sz w:val="28"/>
              </w:rPr>
              <w:t>Người dân mang cỗ đến cúng thần nông</w:t>
            </w:r>
          </w:p>
          <w:p w:rsidR="006B1CCE" w:rsidRPr="00086371" w:rsidRDefault="006B1CCE" w:rsidP="00086371">
            <w:pPr>
              <w:tabs>
                <w:tab w:val="left" w:pos="142"/>
                <w:tab w:val="left" w:pos="284"/>
              </w:tabs>
              <w:spacing w:line="360" w:lineRule="auto"/>
              <w:jc w:val="both"/>
              <w:rPr>
                <w:rFonts w:ascii="Times New Roman" w:hAnsi="Times New Roman"/>
                <w:color w:val="000000" w:themeColor="text1"/>
                <w:sz w:val="28"/>
              </w:rPr>
            </w:pPr>
            <w:r w:rsidRPr="00086371">
              <w:rPr>
                <w:rFonts w:ascii="Times New Roman" w:hAnsi="Times New Roman"/>
                <w:color w:val="000000" w:themeColor="text1"/>
                <w:sz w:val="28"/>
              </w:rPr>
              <w:t>+</w:t>
            </w:r>
            <w:r w:rsidR="00086371">
              <w:rPr>
                <w:rFonts w:ascii="Times New Roman" w:hAnsi="Times New Roman"/>
                <w:color w:val="000000" w:themeColor="text1"/>
                <w:sz w:val="28"/>
              </w:rPr>
              <w:t xml:space="preserve"> </w:t>
            </w:r>
            <w:r w:rsidRPr="00086371">
              <w:rPr>
                <w:rFonts w:ascii="Times New Roman" w:hAnsi="Times New Roman"/>
                <w:color w:val="000000" w:themeColor="text1"/>
                <w:sz w:val="28"/>
              </w:rPr>
              <w:t>Sau khi cúng lễ, người ta ăn cỗ: thịt gà, thịt lợn, bánh chưng, …</w:t>
            </w:r>
          </w:p>
          <w:p w:rsidR="000974E1" w:rsidRPr="00086371" w:rsidRDefault="000974E1" w:rsidP="00086371">
            <w:pPr>
              <w:tabs>
                <w:tab w:val="left" w:pos="142"/>
                <w:tab w:val="left" w:pos="284"/>
              </w:tabs>
              <w:spacing w:line="360" w:lineRule="auto"/>
              <w:jc w:val="both"/>
              <w:rPr>
                <w:rFonts w:ascii="Times New Roman" w:hAnsi="Times New Roman"/>
                <w:color w:val="000000" w:themeColor="text1"/>
                <w:sz w:val="28"/>
              </w:rPr>
            </w:pPr>
            <w:r w:rsidRPr="00086371">
              <w:rPr>
                <w:rFonts w:ascii="Times New Roman" w:hAnsi="Times New Roman"/>
                <w:b/>
                <w:color w:val="000000" w:themeColor="text1"/>
                <w:sz w:val="28"/>
              </w:rPr>
              <w:lastRenderedPageBreak/>
              <w:t>- Phần vui- chơi hội:</w:t>
            </w:r>
            <w:r w:rsidRPr="00086371">
              <w:rPr>
                <w:rFonts w:ascii="Times New Roman" w:hAnsi="Times New Roman"/>
                <w:color w:val="000000" w:themeColor="text1"/>
                <w:sz w:val="28"/>
              </w:rPr>
              <w:t xml:space="preserve"> Trò chơi dân gian: đánh vật, kéo co, thi bắn, múa sư tử, lượn lồng tồng, …</w:t>
            </w:r>
          </w:p>
          <w:p w:rsidR="003D42E0" w:rsidRPr="003D42E0" w:rsidRDefault="00AD0BF9" w:rsidP="003D42E0">
            <w:pPr>
              <w:tabs>
                <w:tab w:val="left" w:pos="142"/>
                <w:tab w:val="left" w:pos="284"/>
              </w:tabs>
              <w:spacing w:line="360" w:lineRule="auto"/>
              <w:jc w:val="both"/>
              <w:rPr>
                <w:rFonts w:ascii="Times New Roman" w:hAnsi="Times New Roman"/>
                <w:color w:val="000000" w:themeColor="text1"/>
                <w:sz w:val="28"/>
              </w:rPr>
            </w:pPr>
            <w:r w:rsidRPr="003D42E0">
              <w:rPr>
                <w:rFonts w:ascii="Times New Roman" w:hAnsi="Times New Roman"/>
                <w:b/>
                <w:color w:val="000000" w:themeColor="text1"/>
                <w:sz w:val="28"/>
                <w:lang w:val="vi-VN"/>
              </w:rPr>
              <w:sym w:font="Wingdings" w:char="F0E0"/>
            </w:r>
            <w:r w:rsidRPr="003D42E0">
              <w:rPr>
                <w:rFonts w:ascii="Times New Roman" w:hAnsi="Times New Roman"/>
                <w:b/>
                <w:color w:val="000000" w:themeColor="text1"/>
                <w:sz w:val="28"/>
              </w:rPr>
              <w:t xml:space="preserve"> </w:t>
            </w:r>
            <w:r w:rsidR="003D42E0" w:rsidRPr="003D42E0">
              <w:rPr>
                <w:rFonts w:ascii="Times New Roman" w:hAnsi="Times New Roman"/>
                <w:b/>
                <w:color w:val="000000" w:themeColor="text1"/>
                <w:sz w:val="28"/>
              </w:rPr>
              <w:t>NT:</w:t>
            </w:r>
            <w:r w:rsidR="003D42E0" w:rsidRPr="003D42E0">
              <w:rPr>
                <w:rFonts w:ascii="Times New Roman" w:hAnsi="Times New Roman"/>
                <w:color w:val="000000" w:themeColor="text1"/>
                <w:sz w:val="28"/>
              </w:rPr>
              <w:t xml:space="preserve"> thuyết minh cụ thể chi tiết</w:t>
            </w:r>
            <w:r w:rsidR="003D42E0">
              <w:rPr>
                <w:rFonts w:ascii="Times New Roman" w:hAnsi="Times New Roman"/>
                <w:color w:val="000000" w:themeColor="text1"/>
                <w:sz w:val="28"/>
              </w:rPr>
              <w:t xml:space="preserve"> </w:t>
            </w:r>
            <w:r w:rsidR="003D42E0" w:rsidRPr="003D42E0">
              <w:rPr>
                <w:rFonts w:ascii="Times New Roman" w:hAnsi="Times New Roman"/>
                <w:color w:val="000000" w:themeColor="text1"/>
                <w:sz w:val="28"/>
              </w:rPr>
              <w:sym w:font="Wingdings" w:char="F0E0"/>
            </w:r>
            <w:r w:rsidR="003D42E0" w:rsidRPr="003D42E0">
              <w:rPr>
                <w:rFonts w:ascii="Times New Roman" w:hAnsi="Times New Roman"/>
                <w:color w:val="000000" w:themeColor="text1"/>
                <w:sz w:val="28"/>
              </w:rPr>
              <w:t xml:space="preserve">  </w:t>
            </w:r>
            <w:r w:rsidR="003D42E0" w:rsidRPr="003D42E0">
              <w:rPr>
                <w:rFonts w:ascii="Times New Roman" w:hAnsi="Times New Roman"/>
                <w:color w:val="000000" w:themeColor="text1"/>
                <w:sz w:val="28"/>
                <w:lang w:val="vi-VN"/>
              </w:rPr>
              <w:t>Lễ hội Lồng Tồng là hoạt động sinh hoạt văn hóa tín ngưỡng dân gian, gắn liền với nền nông nghiệp trồng trọt của bà con đồng bào các dân tộc thiểu số</w:t>
            </w:r>
          </w:p>
          <w:p w:rsidR="006B1CCE" w:rsidRPr="006B1CCE" w:rsidRDefault="006B1CCE" w:rsidP="006B1CCE">
            <w:pPr>
              <w:tabs>
                <w:tab w:val="left" w:pos="142"/>
                <w:tab w:val="left" w:pos="284"/>
              </w:tabs>
              <w:spacing w:line="360" w:lineRule="auto"/>
              <w:jc w:val="both"/>
              <w:rPr>
                <w:rFonts w:ascii="Times New Roman" w:hAnsi="Times New Roman"/>
                <w:color w:val="000000" w:themeColor="text1"/>
                <w:sz w:val="28"/>
              </w:rPr>
            </w:pPr>
          </w:p>
          <w:p w:rsidR="006B1CCE" w:rsidRPr="006B1CCE" w:rsidRDefault="006B1CCE" w:rsidP="006B1CCE">
            <w:pPr>
              <w:tabs>
                <w:tab w:val="left" w:pos="142"/>
                <w:tab w:val="left" w:pos="284"/>
              </w:tabs>
              <w:spacing w:line="360" w:lineRule="auto"/>
              <w:jc w:val="both"/>
              <w:rPr>
                <w:rFonts w:ascii="Times New Roman" w:hAnsi="Times New Roman"/>
                <w:color w:val="000000" w:themeColor="text1"/>
                <w:sz w:val="28"/>
              </w:rPr>
            </w:pPr>
          </w:p>
          <w:p w:rsidR="00C159BF" w:rsidRPr="00897CD2" w:rsidRDefault="00C159BF" w:rsidP="00897CD2">
            <w:pPr>
              <w:tabs>
                <w:tab w:val="left" w:pos="142"/>
                <w:tab w:val="left" w:pos="284"/>
              </w:tabs>
              <w:spacing w:line="360" w:lineRule="auto"/>
              <w:jc w:val="both"/>
              <w:rPr>
                <w:rFonts w:ascii="Times New Roman" w:hAnsi="Times New Roman"/>
                <w:color w:val="000000" w:themeColor="text1"/>
                <w:sz w:val="28"/>
              </w:rPr>
            </w:pPr>
          </w:p>
        </w:tc>
      </w:tr>
      <w:tr w:rsidR="008802EF" w:rsidRPr="00897CD2" w:rsidTr="00595AC3">
        <w:tc>
          <w:tcPr>
            <w:tcW w:w="5001" w:type="dxa"/>
          </w:tcPr>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lastRenderedPageBreak/>
              <w:t>Bước 1: Chuyển giao nhiệm vụ:</w:t>
            </w:r>
          </w:p>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 GV tổ chức kĩ thuật dạy học K-W-L</w:t>
            </w:r>
          </w:p>
          <w:tbl>
            <w:tblPr>
              <w:tblStyle w:val="TableGrid"/>
              <w:tblW w:w="0" w:type="auto"/>
              <w:tblLook w:val="04A0" w:firstRow="1" w:lastRow="0" w:firstColumn="1" w:lastColumn="0" w:noHBand="0" w:noVBand="1"/>
            </w:tblPr>
            <w:tblGrid>
              <w:gridCol w:w="1584"/>
              <w:gridCol w:w="1616"/>
              <w:gridCol w:w="1575"/>
            </w:tblGrid>
            <w:tr w:rsidR="008C1F26" w:rsidTr="001E3CE4">
              <w:tc>
                <w:tcPr>
                  <w:tcW w:w="1591" w:type="dxa"/>
                </w:tcPr>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sidRPr="007A7A18">
                    <w:rPr>
                      <w:rFonts w:ascii="Times New Roman" w:hAnsi="Times New Roman"/>
                      <w:b/>
                      <w:bCs/>
                      <w:iCs/>
                      <w:color w:val="000000" w:themeColor="text1"/>
                      <w:sz w:val="28"/>
                    </w:rPr>
                    <w:t>K (Điều đã biết)</w:t>
                  </w:r>
                </w:p>
              </w:tc>
              <w:tc>
                <w:tcPr>
                  <w:tcW w:w="1592" w:type="dxa"/>
                </w:tcPr>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sidRPr="007A7A18">
                    <w:rPr>
                      <w:rFonts w:ascii="Times New Roman" w:hAnsi="Times New Roman"/>
                      <w:b/>
                      <w:bCs/>
                      <w:iCs/>
                      <w:color w:val="000000" w:themeColor="text1"/>
                      <w:sz w:val="28"/>
                    </w:rPr>
                    <w:t>W (Điều muốn biết)</w:t>
                  </w:r>
                </w:p>
              </w:tc>
              <w:tc>
                <w:tcPr>
                  <w:tcW w:w="1592" w:type="dxa"/>
                </w:tcPr>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sidRPr="007A7A18">
                    <w:rPr>
                      <w:rFonts w:ascii="Times New Roman" w:hAnsi="Times New Roman"/>
                      <w:b/>
                      <w:bCs/>
                      <w:iCs/>
                      <w:color w:val="000000" w:themeColor="text1"/>
                      <w:sz w:val="28"/>
                    </w:rPr>
                    <w:t>L (Điều học được)</w:t>
                  </w:r>
                </w:p>
              </w:tc>
            </w:tr>
            <w:tr w:rsidR="008C1F26" w:rsidTr="001E3CE4">
              <w:tc>
                <w:tcPr>
                  <w:tcW w:w="1591" w:type="dxa"/>
                </w:tcPr>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tc>
              <w:tc>
                <w:tcPr>
                  <w:tcW w:w="1592" w:type="dxa"/>
                </w:tcPr>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tc>
              <w:tc>
                <w:tcPr>
                  <w:tcW w:w="1592" w:type="dxa"/>
                </w:tcPr>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p w:rsidR="008C1F26" w:rsidRDefault="008C1F26" w:rsidP="008C1F26">
                  <w:pPr>
                    <w:tabs>
                      <w:tab w:val="left" w:pos="142"/>
                      <w:tab w:val="left" w:pos="284"/>
                    </w:tabs>
                    <w:spacing w:line="360" w:lineRule="auto"/>
                    <w:jc w:val="both"/>
                    <w:rPr>
                      <w:rFonts w:ascii="Times New Roman" w:hAnsi="Times New Roman"/>
                      <w:iCs/>
                      <w:color w:val="000000" w:themeColor="text1"/>
                      <w:sz w:val="28"/>
                    </w:rPr>
                  </w:pPr>
                  <w:r>
                    <w:rPr>
                      <w:rFonts w:ascii="Times New Roman" w:hAnsi="Times New Roman"/>
                      <w:iCs/>
                      <w:color w:val="000000" w:themeColor="text1"/>
                      <w:sz w:val="28"/>
                    </w:rPr>
                    <w:t>…………..</w:t>
                  </w:r>
                </w:p>
              </w:tc>
            </w:tr>
          </w:tbl>
          <w:p w:rsidR="008C1F26" w:rsidRPr="00897CD2" w:rsidRDefault="008C1F26" w:rsidP="008C1F26">
            <w:pPr>
              <w:tabs>
                <w:tab w:val="left" w:pos="142"/>
                <w:tab w:val="left" w:pos="284"/>
              </w:tabs>
              <w:spacing w:line="360" w:lineRule="auto"/>
              <w:jc w:val="both"/>
              <w:rPr>
                <w:rFonts w:ascii="Times New Roman" w:hAnsi="Times New Roman"/>
                <w:iCs/>
                <w:color w:val="000000" w:themeColor="text1"/>
                <w:sz w:val="28"/>
              </w:rPr>
            </w:pPr>
          </w:p>
          <w:p w:rsidR="008C1F26" w:rsidRDefault="008C1F26" w:rsidP="008C1F26">
            <w:pPr>
              <w:tabs>
                <w:tab w:val="left" w:pos="142"/>
                <w:tab w:val="left" w:pos="284"/>
              </w:tabs>
              <w:spacing w:line="360" w:lineRule="auto"/>
              <w:jc w:val="both"/>
              <w:rPr>
                <w:rFonts w:ascii="Times New Roman" w:hAnsi="Times New Roman"/>
                <w:iCs/>
                <w:color w:val="000000" w:themeColor="text1"/>
                <w:sz w:val="28"/>
                <w:szCs w:val="28"/>
                <w:lang w:val="fr-FR"/>
              </w:rPr>
            </w:pPr>
            <w:r>
              <w:rPr>
                <w:rFonts w:ascii="Times New Roman" w:hAnsi="Times New Roman"/>
                <w:b/>
                <w:iCs/>
                <w:color w:val="000000" w:themeColor="text1"/>
                <w:sz w:val="28"/>
                <w:szCs w:val="28"/>
                <w:lang w:val="fr-FR"/>
              </w:rPr>
              <w:t xml:space="preserve">- </w:t>
            </w:r>
            <w:r w:rsidRPr="00755943">
              <w:rPr>
                <w:rFonts w:ascii="Times New Roman" w:hAnsi="Times New Roman"/>
                <w:iCs/>
                <w:color w:val="000000" w:themeColor="text1"/>
                <w:sz w:val="28"/>
                <w:szCs w:val="28"/>
                <w:lang w:val="fr-FR"/>
              </w:rPr>
              <w:t xml:space="preserve">GV, yêu cầu điền </w:t>
            </w:r>
            <w:r>
              <w:rPr>
                <w:rFonts w:ascii="Times New Roman" w:hAnsi="Times New Roman"/>
                <w:iCs/>
                <w:color w:val="000000" w:themeColor="text1"/>
                <w:sz w:val="28"/>
                <w:szCs w:val="28"/>
                <w:lang w:val="fr-FR"/>
              </w:rPr>
              <w:t xml:space="preserve">tiếp </w:t>
            </w:r>
            <w:r w:rsidRPr="00755943">
              <w:rPr>
                <w:rFonts w:ascii="Times New Roman" w:hAnsi="Times New Roman"/>
                <w:iCs/>
                <w:color w:val="000000" w:themeColor="text1"/>
                <w:sz w:val="28"/>
                <w:szCs w:val="28"/>
                <w:lang w:val="fr-FR"/>
              </w:rPr>
              <w:t xml:space="preserve">thông tin vào cột (K-W), nêu những hiểu biết của em </w:t>
            </w:r>
            <w:r>
              <w:rPr>
                <w:rFonts w:ascii="Times New Roman" w:hAnsi="Times New Roman"/>
                <w:iCs/>
                <w:color w:val="000000" w:themeColor="text1"/>
                <w:sz w:val="28"/>
                <w:szCs w:val="28"/>
                <w:lang w:val="fr-FR"/>
              </w:rPr>
              <w:t>các hoạt động và ý nghĩa của hội lồng tồng</w:t>
            </w:r>
          </w:p>
          <w:p w:rsidR="008C1F26" w:rsidRDefault="008C1F26" w:rsidP="008C1F26">
            <w:pPr>
              <w:tabs>
                <w:tab w:val="left" w:pos="142"/>
                <w:tab w:val="left" w:pos="284"/>
              </w:tabs>
              <w:spacing w:line="360" w:lineRule="auto"/>
              <w:jc w:val="both"/>
              <w:rPr>
                <w:rFonts w:ascii="Times New Roman" w:hAnsi="Times New Roman"/>
                <w:iCs/>
                <w:color w:val="000000" w:themeColor="text1"/>
                <w:sz w:val="28"/>
                <w:szCs w:val="28"/>
                <w:lang w:val="fr-FR"/>
              </w:rPr>
            </w:pPr>
            <w:r w:rsidRPr="00A24F16">
              <w:rPr>
                <w:rFonts w:ascii="Times New Roman" w:hAnsi="Times New Roman"/>
                <w:b/>
                <w:iCs/>
                <w:color w:val="000000" w:themeColor="text1"/>
                <w:sz w:val="28"/>
                <w:szCs w:val="28"/>
                <w:lang w:val="fr-FR"/>
              </w:rPr>
              <w:t>-</w:t>
            </w:r>
            <w:r>
              <w:rPr>
                <w:rFonts w:ascii="Times New Roman" w:hAnsi="Times New Roman"/>
                <w:iCs/>
                <w:color w:val="000000" w:themeColor="text1"/>
                <w:sz w:val="28"/>
                <w:szCs w:val="28"/>
                <w:lang w:val="fr-FR"/>
              </w:rPr>
              <w:t xml:space="preserve"> Thời gian : 5 phút</w:t>
            </w:r>
          </w:p>
          <w:p w:rsidR="00A24F16" w:rsidRPr="002024B7" w:rsidRDefault="00A24F16" w:rsidP="00A24F16">
            <w:pPr>
              <w:spacing w:line="360" w:lineRule="auto"/>
              <w:jc w:val="both"/>
              <w:rPr>
                <w:rFonts w:ascii="Times New Roman" w:hAnsi="Times New Roman"/>
                <w:sz w:val="28"/>
                <w:szCs w:val="28"/>
              </w:rPr>
            </w:pPr>
            <w:r w:rsidRPr="0028699A">
              <w:rPr>
                <w:sz w:val="28"/>
                <w:szCs w:val="28"/>
                <w:lang w:val="vi-VN"/>
              </w:rPr>
              <w:t xml:space="preserve">- </w:t>
            </w:r>
            <w:r w:rsidRPr="00A24F16">
              <w:rPr>
                <w:rFonts w:ascii="Times New Roman" w:hAnsi="Times New Roman"/>
                <w:sz w:val="28"/>
                <w:szCs w:val="28"/>
              </w:rPr>
              <w:t>Phát phiếu học tập và g</w:t>
            </w:r>
            <w:r w:rsidRPr="00A24F16">
              <w:rPr>
                <w:rFonts w:ascii="Times New Roman" w:hAnsi="Times New Roman"/>
                <w:sz w:val="28"/>
                <w:szCs w:val="28"/>
                <w:lang w:val="vi-VN"/>
              </w:rPr>
              <w:t>iao nhiệm vụ cho các nhóm</w:t>
            </w:r>
            <w:r w:rsidR="002024B7">
              <w:rPr>
                <w:rFonts w:ascii="Times New Roman" w:hAnsi="Times New Roman"/>
                <w:sz w:val="28"/>
                <w:szCs w:val="28"/>
              </w:rPr>
              <w:t xml:space="preserve"> thảo luận theo bàn</w:t>
            </w:r>
          </w:p>
          <w:tbl>
            <w:tblPr>
              <w:tblStyle w:val="TableGrid"/>
              <w:tblW w:w="0" w:type="auto"/>
              <w:tblLook w:val="04A0" w:firstRow="1" w:lastRow="0" w:firstColumn="1" w:lastColumn="0" w:noHBand="0" w:noVBand="1"/>
            </w:tblPr>
            <w:tblGrid>
              <w:gridCol w:w="2365"/>
              <w:gridCol w:w="2366"/>
            </w:tblGrid>
            <w:tr w:rsidR="00A24F16" w:rsidRPr="00A24F16" w:rsidTr="001E3CE4">
              <w:tc>
                <w:tcPr>
                  <w:tcW w:w="2365" w:type="dxa"/>
                </w:tcPr>
                <w:p w:rsidR="00A24F16" w:rsidRPr="00A24F16" w:rsidRDefault="00A24F16" w:rsidP="00A24F16">
                  <w:pPr>
                    <w:spacing w:line="360" w:lineRule="auto"/>
                    <w:jc w:val="both"/>
                    <w:rPr>
                      <w:rFonts w:ascii="Times New Roman" w:hAnsi="Times New Roman"/>
                      <w:sz w:val="28"/>
                      <w:szCs w:val="28"/>
                      <w:lang w:val="vi-VN"/>
                    </w:rPr>
                  </w:pPr>
                  <w:r w:rsidRPr="00A24F16">
                    <w:rPr>
                      <w:rFonts w:ascii="Times New Roman" w:hAnsi="Times New Roman"/>
                      <w:sz w:val="28"/>
                      <w:szCs w:val="28"/>
                    </w:rPr>
                    <w:lastRenderedPageBreak/>
                    <w:t>Sản vật cúng tế trong hội lồng tồng</w:t>
                  </w:r>
                </w:p>
              </w:tc>
              <w:tc>
                <w:tcPr>
                  <w:tcW w:w="2366" w:type="dxa"/>
                </w:tcPr>
                <w:p w:rsidR="00A24F16" w:rsidRPr="00A24F16" w:rsidRDefault="00A24F16" w:rsidP="00A24F16">
                  <w:pPr>
                    <w:spacing w:line="360" w:lineRule="auto"/>
                    <w:jc w:val="both"/>
                    <w:rPr>
                      <w:rFonts w:ascii="Times New Roman" w:hAnsi="Times New Roman"/>
                      <w:sz w:val="28"/>
                      <w:szCs w:val="28"/>
                      <w:lang w:val="vi-VN"/>
                    </w:rPr>
                  </w:pPr>
                </w:p>
              </w:tc>
            </w:tr>
            <w:tr w:rsidR="00A24F16" w:rsidRPr="00A24F16" w:rsidTr="001E3CE4">
              <w:tc>
                <w:tcPr>
                  <w:tcW w:w="2365" w:type="dxa"/>
                </w:tcPr>
                <w:p w:rsidR="00A24F16" w:rsidRPr="00A24F16" w:rsidRDefault="00A24F16" w:rsidP="00A24F16">
                  <w:pPr>
                    <w:spacing w:line="360" w:lineRule="auto"/>
                    <w:jc w:val="both"/>
                    <w:rPr>
                      <w:rFonts w:ascii="Times New Roman" w:hAnsi="Times New Roman"/>
                      <w:sz w:val="28"/>
                      <w:szCs w:val="28"/>
                      <w:lang w:val="vi-VN"/>
                    </w:rPr>
                  </w:pPr>
                  <w:r w:rsidRPr="00A24F16">
                    <w:rPr>
                      <w:rFonts w:ascii="Times New Roman" w:hAnsi="Times New Roman"/>
                      <w:sz w:val="28"/>
                      <w:szCs w:val="28"/>
                    </w:rPr>
                    <w:t>Hoạt động của cư dân trong phần hội</w:t>
                  </w:r>
                </w:p>
              </w:tc>
              <w:tc>
                <w:tcPr>
                  <w:tcW w:w="2366" w:type="dxa"/>
                </w:tcPr>
                <w:p w:rsidR="00A24F16" w:rsidRPr="00A24F16" w:rsidRDefault="00A24F16" w:rsidP="00A24F16">
                  <w:pPr>
                    <w:spacing w:line="360" w:lineRule="auto"/>
                    <w:jc w:val="both"/>
                    <w:rPr>
                      <w:rFonts w:ascii="Times New Roman" w:hAnsi="Times New Roman"/>
                      <w:sz w:val="28"/>
                      <w:szCs w:val="28"/>
                      <w:lang w:val="vi-VN"/>
                    </w:rPr>
                  </w:pPr>
                </w:p>
              </w:tc>
            </w:tr>
            <w:tr w:rsidR="00A24F16" w:rsidRPr="00A24F16" w:rsidTr="001E3CE4">
              <w:tc>
                <w:tcPr>
                  <w:tcW w:w="2365" w:type="dxa"/>
                </w:tcPr>
                <w:p w:rsidR="00A24F16" w:rsidRPr="00A24F16" w:rsidRDefault="00A24F16" w:rsidP="00A24F16">
                  <w:pPr>
                    <w:spacing w:line="360" w:lineRule="auto"/>
                    <w:jc w:val="both"/>
                    <w:rPr>
                      <w:rFonts w:ascii="Times New Roman" w:hAnsi="Times New Roman"/>
                      <w:sz w:val="28"/>
                      <w:szCs w:val="28"/>
                      <w:lang w:val="vi-VN"/>
                    </w:rPr>
                  </w:pPr>
                  <w:r w:rsidRPr="00A24F16">
                    <w:rPr>
                      <w:rFonts w:ascii="Times New Roman" w:hAnsi="Times New Roman"/>
                      <w:sz w:val="28"/>
                      <w:szCs w:val="28"/>
                    </w:rPr>
                    <w:t>Mong ước của người dân khi tổ chức hội lồng tồng</w:t>
                  </w:r>
                </w:p>
              </w:tc>
              <w:tc>
                <w:tcPr>
                  <w:tcW w:w="2366" w:type="dxa"/>
                </w:tcPr>
                <w:p w:rsidR="00A24F16" w:rsidRPr="00A24F16" w:rsidRDefault="00A24F16" w:rsidP="00A24F16">
                  <w:pPr>
                    <w:spacing w:line="360" w:lineRule="auto"/>
                    <w:jc w:val="both"/>
                    <w:rPr>
                      <w:rFonts w:ascii="Times New Roman" w:hAnsi="Times New Roman"/>
                      <w:sz w:val="28"/>
                      <w:szCs w:val="28"/>
                      <w:lang w:val="vi-VN"/>
                    </w:rPr>
                  </w:pPr>
                </w:p>
              </w:tc>
            </w:tr>
          </w:tbl>
          <w:p w:rsidR="008625FF" w:rsidRPr="00897CD2" w:rsidRDefault="008625FF" w:rsidP="009D5CCB">
            <w:pPr>
              <w:spacing w:line="360" w:lineRule="auto"/>
              <w:jc w:val="both"/>
              <w:rPr>
                <w:rFonts w:ascii="Times New Roman" w:hAnsi="Times New Roman"/>
                <w:color w:val="000000" w:themeColor="text1"/>
                <w:sz w:val="28"/>
                <w:szCs w:val="28"/>
              </w:rPr>
            </w:pP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2: Thực hiện nhiệm vụ:</w:t>
            </w:r>
          </w:p>
          <w:p w:rsidR="002024B7" w:rsidRDefault="004C4083"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 xml:space="preserve">- HS thực hiện nhiệm vụ </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3: Báo cáo, thảo luận:</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HS báo cáo kết quả, nhận xét.</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4: Kết luận, nhận định.</w:t>
            </w:r>
          </w:p>
          <w:p w:rsidR="00FC7C47" w:rsidRPr="00897CD2" w:rsidRDefault="00A51835" w:rsidP="00897CD2">
            <w:pPr>
              <w:spacing w:line="36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 xml:space="preserve">- </w:t>
            </w:r>
            <w:r w:rsidR="00FC7C47" w:rsidRPr="00897CD2">
              <w:rPr>
                <w:rFonts w:ascii="Times New Roman" w:hAnsi="Times New Roman"/>
                <w:color w:val="000000" w:themeColor="text1"/>
                <w:sz w:val="28"/>
                <w:szCs w:val="28"/>
                <w:lang w:val="vi-VN"/>
              </w:rPr>
              <w:t>GV kết luận và nhấn mạnh kiến thức.</w:t>
            </w:r>
          </w:p>
          <w:p w:rsidR="003A01A0" w:rsidRPr="00A51835" w:rsidRDefault="00A51835" w:rsidP="00897CD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GV chiếu một số hình ảnh của lễ hội lồng tồng</w:t>
            </w:r>
          </w:p>
          <w:p w:rsidR="003A01A0" w:rsidRPr="00897CD2" w:rsidRDefault="003A01A0" w:rsidP="00897CD2">
            <w:pPr>
              <w:spacing w:line="360" w:lineRule="auto"/>
              <w:jc w:val="both"/>
              <w:rPr>
                <w:rFonts w:ascii="Times New Roman" w:hAnsi="Times New Roman"/>
                <w:color w:val="000000" w:themeColor="text1"/>
                <w:sz w:val="28"/>
                <w:szCs w:val="28"/>
                <w:lang w:val="vi-VN"/>
              </w:rPr>
            </w:pPr>
          </w:p>
          <w:p w:rsidR="00182D94" w:rsidRPr="00897CD2" w:rsidRDefault="00182D94" w:rsidP="00897CD2">
            <w:pPr>
              <w:spacing w:line="360" w:lineRule="auto"/>
              <w:jc w:val="both"/>
              <w:rPr>
                <w:rFonts w:ascii="Times New Roman" w:hAnsi="Times New Roman"/>
                <w:b/>
                <w:iCs/>
                <w:color w:val="000000" w:themeColor="text1"/>
                <w:sz w:val="28"/>
                <w:szCs w:val="28"/>
              </w:rPr>
            </w:pPr>
          </w:p>
        </w:tc>
        <w:tc>
          <w:tcPr>
            <w:tcW w:w="4018" w:type="dxa"/>
          </w:tcPr>
          <w:p w:rsidR="000929D7" w:rsidRPr="00FA3811" w:rsidRDefault="0071266C"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2</w:t>
            </w:r>
            <w:r w:rsidR="00B903E9" w:rsidRPr="00FA3811">
              <w:rPr>
                <w:rFonts w:ascii="Times New Roman" w:hAnsi="Times New Roman"/>
                <w:b/>
                <w:bCs/>
                <w:iCs/>
                <w:color w:val="000000" w:themeColor="text1"/>
                <w:sz w:val="28"/>
                <w:szCs w:val="28"/>
              </w:rPr>
              <w:t xml:space="preserve">. </w:t>
            </w:r>
            <w:r w:rsidR="00AD3CAD">
              <w:rPr>
                <w:rFonts w:ascii="Times New Roman" w:hAnsi="Times New Roman"/>
                <w:b/>
                <w:bCs/>
                <w:iCs/>
                <w:color w:val="000000" w:themeColor="text1"/>
                <w:sz w:val="28"/>
                <w:szCs w:val="28"/>
              </w:rPr>
              <w:t>Các hoạt động và ý nghĩa của hội lồng tồng</w:t>
            </w:r>
          </w:p>
          <w:p w:rsidR="00AB0D53" w:rsidRPr="00AB0D53" w:rsidRDefault="00AB0D53" w:rsidP="00AB0D53">
            <w:pPr>
              <w:tabs>
                <w:tab w:val="left" w:pos="142"/>
                <w:tab w:val="left" w:pos="284"/>
              </w:tabs>
              <w:spacing w:line="360" w:lineRule="auto"/>
              <w:jc w:val="both"/>
              <w:rPr>
                <w:rFonts w:ascii="Times New Roman" w:hAnsi="Times New Roman"/>
                <w:b/>
                <w:bCs/>
                <w:iCs/>
                <w:color w:val="000000" w:themeColor="text1"/>
                <w:sz w:val="28"/>
                <w:szCs w:val="28"/>
              </w:rPr>
            </w:pPr>
            <w:r w:rsidRPr="00AB0D53">
              <w:rPr>
                <w:rFonts w:ascii="Times New Roman" w:hAnsi="Times New Roman"/>
                <w:b/>
                <w:bCs/>
                <w:iCs/>
                <w:color w:val="000000" w:themeColor="text1"/>
                <w:sz w:val="28"/>
                <w:szCs w:val="28"/>
              </w:rPr>
              <w:t>a. Những sản vật cúng tế trong hội lồng tồng</w:t>
            </w:r>
          </w:p>
          <w:p w:rsidR="00537B2F" w:rsidRPr="005C198C" w:rsidRDefault="00537B2F" w:rsidP="00537B2F">
            <w:pPr>
              <w:tabs>
                <w:tab w:val="left" w:pos="142"/>
                <w:tab w:val="left" w:pos="284"/>
              </w:tabs>
              <w:spacing w:line="360" w:lineRule="auto"/>
              <w:jc w:val="both"/>
              <w:rPr>
                <w:rFonts w:ascii="Times New Roman" w:hAnsi="Times New Roman"/>
                <w:bCs/>
                <w:iCs/>
                <w:color w:val="000000" w:themeColor="text1"/>
                <w:sz w:val="28"/>
                <w:szCs w:val="28"/>
              </w:rPr>
            </w:pPr>
            <w:r w:rsidRPr="005C198C">
              <w:rPr>
                <w:rFonts w:ascii="Times New Roman" w:hAnsi="Times New Roman"/>
                <w:bCs/>
                <w:iCs/>
                <w:color w:val="000000" w:themeColor="text1"/>
                <w:sz w:val="28"/>
                <w:szCs w:val="28"/>
              </w:rPr>
              <w:t>- Sản vật cúng tế trong hội lồng tồng có liên quan mật thiết với mục đích mở hội và tục thờ thần nông của đồng bào Tày, Nùng.</w:t>
            </w:r>
          </w:p>
          <w:p w:rsidR="00537B2F" w:rsidRPr="005C198C" w:rsidRDefault="00537B2F" w:rsidP="00537B2F">
            <w:pPr>
              <w:tabs>
                <w:tab w:val="left" w:pos="142"/>
                <w:tab w:val="left" w:pos="284"/>
              </w:tabs>
              <w:spacing w:line="360" w:lineRule="auto"/>
              <w:jc w:val="both"/>
              <w:rPr>
                <w:rFonts w:ascii="Times New Roman" w:hAnsi="Times New Roman"/>
                <w:bCs/>
                <w:iCs/>
                <w:color w:val="000000" w:themeColor="text1"/>
                <w:sz w:val="28"/>
                <w:szCs w:val="28"/>
              </w:rPr>
            </w:pPr>
            <w:r w:rsidRPr="005C198C">
              <w:rPr>
                <w:rFonts w:ascii="Times New Roman" w:hAnsi="Times New Roman"/>
                <w:bCs/>
                <w:iCs/>
                <w:color w:val="000000" w:themeColor="text1"/>
                <w:sz w:val="28"/>
                <w:szCs w:val="28"/>
              </w:rPr>
              <w:t xml:space="preserve">- Lễ hội xuống đồng có ý nghĩa cầu mùa, cầu một năm mưa thuận gió hòa, việc nhà nông thuận lợi. </w:t>
            </w:r>
          </w:p>
          <w:p w:rsidR="005C198C" w:rsidRPr="005C198C" w:rsidRDefault="005C198C" w:rsidP="005C198C">
            <w:pPr>
              <w:tabs>
                <w:tab w:val="left" w:pos="142"/>
                <w:tab w:val="left" w:pos="284"/>
              </w:tabs>
              <w:spacing w:line="360" w:lineRule="auto"/>
              <w:jc w:val="both"/>
              <w:rPr>
                <w:rFonts w:ascii="Times New Roman" w:hAnsi="Times New Roman"/>
                <w:bCs/>
                <w:iCs/>
                <w:color w:val="000000" w:themeColor="text1"/>
                <w:sz w:val="28"/>
                <w:szCs w:val="28"/>
              </w:rPr>
            </w:pPr>
            <w:r w:rsidRPr="005C198C">
              <w:rPr>
                <w:rFonts w:ascii="Times New Roman" w:hAnsi="Times New Roman"/>
                <w:bCs/>
                <w:iCs/>
                <w:color w:val="000000" w:themeColor="text1"/>
                <w:sz w:val="28"/>
                <w:szCs w:val="28"/>
              </w:rPr>
              <w:t xml:space="preserve">- Hội lồng tồng ở Việt Bắc gắn với tục thờ thần nông. Thần nông được tôn làm thành hoàng làng </w:t>
            </w:r>
            <w:r w:rsidRPr="005C198C">
              <w:rPr>
                <w:rFonts w:ascii="Times New Roman" w:hAnsi="Times New Roman"/>
                <w:bCs/>
                <w:iCs/>
                <w:color w:val="000000" w:themeColor="text1"/>
                <w:sz w:val="28"/>
                <w:szCs w:val="28"/>
              </w:rPr>
              <w:lastRenderedPageBreak/>
              <w:t>cũng có nghĩa là thần nông được cho là vó vai trò giúp dân khai mở đất đai, xây dựng và bảo vệ bản mường.</w:t>
            </w:r>
          </w:p>
          <w:p w:rsidR="005C198C" w:rsidRPr="005C198C" w:rsidRDefault="005C198C" w:rsidP="005C198C">
            <w:pPr>
              <w:tabs>
                <w:tab w:val="left" w:pos="142"/>
                <w:tab w:val="left" w:pos="284"/>
              </w:tabs>
              <w:spacing w:line="360" w:lineRule="auto"/>
              <w:jc w:val="both"/>
              <w:rPr>
                <w:rFonts w:ascii="Times New Roman" w:hAnsi="Times New Roman"/>
                <w:bCs/>
                <w:iCs/>
                <w:color w:val="000000" w:themeColor="text1"/>
                <w:sz w:val="28"/>
                <w:szCs w:val="28"/>
              </w:rPr>
            </w:pPr>
            <w:r w:rsidRPr="005C198C">
              <w:rPr>
                <w:rFonts w:ascii="Times New Roman" w:hAnsi="Times New Roman"/>
                <w:bCs/>
                <w:iCs/>
                <w:color w:val="000000" w:themeColor="text1"/>
                <w:sz w:val="28"/>
                <w:szCs w:val="28"/>
              </w:rPr>
              <w:t xml:space="preserve">- Những lễ vật như gà thiến béo, lợn quay, các thứ bánh trái như bánh chưng hay bánh lá ngải, xôi nhuộm lá cẩm, rượu nếp, rượu mác mật,... đều là những sản vật nông nghiệp của cư dân, được dâng lên tế thần nông. </w:t>
            </w:r>
          </w:p>
          <w:p w:rsidR="00BA0B66" w:rsidRDefault="005C198C" w:rsidP="009D5CCB">
            <w:pPr>
              <w:tabs>
                <w:tab w:val="left" w:pos="142"/>
                <w:tab w:val="left" w:pos="284"/>
              </w:tabs>
              <w:spacing w:line="360" w:lineRule="auto"/>
              <w:jc w:val="both"/>
              <w:rPr>
                <w:rFonts w:ascii="Times New Roman" w:hAnsi="Times New Roman"/>
                <w:bCs/>
                <w:iCs/>
                <w:color w:val="000000" w:themeColor="text1"/>
                <w:sz w:val="28"/>
                <w:szCs w:val="28"/>
              </w:rPr>
            </w:pPr>
            <w:r w:rsidRPr="005C198C">
              <w:rPr>
                <w:rFonts w:ascii="Times New Roman" w:hAnsi="Times New Roman"/>
                <w:bCs/>
                <w:iCs/>
                <w:color w:val="000000" w:themeColor="text1"/>
                <w:sz w:val="28"/>
                <w:szCs w:val="28"/>
              </w:rPr>
              <w:sym w:font="Wingdings" w:char="F0E8"/>
            </w:r>
            <w:r w:rsidRPr="005C198C">
              <w:rPr>
                <w:rFonts w:ascii="Times New Roman" w:hAnsi="Times New Roman"/>
                <w:bCs/>
                <w:iCs/>
                <w:color w:val="000000" w:themeColor="text1"/>
                <w:sz w:val="28"/>
                <w:szCs w:val="28"/>
              </w:rPr>
              <w:t xml:space="preserve"> Thể hiện sự biết ơn của cư dân với vị thần cai quản đời sống bản mường, cũng là cách thức để kính báo về công việc làm ăn sinh sống hàng năm và biểu thị niềm mong ước về cuộc sống no đủ.</w:t>
            </w:r>
          </w:p>
          <w:p w:rsidR="001918E0" w:rsidRPr="001918E0" w:rsidRDefault="001918E0" w:rsidP="001918E0">
            <w:pPr>
              <w:tabs>
                <w:tab w:val="left" w:pos="142"/>
                <w:tab w:val="left" w:pos="284"/>
              </w:tabs>
              <w:spacing w:line="360" w:lineRule="auto"/>
              <w:jc w:val="both"/>
              <w:rPr>
                <w:rFonts w:ascii="Times New Roman" w:hAnsi="Times New Roman"/>
                <w:b/>
                <w:bCs/>
                <w:iCs/>
                <w:color w:val="000000" w:themeColor="text1"/>
                <w:sz w:val="28"/>
                <w:szCs w:val="28"/>
              </w:rPr>
            </w:pPr>
            <w:r w:rsidRPr="001918E0">
              <w:rPr>
                <w:rFonts w:ascii="Times New Roman" w:hAnsi="Times New Roman"/>
                <w:b/>
                <w:bCs/>
                <w:iCs/>
                <w:color w:val="000000" w:themeColor="text1"/>
                <w:sz w:val="28"/>
                <w:szCs w:val="28"/>
              </w:rPr>
              <w:t>b. Các hoạt động diễn ra trong phần hội</w:t>
            </w:r>
          </w:p>
          <w:p w:rsidR="00792A08" w:rsidRPr="00792A08" w:rsidRDefault="00792A08" w:rsidP="00792A08">
            <w:pPr>
              <w:spacing w:line="360" w:lineRule="auto"/>
              <w:ind w:left="48"/>
              <w:jc w:val="both"/>
              <w:rPr>
                <w:rFonts w:ascii="Times New Roman" w:hAnsi="Times New Roman"/>
                <w:sz w:val="28"/>
                <w:szCs w:val="28"/>
              </w:rPr>
            </w:pPr>
            <w:r w:rsidRPr="00792A08">
              <w:rPr>
                <w:rFonts w:ascii="Times New Roman" w:hAnsi="Times New Roman"/>
                <w:sz w:val="28"/>
                <w:szCs w:val="28"/>
              </w:rPr>
              <w:t>+ Trò chơi ném còn</w:t>
            </w:r>
          </w:p>
          <w:p w:rsidR="00792A08" w:rsidRPr="00792A08" w:rsidRDefault="00792A08" w:rsidP="00792A08">
            <w:pPr>
              <w:spacing w:line="360" w:lineRule="auto"/>
              <w:ind w:left="48"/>
              <w:jc w:val="both"/>
              <w:rPr>
                <w:rFonts w:ascii="Times New Roman" w:hAnsi="Times New Roman"/>
                <w:sz w:val="28"/>
                <w:szCs w:val="28"/>
              </w:rPr>
            </w:pPr>
            <w:r w:rsidRPr="00792A08">
              <w:rPr>
                <w:rFonts w:ascii="Times New Roman" w:hAnsi="Times New Roman"/>
                <w:sz w:val="28"/>
                <w:szCs w:val="28"/>
              </w:rPr>
              <w:t>+ Múa sư tử</w:t>
            </w:r>
          </w:p>
          <w:p w:rsidR="00792A08" w:rsidRPr="00792A08" w:rsidRDefault="00792A08" w:rsidP="00792A08">
            <w:pPr>
              <w:spacing w:line="360" w:lineRule="auto"/>
              <w:ind w:left="48"/>
              <w:jc w:val="both"/>
              <w:rPr>
                <w:rFonts w:ascii="Times New Roman" w:hAnsi="Times New Roman"/>
                <w:sz w:val="28"/>
                <w:szCs w:val="28"/>
              </w:rPr>
            </w:pPr>
            <w:r w:rsidRPr="00792A08">
              <w:rPr>
                <w:rFonts w:ascii="Times New Roman" w:hAnsi="Times New Roman"/>
                <w:sz w:val="28"/>
                <w:szCs w:val="28"/>
              </w:rPr>
              <w:t>+ Lượn lồng tồng</w:t>
            </w:r>
          </w:p>
          <w:p w:rsidR="00792A08" w:rsidRPr="00792A08" w:rsidRDefault="00792A08" w:rsidP="00792A08">
            <w:pPr>
              <w:tabs>
                <w:tab w:val="left" w:pos="142"/>
                <w:tab w:val="left" w:pos="284"/>
              </w:tabs>
              <w:spacing w:line="360" w:lineRule="auto"/>
              <w:jc w:val="both"/>
              <w:rPr>
                <w:rFonts w:ascii="Times New Roman" w:hAnsi="Times New Roman"/>
                <w:bCs/>
                <w:iCs/>
                <w:color w:val="000000" w:themeColor="text1"/>
                <w:sz w:val="28"/>
                <w:szCs w:val="28"/>
              </w:rPr>
            </w:pPr>
            <w:r w:rsidRPr="00792A08">
              <w:rPr>
                <w:rFonts w:ascii="Times New Roman" w:hAnsi="Times New Roman"/>
                <w:bCs/>
                <w:iCs/>
                <w:color w:val="000000" w:themeColor="text1"/>
                <w:sz w:val="28"/>
                <w:szCs w:val="28"/>
              </w:rPr>
              <w:sym w:font="Wingdings" w:char="F0E8"/>
            </w:r>
            <w:r w:rsidRPr="00792A08">
              <w:rPr>
                <w:rFonts w:ascii="Times New Roman" w:hAnsi="Times New Roman"/>
                <w:bCs/>
                <w:iCs/>
                <w:color w:val="000000" w:themeColor="text1"/>
                <w:sz w:val="28"/>
                <w:szCs w:val="28"/>
              </w:rPr>
              <w:t xml:space="preserve"> Biểu thị những phẩm chất và khả năng của con người: Vui vẻ, tinh tế, duyên dáng, nhạy bén, sáng tạo và khéo léo</w:t>
            </w:r>
          </w:p>
          <w:p w:rsidR="00640479" w:rsidRPr="00640479" w:rsidRDefault="00640479" w:rsidP="00640479">
            <w:pPr>
              <w:tabs>
                <w:tab w:val="left" w:pos="142"/>
                <w:tab w:val="left" w:pos="284"/>
              </w:tabs>
              <w:spacing w:line="360" w:lineRule="auto"/>
              <w:jc w:val="both"/>
              <w:rPr>
                <w:rFonts w:ascii="Times New Roman" w:hAnsi="Times New Roman"/>
                <w:bCs/>
                <w:iCs/>
                <w:color w:val="000000" w:themeColor="text1"/>
                <w:sz w:val="28"/>
                <w:szCs w:val="28"/>
              </w:rPr>
            </w:pPr>
            <w:r w:rsidRPr="00640479">
              <w:rPr>
                <w:rFonts w:ascii="Times New Roman" w:hAnsi="Times New Roman"/>
                <w:b/>
                <w:bCs/>
                <w:iCs/>
                <w:color w:val="000000" w:themeColor="text1"/>
                <w:sz w:val="28"/>
                <w:szCs w:val="28"/>
              </w:rPr>
              <w:t>c. Mong ước của người dân khi tổ chức lễ hội lồng tồng</w:t>
            </w:r>
          </w:p>
          <w:p w:rsidR="00B07B92" w:rsidRPr="00B07B92" w:rsidRDefault="00B07B92" w:rsidP="00B07B92">
            <w:pPr>
              <w:tabs>
                <w:tab w:val="left" w:pos="142"/>
                <w:tab w:val="left" w:pos="284"/>
              </w:tabs>
              <w:spacing w:line="360" w:lineRule="auto"/>
              <w:jc w:val="both"/>
              <w:rPr>
                <w:rFonts w:ascii="Times New Roman" w:hAnsi="Times New Roman"/>
                <w:bCs/>
                <w:iCs/>
                <w:color w:val="000000" w:themeColor="text1"/>
                <w:sz w:val="28"/>
                <w:szCs w:val="28"/>
              </w:rPr>
            </w:pPr>
            <w:r w:rsidRPr="00B07B92">
              <w:rPr>
                <w:rFonts w:ascii="Times New Roman" w:hAnsi="Times New Roman"/>
                <w:bCs/>
                <w:iCs/>
                <w:color w:val="000000" w:themeColor="text1"/>
                <w:sz w:val="28"/>
                <w:szCs w:val="28"/>
              </w:rPr>
              <w:lastRenderedPageBreak/>
              <w:t>- Sự may mắn, tốt lành, ca ngợi cái đẹp của thiên nhiên, của mùa xuân, của tình yêu, của cuộc sống lao động.</w:t>
            </w:r>
          </w:p>
          <w:p w:rsidR="002024B7" w:rsidRPr="00792A08" w:rsidRDefault="00B07B92" w:rsidP="009D5CCB">
            <w:pPr>
              <w:tabs>
                <w:tab w:val="left" w:pos="142"/>
                <w:tab w:val="left" w:pos="284"/>
              </w:tabs>
              <w:spacing w:line="360" w:lineRule="auto"/>
              <w:jc w:val="both"/>
              <w:rPr>
                <w:rFonts w:ascii="Times New Roman" w:hAnsi="Times New Roman"/>
                <w:bCs/>
                <w:iCs/>
                <w:color w:val="000000" w:themeColor="text1"/>
                <w:sz w:val="28"/>
                <w:szCs w:val="28"/>
              </w:rPr>
            </w:pPr>
            <w:r w:rsidRPr="00B07B92">
              <w:rPr>
                <w:rFonts w:ascii="Times New Roman" w:hAnsi="Times New Roman"/>
                <w:bCs/>
                <w:iCs/>
                <w:color w:val="000000" w:themeColor="text1"/>
                <w:sz w:val="28"/>
                <w:szCs w:val="28"/>
              </w:rPr>
              <w:t>→ Người viết thấu hiểu sâu sắc và yêu mến, trân trọng trò chơi dân gian lượn của hội lồng tồng.</w:t>
            </w:r>
          </w:p>
        </w:tc>
      </w:tr>
      <w:tr w:rsidR="008802EF" w:rsidRPr="00897CD2" w:rsidTr="00595AC3">
        <w:tc>
          <w:tcPr>
            <w:tcW w:w="5001" w:type="dxa"/>
          </w:tcPr>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yêu cầu HS khái quát nội dung nghệ thuật của bài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474455" w:rsidRPr="00897CD2" w:rsidRDefault="00D0343D"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474455" w:rsidRPr="00897CD2" w:rsidRDefault="00474455"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III. Tổng kết</w:t>
            </w:r>
          </w:p>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1. Nghệ thuật</w:t>
            </w:r>
          </w:p>
          <w:p w:rsidR="00D0343D" w:rsidRPr="00D0343D" w:rsidRDefault="00D0343D" w:rsidP="00D0343D">
            <w:pPr>
              <w:tabs>
                <w:tab w:val="left" w:pos="142"/>
                <w:tab w:val="left" w:pos="284"/>
              </w:tabs>
              <w:spacing w:line="360" w:lineRule="auto"/>
              <w:jc w:val="both"/>
              <w:rPr>
                <w:rFonts w:ascii="Times New Roman" w:hAnsi="Times New Roman"/>
                <w:bCs/>
                <w:iCs/>
                <w:color w:val="000000" w:themeColor="text1"/>
                <w:sz w:val="28"/>
                <w:szCs w:val="28"/>
              </w:rPr>
            </w:pPr>
            <w:r w:rsidRPr="00D0343D">
              <w:rPr>
                <w:rFonts w:ascii="Times New Roman" w:hAnsi="Times New Roman"/>
                <w:bCs/>
                <w:iCs/>
                <w:color w:val="000000" w:themeColor="text1"/>
                <w:sz w:val="28"/>
                <w:szCs w:val="28"/>
              </w:rPr>
              <w:t>- Sử dụng phương thức thuyết minh, bày tỏ thái độ đánh giá của người viết về vấn đề được nói tới thể hiện qua cách sử dụng từ ngữ, nhất là tính từ.</w:t>
            </w:r>
          </w:p>
          <w:p w:rsidR="00D0343D" w:rsidRPr="00D0343D" w:rsidRDefault="00D0343D" w:rsidP="00D0343D">
            <w:pPr>
              <w:tabs>
                <w:tab w:val="left" w:pos="142"/>
                <w:tab w:val="left" w:pos="284"/>
              </w:tabs>
              <w:spacing w:line="360" w:lineRule="auto"/>
              <w:jc w:val="both"/>
              <w:rPr>
                <w:rFonts w:ascii="Times New Roman" w:hAnsi="Times New Roman"/>
                <w:bCs/>
                <w:iCs/>
                <w:color w:val="000000" w:themeColor="text1"/>
                <w:sz w:val="28"/>
                <w:szCs w:val="28"/>
              </w:rPr>
            </w:pPr>
            <w:r w:rsidRPr="00D0343D">
              <w:rPr>
                <w:rFonts w:ascii="Times New Roman" w:hAnsi="Times New Roman"/>
                <w:bCs/>
                <w:iCs/>
                <w:color w:val="000000" w:themeColor="text1"/>
                <w:sz w:val="28"/>
                <w:szCs w:val="28"/>
              </w:rPr>
              <w:t>- Miêu tả chi tiết hội lồng tồng</w:t>
            </w:r>
          </w:p>
          <w:p w:rsidR="00D0343D" w:rsidRPr="00D0343D" w:rsidRDefault="00D0343D" w:rsidP="00D0343D">
            <w:pPr>
              <w:tabs>
                <w:tab w:val="left" w:pos="142"/>
                <w:tab w:val="left" w:pos="284"/>
              </w:tabs>
              <w:spacing w:line="360" w:lineRule="auto"/>
              <w:jc w:val="both"/>
              <w:rPr>
                <w:rFonts w:ascii="Times New Roman" w:hAnsi="Times New Roman"/>
                <w:bCs/>
                <w:iCs/>
                <w:color w:val="000000" w:themeColor="text1"/>
                <w:sz w:val="28"/>
                <w:szCs w:val="28"/>
              </w:rPr>
            </w:pPr>
            <w:r w:rsidRPr="00D0343D">
              <w:rPr>
                <w:rFonts w:ascii="Times New Roman" w:hAnsi="Times New Roman"/>
                <w:bCs/>
                <w:iCs/>
                <w:color w:val="000000" w:themeColor="text1"/>
                <w:sz w:val="28"/>
                <w:szCs w:val="28"/>
              </w:rPr>
              <w:t>- Kiến thức xã hội sâu sắc thể hiện qua ngôn ngữ thuyết minh của tác giả.</w:t>
            </w:r>
          </w:p>
          <w:p w:rsidR="00474455" w:rsidRPr="00FA3811" w:rsidRDefault="00423F09"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 xml:space="preserve"> </w:t>
            </w:r>
            <w:r w:rsidR="00474455" w:rsidRPr="00FA3811">
              <w:rPr>
                <w:rFonts w:ascii="Times New Roman" w:hAnsi="Times New Roman"/>
                <w:b/>
                <w:bCs/>
                <w:iCs/>
                <w:color w:val="000000" w:themeColor="text1"/>
                <w:sz w:val="28"/>
                <w:szCs w:val="28"/>
              </w:rPr>
              <w:t>2. Nội dung</w:t>
            </w:r>
          </w:p>
          <w:p w:rsidR="00A21907" w:rsidRPr="00A21907" w:rsidRDefault="00A21907" w:rsidP="00A21907">
            <w:pPr>
              <w:tabs>
                <w:tab w:val="left" w:pos="142"/>
                <w:tab w:val="left" w:pos="284"/>
              </w:tabs>
              <w:spacing w:line="360" w:lineRule="auto"/>
              <w:jc w:val="both"/>
              <w:rPr>
                <w:rFonts w:ascii="Times New Roman" w:hAnsi="Times New Roman"/>
                <w:bCs/>
                <w:iCs/>
                <w:color w:val="000000" w:themeColor="text1"/>
                <w:sz w:val="28"/>
                <w:szCs w:val="28"/>
              </w:rPr>
            </w:pPr>
            <w:r w:rsidRPr="00A21907">
              <w:rPr>
                <w:rFonts w:ascii="Times New Roman" w:hAnsi="Times New Roman"/>
                <w:bCs/>
                <w:iCs/>
                <w:color w:val="000000" w:themeColor="text1"/>
                <w:sz w:val="28"/>
                <w:szCs w:val="28"/>
              </w:rPr>
              <w:t>- Văn bản thuyết minh về hội lồng tồng ở vùng Việt Bắc, hội được mở từ sau tết Nguyên Đán đến tết Thanh minh.</w:t>
            </w:r>
          </w:p>
          <w:p w:rsidR="00474455" w:rsidRPr="00897CD2" w:rsidRDefault="00A21907" w:rsidP="00897CD2">
            <w:pPr>
              <w:tabs>
                <w:tab w:val="left" w:pos="142"/>
                <w:tab w:val="left" w:pos="284"/>
              </w:tabs>
              <w:spacing w:line="360" w:lineRule="auto"/>
              <w:jc w:val="both"/>
              <w:rPr>
                <w:rFonts w:ascii="Times New Roman" w:hAnsi="Times New Roman"/>
                <w:bCs/>
                <w:iCs/>
                <w:color w:val="000000" w:themeColor="text1"/>
                <w:sz w:val="28"/>
                <w:szCs w:val="28"/>
              </w:rPr>
            </w:pPr>
            <w:r w:rsidRPr="00A21907">
              <w:rPr>
                <w:rFonts w:ascii="Times New Roman" w:hAnsi="Times New Roman"/>
                <w:bCs/>
                <w:iCs/>
                <w:color w:val="000000" w:themeColor="text1"/>
                <w:sz w:val="28"/>
                <w:szCs w:val="28"/>
                <w:lang w:val="vi-VN"/>
              </w:rPr>
              <w:t>-</w:t>
            </w:r>
            <w:r w:rsidRPr="00A21907">
              <w:rPr>
                <w:rFonts w:ascii="Times New Roman" w:hAnsi="Times New Roman"/>
                <w:bCs/>
                <w:iCs/>
                <w:color w:val="000000" w:themeColor="text1"/>
                <w:sz w:val="28"/>
                <w:szCs w:val="28"/>
              </w:rPr>
              <w:t xml:space="preserve"> Ngợi ca, đề cao vẻ đẹp văn hóa,  sinh hoạt văn hoá dân gian phổ biến của đồng bào Tày, Nùng trong mùa xuân.</w:t>
            </w:r>
          </w:p>
        </w:tc>
      </w:tr>
    </w:tbl>
    <w:p w:rsidR="00761243" w:rsidRPr="00897CD2" w:rsidRDefault="00761243" w:rsidP="00897CD2">
      <w:pPr>
        <w:tabs>
          <w:tab w:val="left" w:pos="142"/>
          <w:tab w:val="left" w:pos="284"/>
        </w:tabs>
        <w:spacing w:line="360" w:lineRule="auto"/>
        <w:jc w:val="both"/>
        <w:rPr>
          <w:rFonts w:ascii="Times New Roman" w:hAnsi="Times New Roman"/>
          <w:b/>
          <w:color w:val="000000" w:themeColor="text1"/>
          <w:sz w:val="28"/>
          <w:szCs w:val="28"/>
        </w:rPr>
      </w:pPr>
    </w:p>
    <w:p w:rsidR="00B50945" w:rsidRDefault="00B50945" w:rsidP="00FA3811">
      <w:pPr>
        <w:tabs>
          <w:tab w:val="left" w:pos="142"/>
          <w:tab w:val="left" w:pos="284"/>
        </w:tabs>
        <w:spacing w:line="360" w:lineRule="auto"/>
        <w:jc w:val="center"/>
        <w:rPr>
          <w:rFonts w:ascii="Times New Roman" w:hAnsi="Times New Roman"/>
          <w:b/>
          <w:color w:val="000000" w:themeColor="text1"/>
          <w:sz w:val="28"/>
          <w:szCs w:val="28"/>
        </w:rPr>
      </w:pPr>
    </w:p>
    <w:p w:rsidR="007C1001" w:rsidRPr="00897CD2" w:rsidRDefault="00820C36" w:rsidP="00FA3811">
      <w:pPr>
        <w:tabs>
          <w:tab w:val="left" w:pos="142"/>
          <w:tab w:val="left" w:pos="284"/>
        </w:tabs>
        <w:spacing w:line="360" w:lineRule="auto"/>
        <w:jc w:val="center"/>
        <w:rPr>
          <w:rFonts w:ascii="Times New Roman" w:hAnsi="Times New Roman"/>
          <w:b/>
          <w:color w:val="000000" w:themeColor="text1"/>
          <w:sz w:val="28"/>
          <w:szCs w:val="28"/>
        </w:rPr>
      </w:pPr>
      <w:r w:rsidRPr="00897CD2">
        <w:rPr>
          <w:rFonts w:ascii="Times New Roman" w:hAnsi="Times New Roman"/>
          <w:b/>
          <w:color w:val="000000" w:themeColor="text1"/>
          <w:sz w:val="28"/>
          <w:szCs w:val="28"/>
        </w:rPr>
        <w:lastRenderedPageBreak/>
        <w:t>Hoạt động 3: Luyện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Củng cố lại kiến thức đã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b. Nội dung: </w:t>
      </w:r>
      <w:r w:rsidRPr="00897CD2">
        <w:rPr>
          <w:rFonts w:ascii="Times New Roman" w:hAnsi="Times New Roman"/>
          <w:color w:val="000000" w:themeColor="text1"/>
          <w:sz w:val="28"/>
          <w:szCs w:val="28"/>
        </w:rPr>
        <w:t>Sử dụng SGK, kiến thức đã học để hoàn thành bài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Kết quả của HS.</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 Tổ chức thực hiện:</w:t>
      </w:r>
    </w:p>
    <w:p w:rsidR="00B50945" w:rsidRPr="00B50945" w:rsidRDefault="00767722" w:rsidP="00B50945">
      <w:pPr>
        <w:tabs>
          <w:tab w:val="left" w:pos="142"/>
          <w:tab w:val="left" w:pos="284"/>
        </w:tabs>
        <w:spacing w:line="360" w:lineRule="auto"/>
        <w:jc w:val="both"/>
        <w:rPr>
          <w:rFonts w:ascii="Times New Roman" w:hAnsi="Times New Roman"/>
          <w:bCs/>
          <w:i/>
          <w:color w:val="000000" w:themeColor="text1"/>
          <w:sz w:val="28"/>
          <w:szCs w:val="28"/>
        </w:rPr>
      </w:pPr>
      <w:r w:rsidRPr="00897CD2">
        <w:rPr>
          <w:rFonts w:ascii="Times New Roman" w:hAnsi="Times New Roman"/>
          <w:b/>
          <w:bCs/>
          <w:i/>
          <w:color w:val="000000" w:themeColor="text1"/>
          <w:sz w:val="28"/>
          <w:szCs w:val="28"/>
        </w:rPr>
        <w:t xml:space="preserve">GV yêu cầu HS: </w:t>
      </w:r>
      <w:r w:rsidR="00B50945" w:rsidRPr="00B50945">
        <w:rPr>
          <w:b/>
          <w:bCs/>
          <w:i/>
          <w:iCs/>
          <w:color w:val="000000" w:themeColor="text1"/>
          <w:sz w:val="28"/>
          <w:szCs w:val="28"/>
        </w:rPr>
        <w:tab/>
      </w:r>
      <w:r w:rsidR="00B50945" w:rsidRPr="00B50945">
        <w:rPr>
          <w:rFonts w:ascii="Times New Roman" w:hAnsi="Times New Roman"/>
          <w:bCs/>
          <w:i/>
          <w:color w:val="000000" w:themeColor="text1"/>
          <w:sz w:val="28"/>
          <w:szCs w:val="28"/>
        </w:rPr>
        <w:t xml:space="preserve">Nêu cảm nhận của em về thái độ, đánh giá của người viết qua câu văn: </w:t>
      </w:r>
      <w:r w:rsidR="00B50945" w:rsidRPr="00B50945">
        <w:rPr>
          <w:rFonts w:ascii="Times New Roman" w:hAnsi="Times New Roman"/>
          <w:bCs/>
          <w:i/>
          <w:iCs/>
          <w:color w:val="000000" w:themeColor="text1"/>
          <w:sz w:val="28"/>
          <w:szCs w:val="28"/>
        </w:rPr>
        <w:t>Lượn, tiếng nói của tình yêu, tiếng lòng của ngày hội xuân, lành mạnh, trong sáng, đầy sức sống, vang vọng sôi nổi mà êm đềm dưới trời xuân Việt Bắc</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bCs/>
          <w:i/>
          <w:color w:val="000000" w:themeColor="text1"/>
          <w:sz w:val="28"/>
          <w:szCs w:val="28"/>
        </w:rPr>
        <w:t xml:space="preserve">* </w:t>
      </w:r>
      <w:r w:rsidR="00B50945">
        <w:rPr>
          <w:rFonts w:ascii="Times New Roman" w:hAnsi="Times New Roman"/>
          <w:b/>
          <w:bCs/>
          <w:i/>
          <w:color w:val="000000" w:themeColor="text1"/>
          <w:sz w:val="28"/>
          <w:szCs w:val="28"/>
        </w:rPr>
        <w:t>Gợi ý</w:t>
      </w:r>
    </w:p>
    <w:p w:rsidR="00B50945" w:rsidRPr="00B50945" w:rsidRDefault="00B50945" w:rsidP="00B50945">
      <w:pPr>
        <w:tabs>
          <w:tab w:val="left" w:pos="142"/>
          <w:tab w:val="left" w:pos="284"/>
        </w:tabs>
        <w:spacing w:line="360" w:lineRule="auto"/>
        <w:jc w:val="both"/>
        <w:rPr>
          <w:rFonts w:ascii="Times New Roman" w:hAnsi="Times New Roman"/>
          <w:color w:val="000000" w:themeColor="text1"/>
          <w:sz w:val="28"/>
          <w:szCs w:val="28"/>
        </w:rPr>
      </w:pPr>
      <w:r w:rsidRPr="00B50945">
        <w:rPr>
          <w:rFonts w:ascii="Times New Roman" w:hAnsi="Times New Roman"/>
          <w:color w:val="000000" w:themeColor="text1"/>
          <w:sz w:val="28"/>
          <w:szCs w:val="28"/>
        </w:rPr>
        <w:sym w:font="Wingdings" w:char="F0E8"/>
      </w:r>
      <w:r w:rsidRPr="00B50945">
        <w:rPr>
          <w:rFonts w:ascii="Times New Roman" w:hAnsi="Times New Roman"/>
          <w:color w:val="000000" w:themeColor="text1"/>
          <w:sz w:val="28"/>
          <w:szCs w:val="28"/>
        </w:rPr>
        <w:t xml:space="preserve"> Thái độ đánh giá của người viết qua câu văn trên thể hiện qua cách sử dụng từ ngữ, nhất là tính từ. Câu văn được trích dẫn thể hiện sự đồng cảm, thái độ ngợi ca, đề cao vẻ đẹp của hát lượn, một sinh hoạt văn hóa dân gian phổ biến của đồng bào Tày, Nùng trong mùa xuân.</w:t>
      </w:r>
    </w:p>
    <w:p w:rsidR="00E832CB" w:rsidRPr="00B50945" w:rsidRDefault="00E832CB" w:rsidP="00897CD2">
      <w:pPr>
        <w:tabs>
          <w:tab w:val="left" w:pos="142"/>
          <w:tab w:val="left" w:pos="284"/>
        </w:tabs>
        <w:spacing w:line="360" w:lineRule="auto"/>
        <w:jc w:val="both"/>
        <w:rPr>
          <w:rFonts w:ascii="Times New Roman" w:hAnsi="Times New Roman"/>
          <w:color w:val="000000" w:themeColor="text1"/>
          <w:sz w:val="28"/>
          <w:szCs w:val="28"/>
        </w:rPr>
      </w:pPr>
    </w:p>
    <w:p w:rsidR="007C1001" w:rsidRPr="00897CD2" w:rsidRDefault="00230474" w:rsidP="00FA3811">
      <w:pPr>
        <w:tabs>
          <w:tab w:val="left" w:pos="142"/>
          <w:tab w:val="left" w:pos="284"/>
        </w:tabs>
        <w:spacing w:line="360" w:lineRule="auto"/>
        <w:jc w:val="center"/>
        <w:rPr>
          <w:rFonts w:ascii="Times New Roman" w:hAnsi="Times New Roman"/>
          <w:i/>
          <w:color w:val="000000" w:themeColor="text1"/>
          <w:sz w:val="28"/>
          <w:szCs w:val="28"/>
        </w:rPr>
      </w:pPr>
      <w:r w:rsidRPr="00897CD2">
        <w:rPr>
          <w:rFonts w:ascii="Times New Roman" w:hAnsi="Times New Roman"/>
          <w:b/>
          <w:color w:val="000000" w:themeColor="text1"/>
          <w:sz w:val="28"/>
          <w:szCs w:val="28"/>
        </w:rPr>
        <w:t>Hoạt động 4: Vận dụng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Vận dụng kiến thức đã học để giải bài tập, củng cố kiến thức.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b. Nội dung:</w:t>
      </w:r>
      <w:r w:rsidRPr="00897CD2">
        <w:rPr>
          <w:rFonts w:ascii="Times New Roman" w:hAnsi="Times New Roman"/>
          <w:color w:val="000000" w:themeColor="text1"/>
          <w:sz w:val="28"/>
          <w:szCs w:val="28"/>
        </w:rPr>
        <w:t xml:space="preserve"> Sử dụng kiến thức đã học để hỏi và trả lời,</w:t>
      </w:r>
      <w:r w:rsidR="00413995" w:rsidRPr="00897CD2">
        <w:rPr>
          <w:rFonts w:ascii="Times New Roman" w:hAnsi="Times New Roman"/>
          <w:color w:val="000000" w:themeColor="text1"/>
          <w:sz w:val="28"/>
          <w:szCs w:val="28"/>
        </w:rPr>
        <w:t xml:space="preserve"> </w:t>
      </w:r>
      <w:r w:rsidRPr="00897CD2">
        <w:rPr>
          <w:rFonts w:ascii="Times New Roman" w:hAnsi="Times New Roman"/>
          <w:color w:val="000000" w:themeColor="text1"/>
          <w:sz w:val="28"/>
          <w:szCs w:val="28"/>
        </w:rPr>
        <w:t>trao đổi.</w:t>
      </w:r>
    </w:p>
    <w:p w:rsidR="00241B90" w:rsidRPr="00897CD2" w:rsidRDefault="000816CC"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Sản phẩm</w:t>
      </w:r>
      <w:r w:rsidR="007C1001" w:rsidRPr="00897CD2">
        <w:rPr>
          <w:rFonts w:ascii="Times New Roman" w:hAnsi="Times New Roman"/>
          <w:color w:val="000000" w:themeColor="text1"/>
          <w:sz w:val="28"/>
          <w:szCs w:val="28"/>
        </w:rPr>
        <w:t xml:space="preserve"> của HS.</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d. Tổ chức thực hiện:</w:t>
      </w:r>
    </w:p>
    <w:p w:rsidR="00767722" w:rsidRPr="00897CD2" w:rsidRDefault="006E12B9" w:rsidP="00897CD2">
      <w:pPr>
        <w:tabs>
          <w:tab w:val="left" w:pos="142"/>
          <w:tab w:val="left" w:pos="284"/>
        </w:tabs>
        <w:spacing w:line="360"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 GV yêu cầu HS: điền thông tin vào cột (L) trong bảng kĩ thuật dạy học K-W-L áp dụng ở đầu bài học để đánh giá mức độ nắm bắt, hiểu biết bài học của học sinh.</w:t>
      </w:r>
    </w:p>
    <w:p w:rsidR="00102625" w:rsidRPr="006E12B9" w:rsidRDefault="006E12B9" w:rsidP="00897CD2">
      <w:pPr>
        <w:tabs>
          <w:tab w:val="left" w:pos="142"/>
          <w:tab w:val="left" w:pos="284"/>
        </w:tabs>
        <w:spacing w:line="360"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 GV yêu cầu HS</w:t>
      </w:r>
      <w:bookmarkStart w:id="0" w:name="_GoBack"/>
      <w:bookmarkEnd w:id="0"/>
      <w:r>
        <w:rPr>
          <w:rFonts w:ascii="Times New Roman" w:hAnsi="Times New Roman"/>
          <w:i/>
          <w:color w:val="000000" w:themeColor="text1"/>
          <w:sz w:val="28"/>
          <w:szCs w:val="28"/>
        </w:rPr>
        <w:t>: giới thiệu một lễ hội truyền thống của quê hương em.</w:t>
      </w:r>
    </w:p>
    <w:p w:rsidR="00EA2886"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897CD2" w:rsidRPr="00897CD2" w:rsidRDefault="00897CD2" w:rsidP="00897CD2">
      <w:pPr>
        <w:spacing w:line="360" w:lineRule="auto"/>
        <w:jc w:val="both"/>
        <w:rPr>
          <w:rFonts w:ascii="Times New Roman" w:hAnsi="Times New Roman"/>
          <w:b/>
          <w:color w:val="000000" w:themeColor="text1"/>
          <w:sz w:val="28"/>
        </w:rPr>
      </w:pPr>
    </w:p>
    <w:p w:rsidR="00897CD2" w:rsidRPr="00897CD2" w:rsidRDefault="00897CD2" w:rsidP="00897CD2">
      <w:pPr>
        <w:spacing w:line="360" w:lineRule="auto"/>
        <w:jc w:val="both"/>
        <w:rPr>
          <w:rFonts w:ascii="Times New Roman" w:hAnsi="Times New Roman"/>
          <w:b/>
          <w:color w:val="000000" w:themeColor="text1"/>
          <w:sz w:val="28"/>
        </w:rPr>
      </w:pPr>
      <w:r w:rsidRPr="00897CD2">
        <w:rPr>
          <w:rFonts w:ascii="Times New Roman" w:hAnsi="Times New Roman"/>
          <w:b/>
          <w:color w:val="000000" w:themeColor="text1"/>
          <w:sz w:val="28"/>
        </w:rPr>
        <w:t>Rút kinh nghiệm</w:t>
      </w:r>
    </w:p>
    <w:p w:rsidR="00897CD2" w:rsidRPr="00897CD2" w:rsidRDefault="00897CD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color w:val="000000" w:themeColor="text1"/>
          <w:sz w:val="28"/>
        </w:rPr>
        <w:t>………………………………………………………………………………………………………………………………………………………………………………………………………………………………………………………………</w:t>
      </w:r>
    </w:p>
    <w:sectPr w:rsidR="00897CD2" w:rsidRPr="00897CD2"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A8B" w:rsidRDefault="00564A8B" w:rsidP="008A3741">
      <w:r>
        <w:separator/>
      </w:r>
    </w:p>
  </w:endnote>
  <w:endnote w:type="continuationSeparator" w:id="0">
    <w:p w:rsidR="00564A8B" w:rsidRDefault="00564A8B"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A8B" w:rsidRDefault="00564A8B" w:rsidP="008A3741">
      <w:r>
        <w:separator/>
      </w:r>
    </w:p>
  </w:footnote>
  <w:footnote w:type="continuationSeparator" w:id="0">
    <w:p w:rsidR="00564A8B" w:rsidRDefault="00564A8B"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3">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6">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7">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8">
    <w:nsid w:val="3B9C00F3"/>
    <w:multiLevelType w:val="hybridMultilevel"/>
    <w:tmpl w:val="5A18C670"/>
    <w:lvl w:ilvl="0" w:tplc="C7C679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1">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16">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18">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2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2"/>
  </w:num>
  <w:num w:numId="3">
    <w:abstractNumId w:val="22"/>
  </w:num>
  <w:num w:numId="4">
    <w:abstractNumId w:val="10"/>
  </w:num>
  <w:num w:numId="5">
    <w:abstractNumId w:val="1"/>
  </w:num>
  <w:num w:numId="6">
    <w:abstractNumId w:val="0"/>
  </w:num>
  <w:num w:numId="7">
    <w:abstractNumId w:val="17"/>
  </w:num>
  <w:num w:numId="8">
    <w:abstractNumId w:val="7"/>
  </w:num>
  <w:num w:numId="9">
    <w:abstractNumId w:val="19"/>
  </w:num>
  <w:num w:numId="10">
    <w:abstractNumId w:val="13"/>
  </w:num>
  <w:num w:numId="11">
    <w:abstractNumId w:val="4"/>
  </w:num>
  <w:num w:numId="12">
    <w:abstractNumId w:val="15"/>
  </w:num>
  <w:num w:numId="13">
    <w:abstractNumId w:val="9"/>
  </w:num>
  <w:num w:numId="14">
    <w:abstractNumId w:val="18"/>
  </w:num>
  <w:num w:numId="15">
    <w:abstractNumId w:val="21"/>
  </w:num>
  <w:num w:numId="16">
    <w:abstractNumId w:val="3"/>
  </w:num>
  <w:num w:numId="17">
    <w:abstractNumId w:val="5"/>
  </w:num>
  <w:num w:numId="18">
    <w:abstractNumId w:val="11"/>
  </w:num>
  <w:num w:numId="19">
    <w:abstractNumId w:val="23"/>
  </w:num>
  <w:num w:numId="20">
    <w:abstractNumId w:val="14"/>
  </w:num>
  <w:num w:numId="21">
    <w:abstractNumId w:val="6"/>
  </w:num>
  <w:num w:numId="22">
    <w:abstractNumId w:val="16"/>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53BC"/>
    <w:rsid w:val="00006076"/>
    <w:rsid w:val="000121BB"/>
    <w:rsid w:val="0001471F"/>
    <w:rsid w:val="00030CDF"/>
    <w:rsid w:val="000329C7"/>
    <w:rsid w:val="00047D58"/>
    <w:rsid w:val="000558A1"/>
    <w:rsid w:val="000627AE"/>
    <w:rsid w:val="000672CD"/>
    <w:rsid w:val="000816CC"/>
    <w:rsid w:val="00083443"/>
    <w:rsid w:val="00086371"/>
    <w:rsid w:val="00087B17"/>
    <w:rsid w:val="00091F4E"/>
    <w:rsid w:val="000929D7"/>
    <w:rsid w:val="00094503"/>
    <w:rsid w:val="000974E1"/>
    <w:rsid w:val="000B5535"/>
    <w:rsid w:val="000E72F3"/>
    <w:rsid w:val="000F1C17"/>
    <w:rsid w:val="000F47AD"/>
    <w:rsid w:val="00102625"/>
    <w:rsid w:val="00120D62"/>
    <w:rsid w:val="00130984"/>
    <w:rsid w:val="00133F1B"/>
    <w:rsid w:val="001427DF"/>
    <w:rsid w:val="00142D39"/>
    <w:rsid w:val="001465F7"/>
    <w:rsid w:val="00146E9E"/>
    <w:rsid w:val="00153239"/>
    <w:rsid w:val="0015427D"/>
    <w:rsid w:val="0015438B"/>
    <w:rsid w:val="00157BDD"/>
    <w:rsid w:val="00175D6F"/>
    <w:rsid w:val="00182D94"/>
    <w:rsid w:val="00182E13"/>
    <w:rsid w:val="0018643B"/>
    <w:rsid w:val="001918E0"/>
    <w:rsid w:val="001944FB"/>
    <w:rsid w:val="001953B8"/>
    <w:rsid w:val="001A4B41"/>
    <w:rsid w:val="001A5758"/>
    <w:rsid w:val="001B1065"/>
    <w:rsid w:val="001B4633"/>
    <w:rsid w:val="001B47F7"/>
    <w:rsid w:val="001B696F"/>
    <w:rsid w:val="001B752F"/>
    <w:rsid w:val="001C4014"/>
    <w:rsid w:val="001D2DF7"/>
    <w:rsid w:val="001D6A32"/>
    <w:rsid w:val="001E7B51"/>
    <w:rsid w:val="001F504E"/>
    <w:rsid w:val="002024B7"/>
    <w:rsid w:val="00207B4E"/>
    <w:rsid w:val="00210079"/>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579D"/>
    <w:rsid w:val="0027671E"/>
    <w:rsid w:val="00277013"/>
    <w:rsid w:val="002818A6"/>
    <w:rsid w:val="002824E1"/>
    <w:rsid w:val="00285E99"/>
    <w:rsid w:val="00292308"/>
    <w:rsid w:val="0029366F"/>
    <w:rsid w:val="00293F8F"/>
    <w:rsid w:val="00295B62"/>
    <w:rsid w:val="00296B84"/>
    <w:rsid w:val="002A251B"/>
    <w:rsid w:val="002A5C40"/>
    <w:rsid w:val="002A5D71"/>
    <w:rsid w:val="002E7D6D"/>
    <w:rsid w:val="002F1EF1"/>
    <w:rsid w:val="002F3446"/>
    <w:rsid w:val="002F5447"/>
    <w:rsid w:val="002F6AB7"/>
    <w:rsid w:val="0030010E"/>
    <w:rsid w:val="00306709"/>
    <w:rsid w:val="00314E71"/>
    <w:rsid w:val="00321204"/>
    <w:rsid w:val="00346DB6"/>
    <w:rsid w:val="00354883"/>
    <w:rsid w:val="00355A76"/>
    <w:rsid w:val="003575CD"/>
    <w:rsid w:val="00366E5F"/>
    <w:rsid w:val="00370389"/>
    <w:rsid w:val="0038337E"/>
    <w:rsid w:val="00384F58"/>
    <w:rsid w:val="0038634C"/>
    <w:rsid w:val="00395BF1"/>
    <w:rsid w:val="003A01A0"/>
    <w:rsid w:val="003A5C08"/>
    <w:rsid w:val="003A5F8C"/>
    <w:rsid w:val="003B2017"/>
    <w:rsid w:val="003B2683"/>
    <w:rsid w:val="003B7A3C"/>
    <w:rsid w:val="003D2778"/>
    <w:rsid w:val="003D2D6F"/>
    <w:rsid w:val="003D42E0"/>
    <w:rsid w:val="003D5328"/>
    <w:rsid w:val="003E0060"/>
    <w:rsid w:val="003E5B68"/>
    <w:rsid w:val="003F002F"/>
    <w:rsid w:val="003F5B35"/>
    <w:rsid w:val="003F7FF6"/>
    <w:rsid w:val="0040401E"/>
    <w:rsid w:val="00406F9A"/>
    <w:rsid w:val="00407B38"/>
    <w:rsid w:val="00413995"/>
    <w:rsid w:val="00415754"/>
    <w:rsid w:val="00422C25"/>
    <w:rsid w:val="00423F09"/>
    <w:rsid w:val="00427F26"/>
    <w:rsid w:val="0043272E"/>
    <w:rsid w:val="00433F73"/>
    <w:rsid w:val="004368C9"/>
    <w:rsid w:val="00437828"/>
    <w:rsid w:val="004409E8"/>
    <w:rsid w:val="004519FB"/>
    <w:rsid w:val="00453C48"/>
    <w:rsid w:val="00453D3B"/>
    <w:rsid w:val="00453E52"/>
    <w:rsid w:val="00464D5A"/>
    <w:rsid w:val="004730E6"/>
    <w:rsid w:val="00474455"/>
    <w:rsid w:val="00476BC8"/>
    <w:rsid w:val="0048101E"/>
    <w:rsid w:val="00484E71"/>
    <w:rsid w:val="004B4CA9"/>
    <w:rsid w:val="004C232F"/>
    <w:rsid w:val="004C4083"/>
    <w:rsid w:val="004D4D80"/>
    <w:rsid w:val="004D7C74"/>
    <w:rsid w:val="004E35A5"/>
    <w:rsid w:val="004E5D1C"/>
    <w:rsid w:val="00500522"/>
    <w:rsid w:val="00512713"/>
    <w:rsid w:val="005164AA"/>
    <w:rsid w:val="005177AB"/>
    <w:rsid w:val="0052092A"/>
    <w:rsid w:val="00527138"/>
    <w:rsid w:val="005301CA"/>
    <w:rsid w:val="00533B29"/>
    <w:rsid w:val="00534B46"/>
    <w:rsid w:val="0053612F"/>
    <w:rsid w:val="00537B2F"/>
    <w:rsid w:val="00540FB7"/>
    <w:rsid w:val="00547777"/>
    <w:rsid w:val="0055192F"/>
    <w:rsid w:val="00552062"/>
    <w:rsid w:val="0056022B"/>
    <w:rsid w:val="00562F28"/>
    <w:rsid w:val="00564A8B"/>
    <w:rsid w:val="00595AC3"/>
    <w:rsid w:val="005B0F3C"/>
    <w:rsid w:val="005B1AF3"/>
    <w:rsid w:val="005B3E76"/>
    <w:rsid w:val="005B7C16"/>
    <w:rsid w:val="005C0506"/>
    <w:rsid w:val="005C198C"/>
    <w:rsid w:val="005C637B"/>
    <w:rsid w:val="005D1DF7"/>
    <w:rsid w:val="005D4B68"/>
    <w:rsid w:val="005D5237"/>
    <w:rsid w:val="005D5257"/>
    <w:rsid w:val="005D5432"/>
    <w:rsid w:val="005E06DA"/>
    <w:rsid w:val="005E0CCE"/>
    <w:rsid w:val="005E2C01"/>
    <w:rsid w:val="005E3B22"/>
    <w:rsid w:val="005E3CDF"/>
    <w:rsid w:val="005E4190"/>
    <w:rsid w:val="005F2851"/>
    <w:rsid w:val="005F3699"/>
    <w:rsid w:val="0060523C"/>
    <w:rsid w:val="00607DFF"/>
    <w:rsid w:val="00613F7F"/>
    <w:rsid w:val="0061732B"/>
    <w:rsid w:val="00624140"/>
    <w:rsid w:val="00625D13"/>
    <w:rsid w:val="00626357"/>
    <w:rsid w:val="00627FD7"/>
    <w:rsid w:val="00636E66"/>
    <w:rsid w:val="00640479"/>
    <w:rsid w:val="00647658"/>
    <w:rsid w:val="00647742"/>
    <w:rsid w:val="00647A80"/>
    <w:rsid w:val="006616C9"/>
    <w:rsid w:val="00671627"/>
    <w:rsid w:val="00672387"/>
    <w:rsid w:val="006766F1"/>
    <w:rsid w:val="006822AE"/>
    <w:rsid w:val="0068587E"/>
    <w:rsid w:val="00687CFF"/>
    <w:rsid w:val="00693135"/>
    <w:rsid w:val="006957D8"/>
    <w:rsid w:val="006A2C9B"/>
    <w:rsid w:val="006A5931"/>
    <w:rsid w:val="006B1CCE"/>
    <w:rsid w:val="006B36C1"/>
    <w:rsid w:val="006B4CF8"/>
    <w:rsid w:val="006C39A9"/>
    <w:rsid w:val="006C5507"/>
    <w:rsid w:val="006E0B94"/>
    <w:rsid w:val="006E12B9"/>
    <w:rsid w:val="006E2E39"/>
    <w:rsid w:val="006F4668"/>
    <w:rsid w:val="0071266C"/>
    <w:rsid w:val="00724DF1"/>
    <w:rsid w:val="007350D5"/>
    <w:rsid w:val="007413D9"/>
    <w:rsid w:val="0074300D"/>
    <w:rsid w:val="00751561"/>
    <w:rsid w:val="00755943"/>
    <w:rsid w:val="007567C3"/>
    <w:rsid w:val="00761243"/>
    <w:rsid w:val="00767722"/>
    <w:rsid w:val="007707EB"/>
    <w:rsid w:val="00775B37"/>
    <w:rsid w:val="007770CC"/>
    <w:rsid w:val="007815BE"/>
    <w:rsid w:val="00792A08"/>
    <w:rsid w:val="007A7A18"/>
    <w:rsid w:val="007B6AD3"/>
    <w:rsid w:val="007C1001"/>
    <w:rsid w:val="007C133F"/>
    <w:rsid w:val="007C6E60"/>
    <w:rsid w:val="007D08B3"/>
    <w:rsid w:val="007E4496"/>
    <w:rsid w:val="007E5B6B"/>
    <w:rsid w:val="007E7CEE"/>
    <w:rsid w:val="007F0FA6"/>
    <w:rsid w:val="007F5948"/>
    <w:rsid w:val="008033D2"/>
    <w:rsid w:val="0080436C"/>
    <w:rsid w:val="00807860"/>
    <w:rsid w:val="00812A31"/>
    <w:rsid w:val="00820C36"/>
    <w:rsid w:val="00826A89"/>
    <w:rsid w:val="0083214D"/>
    <w:rsid w:val="0083507B"/>
    <w:rsid w:val="00835E6F"/>
    <w:rsid w:val="008401AC"/>
    <w:rsid w:val="0084056D"/>
    <w:rsid w:val="008625FF"/>
    <w:rsid w:val="00865901"/>
    <w:rsid w:val="008742F0"/>
    <w:rsid w:val="008802EF"/>
    <w:rsid w:val="0088584F"/>
    <w:rsid w:val="00887641"/>
    <w:rsid w:val="008905E7"/>
    <w:rsid w:val="00892FA3"/>
    <w:rsid w:val="00897CD2"/>
    <w:rsid w:val="008A24D6"/>
    <w:rsid w:val="008A3741"/>
    <w:rsid w:val="008A39E7"/>
    <w:rsid w:val="008A57BE"/>
    <w:rsid w:val="008B29BE"/>
    <w:rsid w:val="008B3270"/>
    <w:rsid w:val="008C1F26"/>
    <w:rsid w:val="008C3812"/>
    <w:rsid w:val="008C5341"/>
    <w:rsid w:val="008C7A76"/>
    <w:rsid w:val="008D0B41"/>
    <w:rsid w:val="008D18CE"/>
    <w:rsid w:val="008D1DBC"/>
    <w:rsid w:val="008D2681"/>
    <w:rsid w:val="008D3EE6"/>
    <w:rsid w:val="008E3B9F"/>
    <w:rsid w:val="008E3F53"/>
    <w:rsid w:val="008F4F46"/>
    <w:rsid w:val="008F78D6"/>
    <w:rsid w:val="00906E8F"/>
    <w:rsid w:val="0091045E"/>
    <w:rsid w:val="0092456E"/>
    <w:rsid w:val="00925283"/>
    <w:rsid w:val="009332F1"/>
    <w:rsid w:val="00940E27"/>
    <w:rsid w:val="00941066"/>
    <w:rsid w:val="00943C1A"/>
    <w:rsid w:val="00943CAE"/>
    <w:rsid w:val="009509DF"/>
    <w:rsid w:val="0095748E"/>
    <w:rsid w:val="0096036B"/>
    <w:rsid w:val="009614E6"/>
    <w:rsid w:val="00961A75"/>
    <w:rsid w:val="009753ED"/>
    <w:rsid w:val="009807DB"/>
    <w:rsid w:val="009830E5"/>
    <w:rsid w:val="00983FCE"/>
    <w:rsid w:val="0098564D"/>
    <w:rsid w:val="009867F2"/>
    <w:rsid w:val="009900ED"/>
    <w:rsid w:val="009915E3"/>
    <w:rsid w:val="00996ABE"/>
    <w:rsid w:val="009C52E7"/>
    <w:rsid w:val="009D1B21"/>
    <w:rsid w:val="009D30D5"/>
    <w:rsid w:val="009D5CCB"/>
    <w:rsid w:val="009D7BE7"/>
    <w:rsid w:val="009E590D"/>
    <w:rsid w:val="009E6C82"/>
    <w:rsid w:val="009F66A4"/>
    <w:rsid w:val="00A034B3"/>
    <w:rsid w:val="00A039D0"/>
    <w:rsid w:val="00A1366B"/>
    <w:rsid w:val="00A21907"/>
    <w:rsid w:val="00A248AA"/>
    <w:rsid w:val="00A24F16"/>
    <w:rsid w:val="00A32EC5"/>
    <w:rsid w:val="00A345A3"/>
    <w:rsid w:val="00A36663"/>
    <w:rsid w:val="00A37768"/>
    <w:rsid w:val="00A40388"/>
    <w:rsid w:val="00A51835"/>
    <w:rsid w:val="00A6374A"/>
    <w:rsid w:val="00A72FFA"/>
    <w:rsid w:val="00A7389F"/>
    <w:rsid w:val="00A778A0"/>
    <w:rsid w:val="00A80D42"/>
    <w:rsid w:val="00A856A5"/>
    <w:rsid w:val="00A96E98"/>
    <w:rsid w:val="00AA0930"/>
    <w:rsid w:val="00AA20BE"/>
    <w:rsid w:val="00AA288E"/>
    <w:rsid w:val="00AA38FB"/>
    <w:rsid w:val="00AA4F1F"/>
    <w:rsid w:val="00AA5529"/>
    <w:rsid w:val="00AA6904"/>
    <w:rsid w:val="00AB0D53"/>
    <w:rsid w:val="00AC6252"/>
    <w:rsid w:val="00AC6548"/>
    <w:rsid w:val="00AD0BF9"/>
    <w:rsid w:val="00AD3CAD"/>
    <w:rsid w:val="00AD5958"/>
    <w:rsid w:val="00AD749D"/>
    <w:rsid w:val="00AD7EA2"/>
    <w:rsid w:val="00AF0644"/>
    <w:rsid w:val="00B00C63"/>
    <w:rsid w:val="00B07B92"/>
    <w:rsid w:val="00B1547A"/>
    <w:rsid w:val="00B17A42"/>
    <w:rsid w:val="00B2168E"/>
    <w:rsid w:val="00B3225F"/>
    <w:rsid w:val="00B340CF"/>
    <w:rsid w:val="00B37018"/>
    <w:rsid w:val="00B374D0"/>
    <w:rsid w:val="00B40E8B"/>
    <w:rsid w:val="00B413AF"/>
    <w:rsid w:val="00B4204F"/>
    <w:rsid w:val="00B50945"/>
    <w:rsid w:val="00B56B52"/>
    <w:rsid w:val="00B64E1B"/>
    <w:rsid w:val="00B65AAA"/>
    <w:rsid w:val="00B720D2"/>
    <w:rsid w:val="00B73909"/>
    <w:rsid w:val="00B81B8C"/>
    <w:rsid w:val="00B85975"/>
    <w:rsid w:val="00B85C42"/>
    <w:rsid w:val="00B90123"/>
    <w:rsid w:val="00B903E9"/>
    <w:rsid w:val="00B91ECA"/>
    <w:rsid w:val="00B92CBA"/>
    <w:rsid w:val="00BA0B66"/>
    <w:rsid w:val="00BA1F7D"/>
    <w:rsid w:val="00BB35F3"/>
    <w:rsid w:val="00BB44EF"/>
    <w:rsid w:val="00BB616C"/>
    <w:rsid w:val="00BC4718"/>
    <w:rsid w:val="00BD0197"/>
    <w:rsid w:val="00BD7B65"/>
    <w:rsid w:val="00BE1F57"/>
    <w:rsid w:val="00BE4072"/>
    <w:rsid w:val="00BF6C9D"/>
    <w:rsid w:val="00C12238"/>
    <w:rsid w:val="00C12432"/>
    <w:rsid w:val="00C12E93"/>
    <w:rsid w:val="00C14CED"/>
    <w:rsid w:val="00C159BF"/>
    <w:rsid w:val="00C168FB"/>
    <w:rsid w:val="00C22DF8"/>
    <w:rsid w:val="00C237A0"/>
    <w:rsid w:val="00C36D93"/>
    <w:rsid w:val="00C47394"/>
    <w:rsid w:val="00C518A0"/>
    <w:rsid w:val="00C609DF"/>
    <w:rsid w:val="00C623CA"/>
    <w:rsid w:val="00C634B7"/>
    <w:rsid w:val="00C63F6D"/>
    <w:rsid w:val="00C70699"/>
    <w:rsid w:val="00C7295B"/>
    <w:rsid w:val="00C803A4"/>
    <w:rsid w:val="00C817DB"/>
    <w:rsid w:val="00C82123"/>
    <w:rsid w:val="00C87D50"/>
    <w:rsid w:val="00C91069"/>
    <w:rsid w:val="00C97BB4"/>
    <w:rsid w:val="00CA68D3"/>
    <w:rsid w:val="00CA76E0"/>
    <w:rsid w:val="00CB71A4"/>
    <w:rsid w:val="00CC7DC1"/>
    <w:rsid w:val="00CD54B6"/>
    <w:rsid w:val="00CE24CE"/>
    <w:rsid w:val="00CE3D71"/>
    <w:rsid w:val="00CE407B"/>
    <w:rsid w:val="00D025E4"/>
    <w:rsid w:val="00D0343D"/>
    <w:rsid w:val="00D07081"/>
    <w:rsid w:val="00D23808"/>
    <w:rsid w:val="00D23EE2"/>
    <w:rsid w:val="00D33C11"/>
    <w:rsid w:val="00D44BFD"/>
    <w:rsid w:val="00D45C69"/>
    <w:rsid w:val="00D5575C"/>
    <w:rsid w:val="00D62D8F"/>
    <w:rsid w:val="00D700CC"/>
    <w:rsid w:val="00D71920"/>
    <w:rsid w:val="00D737A9"/>
    <w:rsid w:val="00D744C0"/>
    <w:rsid w:val="00D75EC9"/>
    <w:rsid w:val="00D76111"/>
    <w:rsid w:val="00D80297"/>
    <w:rsid w:val="00D834E1"/>
    <w:rsid w:val="00D85DFF"/>
    <w:rsid w:val="00D91C79"/>
    <w:rsid w:val="00D92519"/>
    <w:rsid w:val="00D963D6"/>
    <w:rsid w:val="00DA0912"/>
    <w:rsid w:val="00DA1456"/>
    <w:rsid w:val="00DA48DB"/>
    <w:rsid w:val="00DA5798"/>
    <w:rsid w:val="00DC062D"/>
    <w:rsid w:val="00DC507F"/>
    <w:rsid w:val="00DC6981"/>
    <w:rsid w:val="00DC6995"/>
    <w:rsid w:val="00DD679D"/>
    <w:rsid w:val="00DD7913"/>
    <w:rsid w:val="00DE18B6"/>
    <w:rsid w:val="00DE2A83"/>
    <w:rsid w:val="00DE2B33"/>
    <w:rsid w:val="00E10A72"/>
    <w:rsid w:val="00E23924"/>
    <w:rsid w:val="00E45076"/>
    <w:rsid w:val="00E527A0"/>
    <w:rsid w:val="00E562DE"/>
    <w:rsid w:val="00E565AE"/>
    <w:rsid w:val="00E626DA"/>
    <w:rsid w:val="00E630D6"/>
    <w:rsid w:val="00E719AB"/>
    <w:rsid w:val="00E72F9F"/>
    <w:rsid w:val="00E74014"/>
    <w:rsid w:val="00E832CB"/>
    <w:rsid w:val="00E8613A"/>
    <w:rsid w:val="00E862CC"/>
    <w:rsid w:val="00E96999"/>
    <w:rsid w:val="00EA2886"/>
    <w:rsid w:val="00EA742C"/>
    <w:rsid w:val="00ED1B4A"/>
    <w:rsid w:val="00ED568B"/>
    <w:rsid w:val="00EE6950"/>
    <w:rsid w:val="00EF43C5"/>
    <w:rsid w:val="00F0760E"/>
    <w:rsid w:val="00F16F02"/>
    <w:rsid w:val="00F17CAE"/>
    <w:rsid w:val="00F304F0"/>
    <w:rsid w:val="00F50E56"/>
    <w:rsid w:val="00F5276C"/>
    <w:rsid w:val="00F53A59"/>
    <w:rsid w:val="00F61E5C"/>
    <w:rsid w:val="00F723C4"/>
    <w:rsid w:val="00F731BC"/>
    <w:rsid w:val="00F8676F"/>
    <w:rsid w:val="00F92576"/>
    <w:rsid w:val="00FA2F57"/>
    <w:rsid w:val="00FA3811"/>
    <w:rsid w:val="00FA67E3"/>
    <w:rsid w:val="00FA7419"/>
    <w:rsid w:val="00FC3096"/>
    <w:rsid w:val="00FC5268"/>
    <w:rsid w:val="00FC7C47"/>
    <w:rsid w:val="00FE202F"/>
    <w:rsid w:val="00FE2159"/>
    <w:rsid w:val="00FE4232"/>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4575914">
      <w:bodyDiv w:val="1"/>
      <w:marLeft w:val="0"/>
      <w:marRight w:val="0"/>
      <w:marTop w:val="0"/>
      <w:marBottom w:val="0"/>
      <w:divBdr>
        <w:top w:val="none" w:sz="0" w:space="0" w:color="auto"/>
        <w:left w:val="none" w:sz="0" w:space="0" w:color="auto"/>
        <w:bottom w:val="none" w:sz="0" w:space="0" w:color="auto"/>
        <w:right w:val="none" w:sz="0" w:space="0" w:color="auto"/>
      </w:divBdr>
    </w:div>
    <w:div w:id="14885853">
      <w:bodyDiv w:val="1"/>
      <w:marLeft w:val="0"/>
      <w:marRight w:val="0"/>
      <w:marTop w:val="0"/>
      <w:marBottom w:val="0"/>
      <w:divBdr>
        <w:top w:val="none" w:sz="0" w:space="0" w:color="auto"/>
        <w:left w:val="none" w:sz="0" w:space="0" w:color="auto"/>
        <w:bottom w:val="none" w:sz="0" w:space="0" w:color="auto"/>
        <w:right w:val="none" w:sz="0" w:space="0" w:color="auto"/>
      </w:divBdr>
    </w:div>
    <w:div w:id="15810118">
      <w:bodyDiv w:val="1"/>
      <w:marLeft w:val="0"/>
      <w:marRight w:val="0"/>
      <w:marTop w:val="0"/>
      <w:marBottom w:val="0"/>
      <w:divBdr>
        <w:top w:val="none" w:sz="0" w:space="0" w:color="auto"/>
        <w:left w:val="none" w:sz="0" w:space="0" w:color="auto"/>
        <w:bottom w:val="none" w:sz="0" w:space="0" w:color="auto"/>
        <w:right w:val="none" w:sz="0" w:space="0" w:color="auto"/>
      </w:divBdr>
    </w:div>
    <w:div w:id="16004348">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425297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292916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9865184">
      <w:bodyDiv w:val="1"/>
      <w:marLeft w:val="0"/>
      <w:marRight w:val="0"/>
      <w:marTop w:val="0"/>
      <w:marBottom w:val="0"/>
      <w:divBdr>
        <w:top w:val="none" w:sz="0" w:space="0" w:color="auto"/>
        <w:left w:val="none" w:sz="0" w:space="0" w:color="auto"/>
        <w:bottom w:val="none" w:sz="0" w:space="0" w:color="auto"/>
        <w:right w:val="none" w:sz="0" w:space="0" w:color="auto"/>
      </w:divBdr>
    </w:div>
    <w:div w:id="60490469">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042148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4996941">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525761">
      <w:bodyDiv w:val="1"/>
      <w:marLeft w:val="0"/>
      <w:marRight w:val="0"/>
      <w:marTop w:val="0"/>
      <w:marBottom w:val="0"/>
      <w:divBdr>
        <w:top w:val="none" w:sz="0" w:space="0" w:color="auto"/>
        <w:left w:val="none" w:sz="0" w:space="0" w:color="auto"/>
        <w:bottom w:val="none" w:sz="0" w:space="0" w:color="auto"/>
        <w:right w:val="none" w:sz="0" w:space="0" w:color="auto"/>
      </w:divBdr>
    </w:div>
    <w:div w:id="20699011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128966">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1914445">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0938610">
      <w:bodyDiv w:val="1"/>
      <w:marLeft w:val="0"/>
      <w:marRight w:val="0"/>
      <w:marTop w:val="0"/>
      <w:marBottom w:val="0"/>
      <w:divBdr>
        <w:top w:val="none" w:sz="0" w:space="0" w:color="auto"/>
        <w:left w:val="none" w:sz="0" w:space="0" w:color="auto"/>
        <w:bottom w:val="none" w:sz="0" w:space="0" w:color="auto"/>
        <w:right w:val="none" w:sz="0" w:space="0" w:color="auto"/>
      </w:divBdr>
    </w:div>
    <w:div w:id="252318632">
      <w:bodyDiv w:val="1"/>
      <w:marLeft w:val="0"/>
      <w:marRight w:val="0"/>
      <w:marTop w:val="0"/>
      <w:marBottom w:val="0"/>
      <w:divBdr>
        <w:top w:val="none" w:sz="0" w:space="0" w:color="auto"/>
        <w:left w:val="none" w:sz="0" w:space="0" w:color="auto"/>
        <w:bottom w:val="none" w:sz="0" w:space="0" w:color="auto"/>
        <w:right w:val="none" w:sz="0" w:space="0" w:color="auto"/>
      </w:divBdr>
    </w:div>
    <w:div w:id="254898370">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8979588">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010858">
      <w:bodyDiv w:val="1"/>
      <w:marLeft w:val="0"/>
      <w:marRight w:val="0"/>
      <w:marTop w:val="0"/>
      <w:marBottom w:val="0"/>
      <w:divBdr>
        <w:top w:val="none" w:sz="0" w:space="0" w:color="auto"/>
        <w:left w:val="none" w:sz="0" w:space="0" w:color="auto"/>
        <w:bottom w:val="none" w:sz="0" w:space="0" w:color="auto"/>
        <w:right w:val="none" w:sz="0" w:space="0" w:color="auto"/>
      </w:divBdr>
    </w:div>
    <w:div w:id="325867072">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75428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190703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443147">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90884768">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37093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4523346">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041235">
      <w:bodyDiv w:val="1"/>
      <w:marLeft w:val="0"/>
      <w:marRight w:val="0"/>
      <w:marTop w:val="0"/>
      <w:marBottom w:val="0"/>
      <w:divBdr>
        <w:top w:val="none" w:sz="0" w:space="0" w:color="auto"/>
        <w:left w:val="none" w:sz="0" w:space="0" w:color="auto"/>
        <w:bottom w:val="none" w:sz="0" w:space="0" w:color="auto"/>
        <w:right w:val="none" w:sz="0" w:space="0" w:color="auto"/>
      </w:divBdr>
    </w:div>
    <w:div w:id="465395569">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9328422">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2796854">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415531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379150">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26780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0577803">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7349243">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6329467">
      <w:bodyDiv w:val="1"/>
      <w:marLeft w:val="0"/>
      <w:marRight w:val="0"/>
      <w:marTop w:val="0"/>
      <w:marBottom w:val="0"/>
      <w:divBdr>
        <w:top w:val="none" w:sz="0" w:space="0" w:color="auto"/>
        <w:left w:val="none" w:sz="0" w:space="0" w:color="auto"/>
        <w:bottom w:val="none" w:sz="0" w:space="0" w:color="auto"/>
        <w:right w:val="none" w:sz="0" w:space="0" w:color="auto"/>
      </w:divBdr>
    </w:div>
    <w:div w:id="666397840">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4304941">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3875">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28066778">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4817916">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366131">
      <w:bodyDiv w:val="1"/>
      <w:marLeft w:val="0"/>
      <w:marRight w:val="0"/>
      <w:marTop w:val="0"/>
      <w:marBottom w:val="0"/>
      <w:divBdr>
        <w:top w:val="none" w:sz="0" w:space="0" w:color="auto"/>
        <w:left w:val="none" w:sz="0" w:space="0" w:color="auto"/>
        <w:bottom w:val="none" w:sz="0" w:space="0" w:color="auto"/>
        <w:right w:val="none" w:sz="0" w:space="0" w:color="auto"/>
      </w:divBdr>
    </w:div>
    <w:div w:id="73874572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3911189">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510988">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0607232">
      <w:bodyDiv w:val="1"/>
      <w:marLeft w:val="0"/>
      <w:marRight w:val="0"/>
      <w:marTop w:val="0"/>
      <w:marBottom w:val="0"/>
      <w:divBdr>
        <w:top w:val="none" w:sz="0" w:space="0" w:color="auto"/>
        <w:left w:val="none" w:sz="0" w:space="0" w:color="auto"/>
        <w:bottom w:val="none" w:sz="0" w:space="0" w:color="auto"/>
        <w:right w:val="none" w:sz="0" w:space="0" w:color="auto"/>
      </w:divBdr>
    </w:div>
    <w:div w:id="780994406">
      <w:bodyDiv w:val="1"/>
      <w:marLeft w:val="0"/>
      <w:marRight w:val="0"/>
      <w:marTop w:val="0"/>
      <w:marBottom w:val="0"/>
      <w:divBdr>
        <w:top w:val="none" w:sz="0" w:space="0" w:color="auto"/>
        <w:left w:val="none" w:sz="0" w:space="0" w:color="auto"/>
        <w:bottom w:val="none" w:sz="0" w:space="0" w:color="auto"/>
        <w:right w:val="none" w:sz="0" w:space="0" w:color="auto"/>
      </w:divBdr>
    </w:div>
    <w:div w:id="78449683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816261">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046845">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5609979">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124104">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9734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897126795">
      <w:bodyDiv w:val="1"/>
      <w:marLeft w:val="0"/>
      <w:marRight w:val="0"/>
      <w:marTop w:val="0"/>
      <w:marBottom w:val="0"/>
      <w:divBdr>
        <w:top w:val="none" w:sz="0" w:space="0" w:color="auto"/>
        <w:left w:val="none" w:sz="0" w:space="0" w:color="auto"/>
        <w:bottom w:val="none" w:sz="0" w:space="0" w:color="auto"/>
        <w:right w:val="none" w:sz="0" w:space="0" w:color="auto"/>
      </w:divBdr>
    </w:div>
    <w:div w:id="899289343">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278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7516233">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0334502">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5700270">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1319957">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5523303">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73013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331947">
      <w:bodyDiv w:val="1"/>
      <w:marLeft w:val="0"/>
      <w:marRight w:val="0"/>
      <w:marTop w:val="0"/>
      <w:marBottom w:val="0"/>
      <w:divBdr>
        <w:top w:val="none" w:sz="0" w:space="0" w:color="auto"/>
        <w:left w:val="none" w:sz="0" w:space="0" w:color="auto"/>
        <w:bottom w:val="none" w:sz="0" w:space="0" w:color="auto"/>
        <w:right w:val="none" w:sz="0" w:space="0" w:color="auto"/>
      </w:divBdr>
    </w:div>
    <w:div w:id="1117605646">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6893336">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793444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4756367">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0430310">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0786392">
      <w:bodyDiv w:val="1"/>
      <w:marLeft w:val="0"/>
      <w:marRight w:val="0"/>
      <w:marTop w:val="0"/>
      <w:marBottom w:val="0"/>
      <w:divBdr>
        <w:top w:val="none" w:sz="0" w:space="0" w:color="auto"/>
        <w:left w:val="none" w:sz="0" w:space="0" w:color="auto"/>
        <w:bottom w:val="none" w:sz="0" w:space="0" w:color="auto"/>
        <w:right w:val="none" w:sz="0" w:space="0" w:color="auto"/>
      </w:divBdr>
    </w:div>
    <w:div w:id="1331057563">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8000291">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130650">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871867">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7925841">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1776149">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2746956">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841462">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396306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104938">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2352439">
      <w:bodyDiv w:val="1"/>
      <w:marLeft w:val="0"/>
      <w:marRight w:val="0"/>
      <w:marTop w:val="0"/>
      <w:marBottom w:val="0"/>
      <w:divBdr>
        <w:top w:val="none" w:sz="0" w:space="0" w:color="auto"/>
        <w:left w:val="none" w:sz="0" w:space="0" w:color="auto"/>
        <w:bottom w:val="none" w:sz="0" w:space="0" w:color="auto"/>
        <w:right w:val="none" w:sz="0" w:space="0" w:color="auto"/>
      </w:divBdr>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35512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451868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5487946">
      <w:bodyDiv w:val="1"/>
      <w:marLeft w:val="0"/>
      <w:marRight w:val="0"/>
      <w:marTop w:val="0"/>
      <w:marBottom w:val="0"/>
      <w:divBdr>
        <w:top w:val="none" w:sz="0" w:space="0" w:color="auto"/>
        <w:left w:val="none" w:sz="0" w:space="0" w:color="auto"/>
        <w:bottom w:val="none" w:sz="0" w:space="0" w:color="auto"/>
        <w:right w:val="none" w:sz="0" w:space="0" w:color="auto"/>
      </w:divBdr>
    </w:div>
    <w:div w:id="1567883914">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131077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0793672">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438322">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3776104">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2417289">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465541">
      <w:bodyDiv w:val="1"/>
      <w:marLeft w:val="0"/>
      <w:marRight w:val="0"/>
      <w:marTop w:val="0"/>
      <w:marBottom w:val="0"/>
      <w:divBdr>
        <w:top w:val="none" w:sz="0" w:space="0" w:color="auto"/>
        <w:left w:val="none" w:sz="0" w:space="0" w:color="auto"/>
        <w:bottom w:val="none" w:sz="0" w:space="0" w:color="auto"/>
        <w:right w:val="none" w:sz="0" w:space="0" w:color="auto"/>
      </w:divBdr>
    </w:div>
    <w:div w:id="1717466687">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263281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2946528">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08345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2192286">
      <w:bodyDiv w:val="1"/>
      <w:marLeft w:val="0"/>
      <w:marRight w:val="0"/>
      <w:marTop w:val="0"/>
      <w:marBottom w:val="0"/>
      <w:divBdr>
        <w:top w:val="none" w:sz="0" w:space="0" w:color="auto"/>
        <w:left w:val="none" w:sz="0" w:space="0" w:color="auto"/>
        <w:bottom w:val="none" w:sz="0" w:space="0" w:color="auto"/>
        <w:right w:val="none" w:sz="0" w:space="0" w:color="auto"/>
      </w:divBdr>
    </w:div>
    <w:div w:id="18037668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1379240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5876546">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898544041">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1156315">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4018161">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0836259">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5160960">
      <w:bodyDiv w:val="1"/>
      <w:marLeft w:val="0"/>
      <w:marRight w:val="0"/>
      <w:marTop w:val="0"/>
      <w:marBottom w:val="0"/>
      <w:divBdr>
        <w:top w:val="none" w:sz="0" w:space="0" w:color="auto"/>
        <w:left w:val="none" w:sz="0" w:space="0" w:color="auto"/>
        <w:bottom w:val="none" w:sz="0" w:space="0" w:color="auto"/>
        <w:right w:val="none" w:sz="0" w:space="0" w:color="auto"/>
      </w:divBdr>
    </w:div>
    <w:div w:id="199579724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6383">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40795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596202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4848907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304485">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011791">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43650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1750225">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8</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560</cp:revision>
  <dcterms:created xsi:type="dcterms:W3CDTF">2022-06-23T01:42:00Z</dcterms:created>
  <dcterms:modified xsi:type="dcterms:W3CDTF">2022-09-17T09:13:00Z</dcterms:modified>
</cp:coreProperties>
</file>