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F540">
      <w:pPr>
        <w:spacing w:before="0" w:after="0" w:line="312" w:lineRule="auto"/>
        <w:rPr>
          <w:bCs/>
          <w:szCs w:val="28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4"/>
        <w:gridCol w:w="7866"/>
      </w:tblGrid>
      <w:tr w14:paraId="6AF1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16" w:type="dxa"/>
          </w:tcPr>
          <w:p w14:paraId="4966619B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>TRƯỜNG THCS LIÊN NINH</w:t>
            </w:r>
            <w:r>
              <w:rPr>
                <w:b/>
                <w:bCs/>
                <w:szCs w:val="28"/>
                <w:lang w:val="vi-VN"/>
              </w:rPr>
              <w:t xml:space="preserve"> </w:t>
            </w:r>
          </w:p>
          <w:p w14:paraId="15AF8185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TỔ VĂN – GDCD </w:t>
            </w:r>
          </w:p>
        </w:tc>
        <w:tc>
          <w:tcPr>
            <w:tcW w:w="8046" w:type="dxa"/>
          </w:tcPr>
          <w:p w14:paraId="09087F2C">
            <w:pPr>
              <w:spacing w:before="0" w:after="0" w:line="312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CỘNG HÒA XÃ HỘI CHỦ NGHĨA VIỆT NAM</w:t>
            </w:r>
          </w:p>
          <w:p w14:paraId="260362C6">
            <w:pPr>
              <w:spacing w:before="0" w:after="0" w:line="312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szCs w:val="28"/>
              </w:rPr>
              <w:pict>
                <v:line id="Straight Connector 1" o:spid="_x0000_s1026" o:spt="20" style="position:absolute;left:0pt;margin-left:108.85pt;margin-top:18.55pt;height:0pt;width:167.3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">
                  <v:path arrowok="t"/>
                  <v:fill focussize="0,0"/>
                  <v:stroke weight="0.5pt" color="#000000" joinstyle="miter"/>
                  <v:imagedata o:title=""/>
                  <o:lock v:ext="edit"/>
                </v:line>
              </w:pict>
            </w:r>
            <w:r>
              <w:rPr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14:paraId="23C90939">
      <w:pPr>
        <w:spacing w:before="0" w:after="0" w:line="312" w:lineRule="auto"/>
        <w:rPr>
          <w:b/>
          <w:bCs/>
          <w:szCs w:val="28"/>
        </w:rPr>
      </w:pPr>
    </w:p>
    <w:p w14:paraId="3C34DE94">
      <w:pPr>
        <w:spacing w:before="0" w:after="0" w:line="312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KẾ</w:t>
      </w:r>
      <w:r>
        <w:rPr>
          <w:b/>
          <w:bCs/>
          <w:szCs w:val="28"/>
          <w:lang w:val="vi-VN"/>
        </w:rPr>
        <w:t xml:space="preserve"> HOẠCH </w:t>
      </w:r>
      <w:r>
        <w:rPr>
          <w:b/>
          <w:bCs/>
          <w:szCs w:val="28"/>
        </w:rPr>
        <w:t>DẠY HỌC CỦA TỔ CHUYÊN MÔN</w:t>
      </w:r>
    </w:p>
    <w:p w14:paraId="534BB459">
      <w:pPr>
        <w:spacing w:before="0" w:after="0" w:line="312" w:lineRule="auto"/>
        <w:jc w:val="center"/>
        <w:rPr>
          <w:b/>
          <w:bCs/>
          <w:szCs w:val="28"/>
        </w:rPr>
      </w:pPr>
      <w:r>
        <w:rPr>
          <w:b/>
          <w:bCs/>
          <w:szCs w:val="28"/>
          <w:lang w:val="vi-VN"/>
        </w:rPr>
        <w:t xml:space="preserve">MÔN GIÁO DỤC CÔNG DÂN LỚP </w:t>
      </w:r>
      <w:r>
        <w:rPr>
          <w:b/>
          <w:bCs/>
          <w:szCs w:val="28"/>
        </w:rPr>
        <w:t>7</w:t>
      </w:r>
    </w:p>
    <w:p w14:paraId="32D68420">
      <w:pPr>
        <w:spacing w:before="0" w:after="0" w:line="312" w:lineRule="auto"/>
        <w:jc w:val="center"/>
        <w:rPr>
          <w:szCs w:val="28"/>
          <w:lang w:val="vi-VN"/>
        </w:rPr>
      </w:pPr>
      <w:r>
        <w:rPr>
          <w:szCs w:val="28"/>
          <w:lang w:val="vi-VN"/>
        </w:rPr>
        <w:t>(Năm học 202</w:t>
      </w:r>
      <w:r>
        <w:rPr>
          <w:szCs w:val="28"/>
        </w:rPr>
        <w:t xml:space="preserve">4 </w:t>
      </w:r>
      <w:r>
        <w:rPr>
          <w:szCs w:val="28"/>
          <w:lang w:val="vi-VN"/>
        </w:rPr>
        <w:t>-</w:t>
      </w:r>
      <w:r>
        <w:rPr>
          <w:szCs w:val="28"/>
        </w:rPr>
        <w:t xml:space="preserve"> </w:t>
      </w:r>
      <w:r>
        <w:rPr>
          <w:szCs w:val="28"/>
          <w:lang w:val="vi-VN"/>
        </w:rPr>
        <w:t>202</w:t>
      </w:r>
      <w:r>
        <w:rPr>
          <w:szCs w:val="28"/>
        </w:rPr>
        <w:t>5</w:t>
      </w:r>
      <w:r>
        <w:rPr>
          <w:szCs w:val="28"/>
          <w:lang w:val="vi-VN"/>
        </w:rPr>
        <w:t>)</w:t>
      </w:r>
    </w:p>
    <w:p w14:paraId="2A01D19E">
      <w:pPr>
        <w:spacing w:before="0" w:after="0" w:line="312" w:lineRule="auto"/>
        <w:jc w:val="center"/>
        <w:rPr>
          <w:szCs w:val="28"/>
          <w:lang w:val="vi-VN"/>
        </w:rPr>
      </w:pPr>
    </w:p>
    <w:p w14:paraId="084D1BA7">
      <w:pPr>
        <w:spacing w:before="0" w:after="0" w:line="312" w:lineRule="auto"/>
        <w:ind w:firstLine="567"/>
        <w:rPr>
          <w:szCs w:val="28"/>
          <w:lang w:val="vi-VN"/>
        </w:rPr>
      </w:pPr>
      <w:r>
        <w:rPr>
          <w:b/>
          <w:bCs/>
          <w:szCs w:val="28"/>
          <w:lang w:val="vi-VN"/>
        </w:rPr>
        <w:t>I. Đặc điểm tình hình</w:t>
      </w:r>
    </w:p>
    <w:p w14:paraId="112A9B0E">
      <w:pPr>
        <w:spacing w:before="0" w:after="0" w:line="312" w:lineRule="auto"/>
        <w:ind w:firstLine="567"/>
        <w:jc w:val="both"/>
        <w:rPr>
          <w:bCs/>
          <w:szCs w:val="28"/>
        </w:rPr>
      </w:pPr>
      <w:r>
        <w:rPr>
          <w:b/>
          <w:bCs/>
          <w:szCs w:val="28"/>
          <w:lang w:val="vi-VN"/>
        </w:rPr>
        <w:t xml:space="preserve">1. Số lớp: </w:t>
      </w:r>
      <w:r>
        <w:rPr>
          <w:szCs w:val="28"/>
        </w:rPr>
        <w:t xml:space="preserve">10 </w:t>
      </w:r>
      <w:r>
        <w:rPr>
          <w:b/>
          <w:bCs/>
          <w:szCs w:val="28"/>
          <w:lang w:val="vi-VN"/>
        </w:rPr>
        <w:t>; Số học sinh: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415 </w:t>
      </w:r>
      <w:r>
        <w:rPr>
          <w:b/>
          <w:bCs/>
          <w:szCs w:val="28"/>
          <w:lang w:val="vi-VN"/>
        </w:rPr>
        <w:t xml:space="preserve">; </w:t>
      </w:r>
      <w:r>
        <w:rPr>
          <w:b/>
          <w:bCs/>
          <w:szCs w:val="28"/>
        </w:rPr>
        <w:t xml:space="preserve">Số học sinh học chuyên đề lựa chọn </w:t>
      </w:r>
      <w:r>
        <w:rPr>
          <w:bCs/>
          <w:szCs w:val="28"/>
        </w:rPr>
        <w:t>(nếu có): 0</w:t>
      </w:r>
    </w:p>
    <w:p w14:paraId="2A8B2335">
      <w:pPr>
        <w:spacing w:before="0" w:after="0" w:line="312" w:lineRule="auto"/>
        <w:ind w:firstLine="567"/>
        <w:jc w:val="both"/>
        <w:rPr>
          <w:szCs w:val="28"/>
          <w:lang w:val="vi-VN"/>
        </w:rPr>
      </w:pPr>
      <w:r>
        <w:rPr>
          <w:b/>
          <w:bCs/>
          <w:szCs w:val="28"/>
          <w:lang w:val="vi-VN"/>
        </w:rPr>
        <w:t xml:space="preserve">2. </w:t>
      </w:r>
      <w:r>
        <w:rPr>
          <w:b/>
          <w:bCs/>
          <w:szCs w:val="28"/>
        </w:rPr>
        <w:t>Tình hình đội ngũ: Số</w:t>
      </w:r>
      <w:r>
        <w:rPr>
          <w:b/>
          <w:bCs/>
          <w:szCs w:val="28"/>
          <w:lang w:val="vi-VN"/>
        </w:rPr>
        <w:t xml:space="preserve"> </w:t>
      </w:r>
      <w:r>
        <w:rPr>
          <w:b/>
          <w:bCs/>
          <w:szCs w:val="28"/>
        </w:rPr>
        <w:t>giáo viên</w:t>
      </w:r>
      <w:r>
        <w:rPr>
          <w:b/>
          <w:bCs/>
          <w:szCs w:val="28"/>
          <w:lang w:val="vi-VN"/>
        </w:rPr>
        <w:t>: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…. </w:t>
      </w:r>
      <w:r>
        <w:rPr>
          <w:szCs w:val="28"/>
          <w:lang w:val="vi-VN"/>
        </w:rPr>
        <w:t xml:space="preserve">; </w:t>
      </w:r>
      <w:r>
        <w:rPr>
          <w:b/>
          <w:bCs/>
          <w:szCs w:val="28"/>
          <w:lang w:val="vi-VN"/>
        </w:rPr>
        <w:t>T</w:t>
      </w:r>
      <w:r>
        <w:rPr>
          <w:b/>
          <w:bCs/>
          <w:szCs w:val="28"/>
        </w:rPr>
        <w:t>rình độ đào tạo</w:t>
      </w:r>
      <w:r>
        <w:rPr>
          <w:szCs w:val="28"/>
          <w:lang w:val="vi-VN"/>
        </w:rPr>
        <w:t>: Cao đẳng:</w:t>
      </w:r>
      <w:r>
        <w:rPr>
          <w:szCs w:val="28"/>
        </w:rPr>
        <w:t xml:space="preserve"> 0</w:t>
      </w:r>
      <w:r>
        <w:rPr>
          <w:szCs w:val="28"/>
          <w:lang w:val="vi-VN"/>
        </w:rPr>
        <w:t xml:space="preserve"> </w:t>
      </w:r>
      <w:r>
        <w:rPr>
          <w:szCs w:val="28"/>
        </w:rPr>
        <w:t xml:space="preserve">; </w:t>
      </w:r>
      <w:r>
        <w:rPr>
          <w:szCs w:val="28"/>
          <w:lang w:val="vi-VN"/>
        </w:rPr>
        <w:t>Đại học:</w:t>
      </w:r>
      <w:r>
        <w:rPr>
          <w:szCs w:val="28"/>
        </w:rPr>
        <w:t xml:space="preserve"> … </w:t>
      </w:r>
      <w:r>
        <w:rPr>
          <w:szCs w:val="28"/>
          <w:lang w:val="vi-VN"/>
        </w:rPr>
        <w:t>; Trên đại học:</w:t>
      </w:r>
      <w:r>
        <w:rPr>
          <w:szCs w:val="28"/>
        </w:rPr>
        <w:t>0</w:t>
      </w:r>
    </w:p>
    <w:p w14:paraId="36D267CB">
      <w:pPr>
        <w:spacing w:before="0" w:after="0" w:line="312" w:lineRule="auto"/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  <w:lang w:val="vi-VN"/>
        </w:rPr>
        <w:t xml:space="preserve"> </w:t>
      </w:r>
      <w:r>
        <w:rPr>
          <w:b/>
          <w:bCs/>
          <w:szCs w:val="28"/>
        </w:rPr>
        <w:t xml:space="preserve">   </w:t>
      </w:r>
      <w:r>
        <w:rPr>
          <w:b/>
          <w:bCs/>
          <w:szCs w:val="28"/>
          <w:lang w:val="vi-VN"/>
        </w:rPr>
        <w:t xml:space="preserve">Mức </w:t>
      </w:r>
      <w:r>
        <w:rPr>
          <w:b/>
          <w:bCs/>
          <w:szCs w:val="28"/>
        </w:rPr>
        <w:t>đạt</w:t>
      </w:r>
      <w:r>
        <w:rPr>
          <w:b/>
          <w:bCs/>
          <w:szCs w:val="28"/>
          <w:lang w:val="vi-VN"/>
        </w:rPr>
        <w:t xml:space="preserve"> c</w:t>
      </w:r>
      <w:r>
        <w:rPr>
          <w:b/>
          <w:bCs/>
          <w:szCs w:val="28"/>
        </w:rPr>
        <w:t>huẩn</w:t>
      </w:r>
      <w:r>
        <w:rPr>
          <w:b/>
          <w:bCs/>
          <w:szCs w:val="28"/>
          <w:lang w:val="vi-VN"/>
        </w:rPr>
        <w:t xml:space="preserve"> nghề </w:t>
      </w:r>
      <w:r>
        <w:rPr>
          <w:b/>
          <w:bCs/>
          <w:szCs w:val="28"/>
        </w:rPr>
        <w:t>nghiệp</w:t>
      </w:r>
      <w:r>
        <w:rPr>
          <w:b/>
          <w:bCs/>
          <w:szCs w:val="28"/>
          <w:lang w:val="vi-VN"/>
        </w:rPr>
        <w:t xml:space="preserve"> giáo viên:</w:t>
      </w:r>
      <w:r>
        <w:rPr>
          <w:szCs w:val="28"/>
          <w:lang w:val="vi-VN"/>
        </w:rPr>
        <w:t xml:space="preserve"> Tốt:</w:t>
      </w:r>
      <w:r>
        <w:rPr>
          <w:szCs w:val="28"/>
        </w:rPr>
        <w:t xml:space="preserve"> ….</w:t>
      </w:r>
      <w:r>
        <w:rPr>
          <w:szCs w:val="28"/>
          <w:lang w:val="vi-VN"/>
        </w:rPr>
        <w:t>; Khá:</w:t>
      </w:r>
      <w:r>
        <w:rPr>
          <w:szCs w:val="28"/>
        </w:rPr>
        <w:t xml:space="preserve"> 0</w:t>
      </w:r>
      <w:r>
        <w:rPr>
          <w:szCs w:val="28"/>
          <w:lang w:val="vi-VN"/>
        </w:rPr>
        <w:t>; Đạt:</w:t>
      </w:r>
      <w:r>
        <w:rPr>
          <w:szCs w:val="28"/>
        </w:rPr>
        <w:t xml:space="preserve"> 0; </w:t>
      </w:r>
      <w:r>
        <w:rPr>
          <w:szCs w:val="28"/>
          <w:lang w:val="vi-VN"/>
        </w:rPr>
        <w:t>Chưa đạt:</w:t>
      </w:r>
      <w:r>
        <w:rPr>
          <w:szCs w:val="28"/>
        </w:rPr>
        <w:t xml:space="preserve"> 0</w:t>
      </w:r>
    </w:p>
    <w:p w14:paraId="40E4B1C9">
      <w:pPr>
        <w:spacing w:before="0" w:after="0" w:line="312" w:lineRule="auto"/>
        <w:ind w:firstLine="567"/>
        <w:jc w:val="both"/>
        <w:rPr>
          <w:i/>
          <w:iCs/>
          <w:szCs w:val="28"/>
        </w:rPr>
      </w:pPr>
      <w:r>
        <w:rPr>
          <w:b/>
          <w:bCs/>
          <w:szCs w:val="28"/>
        </w:rPr>
        <w:t>3</w:t>
      </w:r>
      <w:r>
        <w:rPr>
          <w:b/>
          <w:bCs/>
          <w:szCs w:val="28"/>
          <w:lang w:val="vi-VN"/>
        </w:rPr>
        <w:t>. Thiết bị dạy học:</w:t>
      </w:r>
      <w:r>
        <w:rPr>
          <w:szCs w:val="28"/>
          <w:lang w:val="vi-VN"/>
        </w:rPr>
        <w:t xml:space="preserve"> </w:t>
      </w:r>
      <w:r>
        <w:rPr>
          <w:i/>
          <w:iCs/>
          <w:szCs w:val="28"/>
          <w:lang w:val="vi-VN"/>
        </w:rPr>
        <w:t>(Trình bày cụ thể các thiết bị dạy học có thể sử dụng để tổ chức dạy học môn học)</w:t>
      </w:r>
      <w:r>
        <w:rPr>
          <w:i/>
          <w:iCs/>
          <w:szCs w:val="28"/>
        </w:rPr>
        <w:t xml:space="preserve"> </w:t>
      </w:r>
    </w:p>
    <w:tbl>
      <w:tblPr>
        <w:tblStyle w:val="8"/>
        <w:tblW w:w="11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4396"/>
        <w:gridCol w:w="5072"/>
      </w:tblGrid>
      <w:tr w14:paraId="75E2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2" w:type="dxa"/>
          </w:tcPr>
          <w:p w14:paraId="20853A19">
            <w:pPr>
              <w:spacing w:before="0" w:after="0" w:line="312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STT</w:t>
            </w:r>
          </w:p>
        </w:tc>
        <w:tc>
          <w:tcPr>
            <w:tcW w:w="4396" w:type="dxa"/>
          </w:tcPr>
          <w:p w14:paraId="32128EE6">
            <w:pPr>
              <w:spacing w:before="0" w:after="0" w:line="312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T</w:t>
            </w:r>
            <w:r>
              <w:rPr>
                <w:b/>
                <w:szCs w:val="28"/>
                <w:lang w:val="vi-VN"/>
              </w:rPr>
              <w:t>hiết bị dạy học</w:t>
            </w:r>
          </w:p>
        </w:tc>
        <w:tc>
          <w:tcPr>
            <w:tcW w:w="5072" w:type="dxa"/>
          </w:tcPr>
          <w:p w14:paraId="0D00E1C7">
            <w:pPr>
              <w:spacing w:before="0" w:after="0" w:line="312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Số lượng</w:t>
            </w:r>
          </w:p>
        </w:tc>
      </w:tr>
      <w:tr w14:paraId="235D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2" w:type="dxa"/>
          </w:tcPr>
          <w:p w14:paraId="0519C661">
            <w:pPr>
              <w:spacing w:before="0" w:after="0" w:line="312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4396" w:type="dxa"/>
          </w:tcPr>
          <w:p w14:paraId="48DC2984">
            <w:pPr>
              <w:spacing w:before="0" w:after="0" w:line="312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Máy chiếu</w:t>
            </w:r>
          </w:p>
        </w:tc>
        <w:tc>
          <w:tcPr>
            <w:tcW w:w="5072" w:type="dxa"/>
          </w:tcPr>
          <w:p w14:paraId="41318239">
            <w:pPr>
              <w:spacing w:before="0" w:after="0" w:line="312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</w:tr>
      <w:tr w14:paraId="7FCE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2" w:type="dxa"/>
          </w:tcPr>
          <w:p w14:paraId="57E905EE">
            <w:pPr>
              <w:spacing w:before="0" w:after="0" w:line="312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4396" w:type="dxa"/>
          </w:tcPr>
          <w:p w14:paraId="21955933">
            <w:pPr>
              <w:spacing w:before="0" w:after="0" w:line="312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Máy tính</w:t>
            </w:r>
          </w:p>
        </w:tc>
        <w:tc>
          <w:tcPr>
            <w:tcW w:w="5072" w:type="dxa"/>
          </w:tcPr>
          <w:p w14:paraId="798BB5EB">
            <w:pPr>
              <w:spacing w:before="0" w:after="0" w:line="312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</w:tr>
      <w:tr w14:paraId="6781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2" w:type="dxa"/>
          </w:tcPr>
          <w:p w14:paraId="3EB358B9">
            <w:pPr>
              <w:spacing w:before="0" w:after="0" w:line="312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4396" w:type="dxa"/>
          </w:tcPr>
          <w:p w14:paraId="015F8CB3">
            <w:pPr>
              <w:spacing w:before="0" w:after="0" w:line="312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Bộ bảng phụ, bút dạ</w:t>
            </w:r>
          </w:p>
        </w:tc>
        <w:tc>
          <w:tcPr>
            <w:tcW w:w="5072" w:type="dxa"/>
          </w:tcPr>
          <w:p w14:paraId="49A55A30">
            <w:pPr>
              <w:spacing w:before="0" w:after="0" w:line="312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</w:tr>
      <w:tr w14:paraId="48C7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2" w:type="dxa"/>
          </w:tcPr>
          <w:p w14:paraId="751F42C2">
            <w:pPr>
              <w:spacing w:before="0" w:after="0" w:line="312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4396" w:type="dxa"/>
          </w:tcPr>
          <w:p w14:paraId="4B50F5D3">
            <w:pPr>
              <w:spacing w:before="0" w:after="0" w:line="312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Bộ nam châm</w:t>
            </w:r>
          </w:p>
        </w:tc>
        <w:tc>
          <w:tcPr>
            <w:tcW w:w="5072" w:type="dxa"/>
          </w:tcPr>
          <w:p w14:paraId="7BF38879">
            <w:pPr>
              <w:spacing w:before="0" w:after="0" w:line="312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</w:tr>
    </w:tbl>
    <w:p w14:paraId="01255D65">
      <w:pPr>
        <w:spacing w:before="0" w:after="0" w:line="312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         4. Phòng học bộ môn/phòng thí nghiệm/phòng đa năng/sân chơi, bãi tập:</w:t>
      </w:r>
    </w:p>
    <w:tbl>
      <w:tblPr>
        <w:tblStyle w:val="3"/>
        <w:tblW w:w="11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203"/>
        <w:gridCol w:w="1635"/>
        <w:gridCol w:w="3828"/>
        <w:gridCol w:w="1842"/>
      </w:tblGrid>
      <w:tr w14:paraId="6C8F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992D">
            <w:pPr>
              <w:spacing w:before="0" w:after="0"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STT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10A3">
            <w:pPr>
              <w:spacing w:before="0" w:after="0"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Tên phòng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38E3">
            <w:pPr>
              <w:spacing w:before="0" w:after="0"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Số lượng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1B7B">
            <w:pPr>
              <w:spacing w:before="0" w:after="0"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Phạm vi và nội dung sử dụng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0E4F">
            <w:pPr>
              <w:spacing w:before="0" w:after="0"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14:paraId="371C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1288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D86E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Không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B274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Không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D25A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Không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81BE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</w:tr>
    </w:tbl>
    <w:p w14:paraId="1757735C">
      <w:pPr>
        <w:spacing w:before="0" w:after="0" w:line="312" w:lineRule="auto"/>
        <w:ind w:left="284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</w:rPr>
        <w:t xml:space="preserve">    </w:t>
      </w:r>
      <w:r>
        <w:rPr>
          <w:b/>
          <w:bCs/>
          <w:szCs w:val="28"/>
          <w:lang w:val="vi-VN"/>
        </w:rPr>
        <w:t>II. Kế hoạch dạy học</w:t>
      </w:r>
    </w:p>
    <w:p w14:paraId="484132F7">
      <w:pPr>
        <w:pStyle w:val="10"/>
        <w:numPr>
          <w:ilvl w:val="0"/>
          <w:numId w:val="1"/>
        </w:numPr>
        <w:spacing w:before="0" w:after="0" w:line="312" w:lineRule="auto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Phân phối chương trình</w:t>
      </w:r>
    </w:p>
    <w:p w14:paraId="71621E99">
      <w:pPr>
        <w:spacing w:before="0" w:after="0" w:line="312" w:lineRule="auto"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  <w:lang w:val="vi-VN"/>
        </w:rPr>
        <w:t>HỌC KÌ 1, 18</w:t>
      </w:r>
      <w:r>
        <w:rPr>
          <w:b/>
          <w:bCs/>
          <w:szCs w:val="28"/>
        </w:rPr>
        <w:t xml:space="preserve"> TUẦN</w:t>
      </w:r>
      <w:r>
        <w:rPr>
          <w:b/>
          <w:bCs/>
          <w:szCs w:val="28"/>
          <w:lang w:val="vi-VN"/>
        </w:rPr>
        <w:t>, 18 T</w:t>
      </w:r>
      <w:r>
        <w:rPr>
          <w:b/>
          <w:bCs/>
          <w:szCs w:val="28"/>
        </w:rPr>
        <w:t>IẾT</w:t>
      </w:r>
    </w:p>
    <w:tbl>
      <w:tblPr>
        <w:tblStyle w:val="8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270"/>
        <w:gridCol w:w="1276"/>
        <w:gridCol w:w="1134"/>
        <w:gridCol w:w="992"/>
        <w:gridCol w:w="7196"/>
      </w:tblGrid>
      <w:tr w14:paraId="1C15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 w14:paraId="5C3CC6D2">
            <w:pPr>
              <w:spacing w:before="0" w:after="0" w:line="312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STT</w:t>
            </w:r>
          </w:p>
        </w:tc>
        <w:tc>
          <w:tcPr>
            <w:tcW w:w="2270" w:type="dxa"/>
            <w:vAlign w:val="center"/>
          </w:tcPr>
          <w:p w14:paraId="22A44E37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Nội dung</w:t>
            </w:r>
          </w:p>
          <w:p w14:paraId="53DB037A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Tên bài/ Chủ đề</w:t>
            </w:r>
          </w:p>
          <w:p w14:paraId="14596B5A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(1)</w:t>
            </w:r>
          </w:p>
        </w:tc>
        <w:tc>
          <w:tcPr>
            <w:tcW w:w="1276" w:type="dxa"/>
            <w:vAlign w:val="center"/>
          </w:tcPr>
          <w:p w14:paraId="2FDF43FB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vi-VN"/>
              </w:rPr>
              <w:t>Số tiết</w:t>
            </w:r>
            <w:r>
              <w:rPr>
                <w:b/>
                <w:bCs/>
                <w:szCs w:val="28"/>
              </w:rPr>
              <w:t xml:space="preserve"> từng bài</w:t>
            </w:r>
          </w:p>
          <w:p w14:paraId="28BA2A5E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(2)</w:t>
            </w:r>
          </w:p>
        </w:tc>
        <w:tc>
          <w:tcPr>
            <w:tcW w:w="1134" w:type="dxa"/>
            <w:vAlign w:val="center"/>
          </w:tcPr>
          <w:p w14:paraId="08F81A04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vi-VN"/>
              </w:rPr>
              <w:t xml:space="preserve">Số </w:t>
            </w:r>
            <w:r>
              <w:rPr>
                <w:b/>
                <w:bCs/>
                <w:szCs w:val="28"/>
              </w:rPr>
              <w:t>thứ tự t</w:t>
            </w:r>
            <w:r>
              <w:rPr>
                <w:b/>
                <w:bCs/>
                <w:szCs w:val="28"/>
                <w:lang w:val="vi-VN"/>
              </w:rPr>
              <w:t>iết</w:t>
            </w:r>
            <w:r>
              <w:rPr>
                <w:b/>
                <w:bCs/>
                <w:szCs w:val="28"/>
              </w:rPr>
              <w:t xml:space="preserve"> (3)</w:t>
            </w:r>
          </w:p>
        </w:tc>
        <w:tc>
          <w:tcPr>
            <w:tcW w:w="992" w:type="dxa"/>
            <w:vAlign w:val="center"/>
          </w:tcPr>
          <w:p w14:paraId="6AC6634B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Thời điểm</w:t>
            </w:r>
          </w:p>
          <w:p w14:paraId="025A3883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(4)</w:t>
            </w:r>
          </w:p>
        </w:tc>
        <w:tc>
          <w:tcPr>
            <w:tcW w:w="7196" w:type="dxa"/>
            <w:vAlign w:val="center"/>
          </w:tcPr>
          <w:p w14:paraId="26FA7D2C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Yêu cầu cần đạt</w:t>
            </w:r>
          </w:p>
          <w:p w14:paraId="72A0C0E5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(5)</w:t>
            </w:r>
          </w:p>
        </w:tc>
      </w:tr>
      <w:tr w14:paraId="42A1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20" w:type="dxa"/>
            <w:vMerge w:val="restart"/>
            <w:vAlign w:val="center"/>
          </w:tcPr>
          <w:p w14:paraId="79E45BCC">
            <w:pPr>
              <w:spacing w:before="0" w:after="0" w:line="312" w:lineRule="auto"/>
              <w:jc w:val="center"/>
              <w:rPr>
                <w:szCs w:val="28"/>
              </w:rPr>
            </w:pPr>
          </w:p>
          <w:p w14:paraId="604A55C6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6EF0055F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270" w:type="dxa"/>
            <w:vMerge w:val="restart"/>
            <w:vAlign w:val="center"/>
          </w:tcPr>
          <w:p w14:paraId="287305C2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Tự hào </w:t>
            </w:r>
            <w:r>
              <w:rPr>
                <w:szCs w:val="28"/>
              </w:rPr>
              <w:t xml:space="preserve">về </w:t>
            </w:r>
            <w:r>
              <w:rPr>
                <w:szCs w:val="28"/>
                <w:lang w:val="vi-VN"/>
              </w:rPr>
              <w:t>truyền thống quê hương</w:t>
            </w:r>
          </w:p>
          <w:p w14:paraId="090AF391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42EC471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132D076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6573F530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196" w:type="dxa"/>
            <w:vMerge w:val="restart"/>
          </w:tcPr>
          <w:p w14:paraId="3FE6E090">
            <w:pPr>
              <w:spacing w:before="0" w:after="0" w:line="312" w:lineRule="auto"/>
              <w:jc w:val="both"/>
              <w:rPr>
                <w:rStyle w:val="15"/>
                <w:lang w:eastAsia="vi-VN"/>
              </w:rPr>
            </w:pPr>
            <w:r>
              <w:rPr>
                <w:rStyle w:val="15"/>
                <w:lang w:eastAsia="vi-VN"/>
              </w:rPr>
              <w:t>- Nêu được một số truyền thống văn hoá, truyền thống yêu nước, chống giặc ngoại xâm của quê hương.</w:t>
            </w:r>
          </w:p>
          <w:p w14:paraId="1741C277">
            <w:pPr>
              <w:spacing w:before="0" w:after="0" w:line="312" w:lineRule="auto"/>
              <w:jc w:val="both"/>
              <w:rPr>
                <w:rStyle w:val="15"/>
                <w:lang w:eastAsia="vi-VN"/>
              </w:rPr>
            </w:pPr>
            <w:r>
              <w:rPr>
                <w:rStyle w:val="15"/>
                <w:lang w:eastAsia="vi-VN"/>
              </w:rPr>
              <w:t>- Thực hiện được một số việc làm phù hợp để giữ gìn phát huy truyền thống của quê hương.</w:t>
            </w:r>
          </w:p>
          <w:p w14:paraId="7DE483CF">
            <w:pPr>
              <w:spacing w:before="0" w:after="0" w:line="312" w:lineRule="auto"/>
              <w:jc w:val="both"/>
              <w:rPr>
                <w:szCs w:val="28"/>
                <w:shd w:val="clear" w:color="auto" w:fill="FFFFFF"/>
                <w:lang w:eastAsia="vi-VN"/>
              </w:rPr>
            </w:pPr>
            <w:r>
              <w:rPr>
                <w:rStyle w:val="15"/>
                <w:lang w:eastAsia="vi-VN"/>
              </w:rPr>
              <w:t>- Phê phán những việc làm trái ngược với truyền thống tốt đẹp của quê hương.</w:t>
            </w:r>
          </w:p>
        </w:tc>
      </w:tr>
      <w:tr w14:paraId="7546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20" w:type="dxa"/>
            <w:vMerge w:val="continue"/>
            <w:vAlign w:val="center"/>
          </w:tcPr>
          <w:p w14:paraId="4D5E88B6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270" w:type="dxa"/>
            <w:vMerge w:val="continue"/>
            <w:vAlign w:val="center"/>
          </w:tcPr>
          <w:p w14:paraId="3EAF9EA9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2668C7D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6328821B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241438D3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196" w:type="dxa"/>
            <w:vMerge w:val="continue"/>
          </w:tcPr>
          <w:p w14:paraId="1C43EF7A">
            <w:pPr>
              <w:spacing w:before="0" w:after="0" w:line="312" w:lineRule="auto"/>
              <w:jc w:val="both"/>
              <w:rPr>
                <w:szCs w:val="28"/>
              </w:rPr>
            </w:pPr>
          </w:p>
        </w:tc>
      </w:tr>
      <w:tr w14:paraId="5EC1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continue"/>
            <w:vAlign w:val="center"/>
          </w:tcPr>
          <w:p w14:paraId="0D178167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270" w:type="dxa"/>
            <w:vMerge w:val="continue"/>
            <w:vAlign w:val="center"/>
          </w:tcPr>
          <w:p w14:paraId="59CBF900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11C51C4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797ABC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6D66506B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196" w:type="dxa"/>
            <w:vMerge w:val="continue"/>
          </w:tcPr>
          <w:p w14:paraId="0928012D">
            <w:pPr>
              <w:spacing w:before="0" w:after="0" w:line="312" w:lineRule="auto"/>
              <w:jc w:val="both"/>
              <w:rPr>
                <w:szCs w:val="28"/>
              </w:rPr>
            </w:pPr>
          </w:p>
        </w:tc>
      </w:tr>
      <w:tr w14:paraId="7B34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820" w:type="dxa"/>
            <w:vMerge w:val="restart"/>
            <w:vAlign w:val="center"/>
          </w:tcPr>
          <w:p w14:paraId="24DC520E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70" w:type="dxa"/>
            <w:vMerge w:val="restart"/>
            <w:vAlign w:val="center"/>
          </w:tcPr>
          <w:p w14:paraId="4571235F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Quan tâm,</w:t>
            </w:r>
          </w:p>
          <w:p w14:paraId="62CAD2BC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cảm thông và </w:t>
            </w:r>
          </w:p>
          <w:p w14:paraId="00FAC317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chia sẻ</w:t>
            </w:r>
          </w:p>
          <w:p w14:paraId="3344B32F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D9AF294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6C59162B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30B459F2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196" w:type="dxa"/>
            <w:vMerge w:val="restart"/>
          </w:tcPr>
          <w:p w14:paraId="16C6CA3F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Nêu được những biểu hiện của sự quan tâm, cảm thông và chia sẻ với người khác.</w:t>
            </w:r>
          </w:p>
          <w:p w14:paraId="63498BFB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Giải thích được vì sao mọi người phải quan tâm, cảm thông và chia sẻ với nhau.</w:t>
            </w:r>
          </w:p>
          <w:p w14:paraId="178C05C3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Thường xuyên có những lời nói, việc làm thể hiện sự quan tâm, cảm thông và chia sẻ với mọi người.</w:t>
            </w:r>
          </w:p>
          <w:p w14:paraId="0F2E3858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Khích lệ, động viên bạn bè quan tâm, cảm thông và chia sẻ với nhau; Phê phán thói ích kỉ, thờ ơ trước khó khăn, mất mát của người khác.</w:t>
            </w:r>
          </w:p>
        </w:tc>
      </w:tr>
      <w:tr w14:paraId="414F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20" w:type="dxa"/>
            <w:vMerge w:val="continue"/>
            <w:vAlign w:val="center"/>
          </w:tcPr>
          <w:p w14:paraId="1C58276B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270" w:type="dxa"/>
            <w:vMerge w:val="continue"/>
            <w:vAlign w:val="center"/>
          </w:tcPr>
          <w:p w14:paraId="7CECF608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9A779A8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18F2F97A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3C596FD3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196" w:type="dxa"/>
            <w:vMerge w:val="continue"/>
          </w:tcPr>
          <w:p w14:paraId="4AF55877">
            <w:pPr>
              <w:spacing w:before="0" w:after="0" w:line="312" w:lineRule="auto"/>
              <w:jc w:val="both"/>
              <w:rPr>
                <w:szCs w:val="28"/>
              </w:rPr>
            </w:pPr>
          </w:p>
        </w:tc>
      </w:tr>
      <w:tr w14:paraId="4352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20" w:type="dxa"/>
            <w:vMerge w:val="restart"/>
            <w:vAlign w:val="center"/>
          </w:tcPr>
          <w:p w14:paraId="2B108973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70" w:type="dxa"/>
            <w:vMerge w:val="restart"/>
            <w:vAlign w:val="center"/>
          </w:tcPr>
          <w:p w14:paraId="62C1E21C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Học tập</w:t>
            </w:r>
          </w:p>
          <w:p w14:paraId="6E7875E5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tự giác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vi-VN"/>
              </w:rPr>
              <w:t xml:space="preserve"> tích cực</w:t>
            </w:r>
          </w:p>
          <w:p w14:paraId="3475CC15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6230A29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</w:t>
            </w:r>
          </w:p>
        </w:tc>
        <w:tc>
          <w:tcPr>
            <w:tcW w:w="1134" w:type="dxa"/>
            <w:vAlign w:val="center"/>
          </w:tcPr>
          <w:p w14:paraId="29499A24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07AB295A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196" w:type="dxa"/>
            <w:vMerge w:val="restart"/>
          </w:tcPr>
          <w:p w14:paraId="0857867E">
            <w:pPr>
              <w:shd w:val="clear" w:color="auto" w:fill="FFFFFF"/>
              <w:spacing w:before="0" w:after="0" w:line="312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Nêu được các biểu hiện của học tập tự giác, tích cực.</w:t>
            </w:r>
          </w:p>
          <w:p w14:paraId="20CF4BCB">
            <w:pPr>
              <w:shd w:val="clear" w:color="auto" w:fill="FFFFFF"/>
              <w:spacing w:before="0" w:after="0" w:line="312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Hiểu vì sao phải học tập tự giác, tích cực.</w:t>
            </w:r>
          </w:p>
          <w:p w14:paraId="7D12DA2E">
            <w:pPr>
              <w:shd w:val="clear" w:color="auto" w:fill="FFFFFF"/>
              <w:spacing w:before="0" w:after="0" w:line="312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Thực hiện được việc học tập tự giác, tích cực.</w:t>
            </w:r>
          </w:p>
          <w:p w14:paraId="52E8AD6E">
            <w:pPr>
              <w:shd w:val="clear" w:color="auto" w:fill="FFFFFF"/>
              <w:spacing w:before="0" w:after="0" w:line="312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Biết góp ý nhắc nhở những bạn có biểu hiện chưa tự giác, tích cực học tập để khắc phục hạn chế này.</w:t>
            </w:r>
          </w:p>
        </w:tc>
      </w:tr>
      <w:tr w14:paraId="1EC7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20" w:type="dxa"/>
            <w:vMerge w:val="continue"/>
            <w:vAlign w:val="center"/>
          </w:tcPr>
          <w:p w14:paraId="4130D349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270" w:type="dxa"/>
            <w:vMerge w:val="continue"/>
            <w:vAlign w:val="center"/>
          </w:tcPr>
          <w:p w14:paraId="09266D04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230EF99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4A647C73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0C0726A4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196" w:type="dxa"/>
            <w:vMerge w:val="continue"/>
          </w:tcPr>
          <w:p w14:paraId="128F4E9B">
            <w:pPr>
              <w:spacing w:before="0" w:after="0" w:line="312" w:lineRule="auto"/>
              <w:jc w:val="both"/>
              <w:rPr>
                <w:szCs w:val="28"/>
              </w:rPr>
            </w:pPr>
          </w:p>
        </w:tc>
      </w:tr>
      <w:tr w14:paraId="73C0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0" w:type="dxa"/>
            <w:vMerge w:val="continue"/>
            <w:vAlign w:val="center"/>
          </w:tcPr>
          <w:p w14:paraId="5F85B069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270" w:type="dxa"/>
            <w:vMerge w:val="continue"/>
            <w:vAlign w:val="center"/>
          </w:tcPr>
          <w:p w14:paraId="26CD9F03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959FB06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4BFFF337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35225D3F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196" w:type="dxa"/>
            <w:vMerge w:val="continue"/>
          </w:tcPr>
          <w:p w14:paraId="3AB95A0E">
            <w:pPr>
              <w:spacing w:before="0" w:after="0" w:line="312" w:lineRule="auto"/>
              <w:jc w:val="both"/>
              <w:rPr>
                <w:szCs w:val="28"/>
              </w:rPr>
            </w:pPr>
          </w:p>
        </w:tc>
      </w:tr>
      <w:tr w14:paraId="3946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 w14:paraId="3D98A266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2270" w:type="dxa"/>
            <w:vAlign w:val="center"/>
          </w:tcPr>
          <w:p w14:paraId="31BB018E">
            <w:pPr>
              <w:spacing w:before="0" w:after="0" w:line="312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Kiểm tra</w:t>
            </w:r>
          </w:p>
          <w:p w14:paraId="239AF0C2">
            <w:pPr>
              <w:spacing w:before="0" w:after="0" w:line="312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giữa học kì I</w:t>
            </w:r>
          </w:p>
          <w:p w14:paraId="0A1303D1">
            <w:pPr>
              <w:spacing w:before="0" w:after="0" w:line="312" w:lineRule="auto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16862B64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343B533A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62F49EE0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</w:t>
            </w:r>
          </w:p>
        </w:tc>
        <w:tc>
          <w:tcPr>
            <w:tcW w:w="7196" w:type="dxa"/>
          </w:tcPr>
          <w:p w14:paraId="2F255D78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477F8C9A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iCs/>
                <w:spacing w:val="4"/>
                <w:szCs w:val="28"/>
                <w:lang w:val="nl-NL"/>
              </w:rPr>
            </w:pPr>
            <w:r>
              <w:rPr>
                <w:rFonts w:eastAsia="Times New Roman"/>
                <w:spacing w:val="4"/>
                <w:szCs w:val="28"/>
              </w:rPr>
              <w:t xml:space="preserve">- Năng lực thu thập thông tin liên quan đến </w:t>
            </w:r>
            <w:r>
              <w:rPr>
                <w:rFonts w:eastAsia="Times New Roman"/>
                <w:spacing w:val="4"/>
                <w:szCs w:val="28"/>
                <w:lang w:val="nl-NL"/>
              </w:rPr>
              <w:t>đề bài</w:t>
            </w:r>
            <w:r>
              <w:rPr>
                <w:rFonts w:eastAsia="Times New Roman"/>
                <w:iCs/>
                <w:spacing w:val="4"/>
                <w:szCs w:val="28"/>
                <w:lang w:val="nl-NL"/>
              </w:rPr>
              <w:t>.</w:t>
            </w:r>
          </w:p>
          <w:p w14:paraId="0341B8C8">
            <w:pPr>
              <w:tabs>
                <w:tab w:val="left" w:pos="5812"/>
              </w:tabs>
              <w:spacing w:before="0" w:after="0" w:line="312" w:lineRule="auto"/>
              <w:contextualSpacing/>
              <w:jc w:val="both"/>
              <w:rPr>
                <w:rFonts w:eastAsia="Times New Roman"/>
                <w:szCs w:val="28"/>
                <w:lang w:val="de-DE"/>
              </w:rPr>
            </w:pPr>
            <w:r>
              <w:rPr>
                <w:rFonts w:eastAsia="Times New Roman"/>
                <w:szCs w:val="28"/>
                <w:lang w:val="de-DE"/>
              </w:rPr>
              <w:t>- Vận dụng kiến thức và kĩ năng vào bài kiểm tra.</w:t>
            </w:r>
          </w:p>
          <w:p w14:paraId="0B5A730D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>Ý thức tự giác, tích cực trong học tập.</w:t>
            </w:r>
          </w:p>
          <w:p w14:paraId="0F473197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szCs w:val="28"/>
                <w:lang w:val="de-DE"/>
              </w:rPr>
            </w:pPr>
            <w:r>
              <w:rPr>
                <w:rFonts w:eastAsia="Times New Roman"/>
                <w:szCs w:val="28"/>
                <w:lang w:val="de-DE"/>
              </w:rPr>
              <w:t>- Làm bài nghiêm túc.</w:t>
            </w:r>
          </w:p>
        </w:tc>
      </w:tr>
      <w:tr w14:paraId="17BA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820" w:type="dxa"/>
            <w:vMerge w:val="restart"/>
            <w:vAlign w:val="center"/>
          </w:tcPr>
          <w:p w14:paraId="53B89D32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70" w:type="dxa"/>
            <w:vMerge w:val="restart"/>
            <w:vAlign w:val="center"/>
          </w:tcPr>
          <w:p w14:paraId="38C66ED5">
            <w:pPr>
              <w:spacing w:before="0" w:after="0" w:line="312" w:lineRule="auto"/>
              <w:jc w:val="center"/>
              <w:rPr>
                <w:szCs w:val="28"/>
              </w:rPr>
            </w:pPr>
          </w:p>
          <w:p w14:paraId="19FE1268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Giữ chữ tín</w:t>
            </w:r>
          </w:p>
          <w:p w14:paraId="6C736379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1BC10C5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46DC1A20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04E31F30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7196" w:type="dxa"/>
            <w:vMerge w:val="restart"/>
          </w:tcPr>
          <w:p w14:paraId="5BF9F230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Hiểu được chữ tín là gì, biểu hiện của chữ tín và vì sao phải giữ chữ tín.</w:t>
            </w:r>
          </w:p>
          <w:p w14:paraId="1ECD0EC1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Phân biệt được hành vi giữ chữ tín và không giữ chữ tín.</w:t>
            </w:r>
          </w:p>
          <w:p w14:paraId="3BBBCA7F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Luôn giữ lời hứa với người thân, thầy cô, bạn bè, và người khác một cách có trách nhiệm.</w:t>
            </w:r>
          </w:p>
          <w:p w14:paraId="07926F0D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Phê phán những người không tôn trọng chữ tín, không biết giữ chữ tín.</w:t>
            </w:r>
          </w:p>
        </w:tc>
      </w:tr>
      <w:tr w14:paraId="447E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20" w:type="dxa"/>
            <w:vMerge w:val="continue"/>
            <w:vAlign w:val="center"/>
          </w:tcPr>
          <w:p w14:paraId="7941FEDB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270" w:type="dxa"/>
            <w:vMerge w:val="continue"/>
            <w:vAlign w:val="center"/>
          </w:tcPr>
          <w:p w14:paraId="73DAFD88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33D52DA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52A04631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14:paraId="69B1AD33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7196" w:type="dxa"/>
            <w:vMerge w:val="continue"/>
          </w:tcPr>
          <w:p w14:paraId="3C4BD6DA">
            <w:pPr>
              <w:spacing w:before="0" w:after="0" w:line="312" w:lineRule="auto"/>
              <w:jc w:val="both"/>
              <w:rPr>
                <w:szCs w:val="28"/>
              </w:rPr>
            </w:pPr>
          </w:p>
        </w:tc>
      </w:tr>
      <w:tr w14:paraId="07F1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20" w:type="dxa"/>
            <w:vMerge w:val="restart"/>
            <w:vAlign w:val="center"/>
          </w:tcPr>
          <w:p w14:paraId="7C0A795E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270" w:type="dxa"/>
            <w:vMerge w:val="restart"/>
            <w:vAlign w:val="center"/>
          </w:tcPr>
          <w:p w14:paraId="7D1C94B4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Bảo tồn</w:t>
            </w:r>
          </w:p>
          <w:p w14:paraId="38DF1159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di sản văn hóa</w:t>
            </w:r>
          </w:p>
        </w:tc>
        <w:tc>
          <w:tcPr>
            <w:tcW w:w="1276" w:type="dxa"/>
            <w:vMerge w:val="restart"/>
            <w:vAlign w:val="center"/>
          </w:tcPr>
          <w:p w14:paraId="60A94318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587FDFA9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14:paraId="3CB43E78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196" w:type="dxa"/>
            <w:vMerge w:val="restart"/>
          </w:tcPr>
          <w:p w14:paraId="59FAF439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Nêu được khái niệm di sản văn hoá và một số loại di sản văn hóa của Việt Nam.</w:t>
            </w:r>
          </w:p>
          <w:p w14:paraId="0B7801F5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Giải thích được ý nghĩa của di sản văn hoá đối với con người và xã hội.</w:t>
            </w:r>
          </w:p>
          <w:p w14:paraId="15EFBFEA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Nêu được qui định của pháp luật về quyền và nghĩa vụ của tổ chức, các nhân đối với việc bảo vệ di sản văn hóa.</w:t>
            </w:r>
          </w:p>
          <w:p w14:paraId="29A2386B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Nhận biết được trách nhiệm của học sinh trong việc bảo tồn di sản văn hóa.</w:t>
            </w:r>
          </w:p>
          <w:p w14:paraId="4F5B347E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Liệt kê được các hành vi vi phạm pháp luật về bảo tồn di sản văn hóa và cách đấu tranh, ngăn chặn các hành vi đó.</w:t>
            </w:r>
          </w:p>
          <w:p w14:paraId="69CD66E5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Thực hiện được một số việc cần làm phù hợp với lứa tuổi để góp phần bảo vệ di sản văn hoá.</w:t>
            </w:r>
          </w:p>
        </w:tc>
      </w:tr>
      <w:tr w14:paraId="4B97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20" w:type="dxa"/>
            <w:vMerge w:val="continue"/>
            <w:vAlign w:val="center"/>
          </w:tcPr>
          <w:p w14:paraId="38273E54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270" w:type="dxa"/>
            <w:vMerge w:val="continue"/>
            <w:vAlign w:val="center"/>
          </w:tcPr>
          <w:p w14:paraId="548EE69E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9322DE4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65174C48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14:paraId="49D658CC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7196" w:type="dxa"/>
            <w:vMerge w:val="continue"/>
          </w:tcPr>
          <w:p w14:paraId="3F196081">
            <w:pPr>
              <w:spacing w:before="0" w:after="0" w:line="312" w:lineRule="auto"/>
              <w:jc w:val="both"/>
              <w:rPr>
                <w:szCs w:val="28"/>
              </w:rPr>
            </w:pPr>
          </w:p>
        </w:tc>
      </w:tr>
      <w:tr w14:paraId="15C8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820" w:type="dxa"/>
            <w:vMerge w:val="restart"/>
            <w:vAlign w:val="center"/>
          </w:tcPr>
          <w:p w14:paraId="5190FFBC">
            <w:pPr>
              <w:spacing w:before="0" w:after="0" w:line="312" w:lineRule="auto"/>
              <w:jc w:val="center"/>
              <w:rPr>
                <w:szCs w:val="28"/>
              </w:rPr>
            </w:pPr>
          </w:p>
          <w:p w14:paraId="76EDDFE1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270" w:type="dxa"/>
            <w:vMerge w:val="restart"/>
            <w:vAlign w:val="center"/>
          </w:tcPr>
          <w:p w14:paraId="35C0D7CB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Nhận diện</w:t>
            </w:r>
          </w:p>
          <w:p w14:paraId="63767E11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tình huống</w:t>
            </w:r>
          </w:p>
          <w:p w14:paraId="1EB2C44F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gây căng thẳng</w:t>
            </w:r>
          </w:p>
        </w:tc>
        <w:tc>
          <w:tcPr>
            <w:tcW w:w="1276" w:type="dxa"/>
            <w:vMerge w:val="restart"/>
            <w:vAlign w:val="center"/>
          </w:tcPr>
          <w:p w14:paraId="68CEE3B4">
            <w:pPr>
              <w:spacing w:before="0" w:after="0" w:line="312" w:lineRule="auto"/>
              <w:jc w:val="center"/>
              <w:rPr>
                <w:szCs w:val="28"/>
              </w:rPr>
            </w:pPr>
          </w:p>
          <w:p w14:paraId="4B21D10E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6B5DF56D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14:paraId="0E9D53A8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7196" w:type="dxa"/>
            <w:vMerge w:val="restart"/>
          </w:tcPr>
          <w:p w14:paraId="5B913C19">
            <w:pPr>
              <w:spacing w:before="0" w:after="0" w:line="312" w:lineRule="auto"/>
              <w:jc w:val="both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Nêu được các tình huống thường gây căng thẳng.</w:t>
            </w:r>
          </w:p>
          <w:p w14:paraId="6DBB7F5E">
            <w:pPr>
              <w:spacing w:before="0" w:after="0" w:line="312" w:lineRule="auto"/>
              <w:jc w:val="both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Nhận diện được các biểu hiện của cơ thể khi bị căng thẳng.</w:t>
            </w:r>
          </w:p>
          <w:p w14:paraId="4D1235C1">
            <w:pPr>
              <w:spacing w:before="0" w:after="0" w:line="312" w:lineRule="auto"/>
              <w:jc w:val="both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Nêu được nguyên nhân, ảnh hưởng của các tình huống thường gây căng thẳng.</w:t>
            </w:r>
          </w:p>
          <w:p w14:paraId="24DB8D4C">
            <w:pPr>
              <w:spacing w:before="0" w:after="0" w:line="312" w:lineRule="auto"/>
              <w:jc w:val="both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Biết cách ứng phó trước các tình huống thường gây căng thẳng.</w:t>
            </w:r>
          </w:p>
        </w:tc>
      </w:tr>
      <w:tr w14:paraId="6CA5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0" w:type="dxa"/>
            <w:vMerge w:val="continue"/>
            <w:vAlign w:val="center"/>
          </w:tcPr>
          <w:p w14:paraId="41BDA1C4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270" w:type="dxa"/>
            <w:vMerge w:val="continue"/>
            <w:vAlign w:val="center"/>
          </w:tcPr>
          <w:p w14:paraId="22F3BA17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B36CEAE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00A3F09C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14:paraId="2C524CD7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7196" w:type="dxa"/>
            <w:vMerge w:val="continue"/>
          </w:tcPr>
          <w:p w14:paraId="6CFE2387">
            <w:pPr>
              <w:spacing w:before="0" w:after="0" w:line="312" w:lineRule="auto"/>
              <w:jc w:val="both"/>
              <w:rPr>
                <w:szCs w:val="28"/>
              </w:rPr>
            </w:pPr>
          </w:p>
        </w:tc>
      </w:tr>
      <w:tr w14:paraId="0290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20" w:type="dxa"/>
            <w:vMerge w:val="restart"/>
            <w:vAlign w:val="center"/>
          </w:tcPr>
          <w:p w14:paraId="60935314">
            <w:pPr>
              <w:spacing w:before="0" w:after="0" w:line="312" w:lineRule="auto"/>
              <w:jc w:val="center"/>
              <w:rPr>
                <w:szCs w:val="28"/>
              </w:rPr>
            </w:pPr>
          </w:p>
          <w:p w14:paraId="37D18C70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270" w:type="dxa"/>
            <w:vMerge w:val="restart"/>
            <w:vAlign w:val="center"/>
          </w:tcPr>
          <w:p w14:paraId="7D057D40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Ứ</w:t>
            </w:r>
            <w:r>
              <w:rPr>
                <w:szCs w:val="28"/>
                <w:lang w:val="vi-VN"/>
              </w:rPr>
              <w:t>ng phó với tâm lí căng thẳng</w:t>
            </w:r>
          </w:p>
        </w:tc>
        <w:tc>
          <w:tcPr>
            <w:tcW w:w="1276" w:type="dxa"/>
            <w:vMerge w:val="restart"/>
            <w:vAlign w:val="center"/>
          </w:tcPr>
          <w:p w14:paraId="56A2F4EA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449A87CE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14:paraId="7758B8A8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7196" w:type="dxa"/>
            <w:vMerge w:val="restart"/>
          </w:tcPr>
          <w:p w14:paraId="4C1F95C5">
            <w:pPr>
              <w:pStyle w:val="5"/>
              <w:tabs>
                <w:tab w:val="left" w:pos="2700"/>
              </w:tabs>
              <w:spacing w:line="312" w:lineRule="auto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Nêu được cách ứng phó tích cực khi gặp căng thẳng.</w:t>
            </w:r>
          </w:p>
          <w:p w14:paraId="1FA11ADB">
            <w:pPr>
              <w:pStyle w:val="5"/>
              <w:tabs>
                <w:tab w:val="left" w:pos="2700"/>
              </w:tabs>
              <w:spacing w:line="312" w:lineRule="auto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Thực hành được một số cách ứng phó tích cực với tâm lí căng thẳng.</w:t>
            </w:r>
          </w:p>
        </w:tc>
      </w:tr>
      <w:tr w14:paraId="2060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continue"/>
            <w:vAlign w:val="center"/>
          </w:tcPr>
          <w:p w14:paraId="5E448DA2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270" w:type="dxa"/>
            <w:vMerge w:val="continue"/>
            <w:vAlign w:val="center"/>
          </w:tcPr>
          <w:p w14:paraId="06FA5C77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DBA0830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74D8F3CC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14:paraId="420DDB8F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7196" w:type="dxa"/>
            <w:vMerge w:val="continue"/>
          </w:tcPr>
          <w:p w14:paraId="0B178548">
            <w:pPr>
              <w:spacing w:before="0" w:after="0" w:line="312" w:lineRule="auto"/>
              <w:jc w:val="both"/>
              <w:rPr>
                <w:szCs w:val="28"/>
                <w:lang w:val="vi-VN"/>
              </w:rPr>
            </w:pPr>
          </w:p>
        </w:tc>
      </w:tr>
      <w:tr w14:paraId="135D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 w14:paraId="0022A89F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</w:t>
            </w:r>
          </w:p>
        </w:tc>
        <w:tc>
          <w:tcPr>
            <w:tcW w:w="2270" w:type="dxa"/>
            <w:vAlign w:val="center"/>
          </w:tcPr>
          <w:p w14:paraId="4CAB92C2">
            <w:pPr>
              <w:spacing w:before="0" w:after="0" w:line="312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Kiểm tra học kì I</w:t>
            </w:r>
          </w:p>
        </w:tc>
        <w:tc>
          <w:tcPr>
            <w:tcW w:w="1276" w:type="dxa"/>
            <w:vAlign w:val="center"/>
          </w:tcPr>
          <w:p w14:paraId="6D2A02C1">
            <w:pPr>
              <w:spacing w:before="0" w:after="0" w:line="312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14:paraId="7FB88C03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14:paraId="65E0507D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18</w:t>
            </w:r>
          </w:p>
        </w:tc>
        <w:tc>
          <w:tcPr>
            <w:tcW w:w="7196" w:type="dxa"/>
          </w:tcPr>
          <w:p w14:paraId="38F4295E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09E3CF26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iCs/>
                <w:spacing w:val="4"/>
                <w:szCs w:val="28"/>
                <w:lang w:val="nl-NL"/>
              </w:rPr>
            </w:pPr>
            <w:r>
              <w:rPr>
                <w:rFonts w:eastAsia="Times New Roman"/>
                <w:spacing w:val="4"/>
                <w:szCs w:val="28"/>
              </w:rPr>
              <w:t xml:space="preserve">- Năng lực thu thập thông tin liên quan đến </w:t>
            </w:r>
            <w:r>
              <w:rPr>
                <w:rFonts w:eastAsia="Times New Roman"/>
                <w:spacing w:val="4"/>
                <w:szCs w:val="28"/>
                <w:lang w:val="nl-NL"/>
              </w:rPr>
              <w:t>đề bài</w:t>
            </w:r>
            <w:r>
              <w:rPr>
                <w:rFonts w:eastAsia="Times New Roman"/>
                <w:iCs/>
                <w:spacing w:val="4"/>
                <w:szCs w:val="28"/>
                <w:lang w:val="nl-NL"/>
              </w:rPr>
              <w:t>.</w:t>
            </w:r>
          </w:p>
          <w:p w14:paraId="038E89AC">
            <w:pPr>
              <w:tabs>
                <w:tab w:val="left" w:pos="5812"/>
              </w:tabs>
              <w:spacing w:before="0" w:after="0" w:line="312" w:lineRule="auto"/>
              <w:contextualSpacing/>
              <w:jc w:val="both"/>
              <w:rPr>
                <w:rFonts w:eastAsia="Times New Roman"/>
                <w:szCs w:val="28"/>
                <w:lang w:val="de-DE"/>
              </w:rPr>
            </w:pPr>
            <w:r>
              <w:rPr>
                <w:rFonts w:eastAsia="Times New Roman"/>
                <w:szCs w:val="28"/>
                <w:lang w:val="de-DE"/>
              </w:rPr>
              <w:t>- Vận dụng kiến thức và kĩ năng vào bài kiểm tra.</w:t>
            </w:r>
          </w:p>
          <w:p w14:paraId="0E444D0D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>Ý thức tự giác, tích cực trong học tập.</w:t>
            </w:r>
          </w:p>
          <w:p w14:paraId="71DBABE1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szCs w:val="28"/>
                <w:lang w:val="de-DE"/>
              </w:rPr>
            </w:pPr>
            <w:r>
              <w:rPr>
                <w:rFonts w:eastAsia="Times New Roman"/>
                <w:szCs w:val="28"/>
                <w:lang w:val="de-DE"/>
              </w:rPr>
              <w:t>- Làm bài nghiêm túc.</w:t>
            </w:r>
          </w:p>
        </w:tc>
      </w:tr>
    </w:tbl>
    <w:p w14:paraId="231F9C8F">
      <w:pPr>
        <w:spacing w:before="0" w:after="0" w:line="312" w:lineRule="auto"/>
        <w:rPr>
          <w:b/>
          <w:szCs w:val="28"/>
          <w:lang w:val="vi-VN"/>
        </w:rPr>
      </w:pPr>
    </w:p>
    <w:p w14:paraId="05688046">
      <w:pPr>
        <w:spacing w:before="0" w:after="0" w:line="312" w:lineRule="auto"/>
        <w:rPr>
          <w:b/>
          <w:szCs w:val="28"/>
          <w:lang w:val="vi-VN"/>
        </w:rPr>
      </w:pPr>
    </w:p>
    <w:p w14:paraId="75AEAF37">
      <w:pPr>
        <w:spacing w:before="0" w:after="0" w:line="312" w:lineRule="auto"/>
        <w:jc w:val="center"/>
        <w:rPr>
          <w:b/>
          <w:szCs w:val="28"/>
        </w:rPr>
      </w:pPr>
      <w:r>
        <w:rPr>
          <w:b/>
          <w:szCs w:val="28"/>
          <w:lang w:val="vi-VN"/>
        </w:rPr>
        <w:t xml:space="preserve">HỌC KÌ II (17 TUẦN, </w:t>
      </w:r>
      <w:r>
        <w:rPr>
          <w:b/>
          <w:szCs w:val="28"/>
        </w:rPr>
        <w:t>17</w:t>
      </w:r>
      <w:r>
        <w:rPr>
          <w:b/>
          <w:szCs w:val="28"/>
          <w:lang w:val="vi-VN"/>
        </w:rPr>
        <w:t xml:space="preserve"> TIẾT</w:t>
      </w:r>
      <w:r>
        <w:rPr>
          <w:b/>
          <w:szCs w:val="28"/>
        </w:rPr>
        <w:t>)</w:t>
      </w:r>
    </w:p>
    <w:tbl>
      <w:tblPr>
        <w:tblStyle w:val="8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425"/>
        <w:gridCol w:w="992"/>
        <w:gridCol w:w="992"/>
        <w:gridCol w:w="993"/>
        <w:gridCol w:w="7479"/>
      </w:tblGrid>
      <w:tr w14:paraId="0307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07" w:type="dxa"/>
            <w:vMerge w:val="restart"/>
            <w:vAlign w:val="center"/>
          </w:tcPr>
          <w:p w14:paraId="3D1765D7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25" w:type="dxa"/>
            <w:vMerge w:val="restart"/>
            <w:vAlign w:val="center"/>
          </w:tcPr>
          <w:p w14:paraId="252BF6DB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vi-VN"/>
              </w:rPr>
              <w:t xml:space="preserve"> chống bạ</w:t>
            </w:r>
            <w:r>
              <w:rPr>
                <w:szCs w:val="28"/>
              </w:rPr>
              <w:t>o</w:t>
            </w:r>
            <w:r>
              <w:rPr>
                <w:szCs w:val="28"/>
                <w:lang w:val="vi-VN"/>
              </w:rPr>
              <w:t xml:space="preserve"> lực học đường</w:t>
            </w:r>
          </w:p>
          <w:p w14:paraId="45AAB2AF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095CBA6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4DB2849B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3" w:type="dxa"/>
            <w:vAlign w:val="center"/>
          </w:tcPr>
          <w:p w14:paraId="54961E53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7479" w:type="dxa"/>
            <w:vMerge w:val="restart"/>
          </w:tcPr>
          <w:p w14:paraId="0AFA245A">
            <w:pPr>
              <w:pStyle w:val="5"/>
              <w:tabs>
                <w:tab w:val="left" w:pos="2700"/>
              </w:tabs>
              <w:spacing w:line="312" w:lineRule="auto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Nêu được các biểu hiện của bạo lực học đường; nguyên nhân và tác hại của bạo lực học đường.</w:t>
            </w:r>
          </w:p>
          <w:p w14:paraId="39514E49">
            <w:pPr>
              <w:pStyle w:val="5"/>
              <w:tabs>
                <w:tab w:val="left" w:pos="2700"/>
              </w:tabs>
              <w:spacing w:line="312" w:lineRule="auto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Nêu được một số quy định cơ bản của pháp luật liên quan đến phòng, chống bạo lực học đường.</w:t>
            </w:r>
          </w:p>
          <w:p w14:paraId="7F352C32">
            <w:pPr>
              <w:pStyle w:val="5"/>
              <w:tabs>
                <w:tab w:val="left" w:pos="2700"/>
              </w:tabs>
              <w:spacing w:line="312" w:lineRule="auto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Biết cách ứng phó trước, trong và sau khi bị bạo lực học đường.</w:t>
            </w:r>
          </w:p>
          <w:p w14:paraId="35ED66A9">
            <w:pPr>
              <w:pStyle w:val="5"/>
              <w:tabs>
                <w:tab w:val="left" w:pos="2700"/>
              </w:tabs>
              <w:spacing w:line="312" w:lineRule="auto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Tham gia các hoạt động tuyên truyền phòng, chống bạo lực học đường do nhà trường, địa phương tổ chức.</w:t>
            </w:r>
          </w:p>
          <w:p w14:paraId="57697058">
            <w:pPr>
              <w:pStyle w:val="5"/>
              <w:tabs>
                <w:tab w:val="left" w:pos="2700"/>
              </w:tabs>
              <w:spacing w:line="312" w:lineRule="auto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Phê phán, đấu tranh với những hành vi bạo lực học đường; sống tự chủ, không thể bị lôi kéo tham gia bạo lực học đường.</w:t>
            </w:r>
          </w:p>
        </w:tc>
      </w:tr>
      <w:tr w14:paraId="7C80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07" w:type="dxa"/>
            <w:vMerge w:val="continue"/>
            <w:vAlign w:val="center"/>
          </w:tcPr>
          <w:p w14:paraId="5DD144F1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404EC47E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8D4F8AE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0D54FC10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3" w:type="dxa"/>
            <w:vAlign w:val="center"/>
          </w:tcPr>
          <w:p w14:paraId="1056A4EB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7479" w:type="dxa"/>
            <w:vMerge w:val="continue"/>
          </w:tcPr>
          <w:p w14:paraId="3EB9E486">
            <w:pPr>
              <w:spacing w:before="0" w:after="0" w:line="312" w:lineRule="auto"/>
              <w:jc w:val="both"/>
              <w:rPr>
                <w:szCs w:val="28"/>
              </w:rPr>
            </w:pPr>
          </w:p>
        </w:tc>
      </w:tr>
      <w:tr w14:paraId="37A0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07" w:type="dxa"/>
            <w:vMerge w:val="continue"/>
            <w:vAlign w:val="center"/>
          </w:tcPr>
          <w:p w14:paraId="70ADD144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57420421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AA54B85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24EE583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993" w:type="dxa"/>
            <w:vAlign w:val="center"/>
          </w:tcPr>
          <w:p w14:paraId="37C7B545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7479" w:type="dxa"/>
            <w:vMerge w:val="continue"/>
          </w:tcPr>
          <w:p w14:paraId="2C6EF457">
            <w:pPr>
              <w:spacing w:before="0" w:after="0" w:line="312" w:lineRule="auto"/>
              <w:jc w:val="both"/>
              <w:rPr>
                <w:szCs w:val="28"/>
              </w:rPr>
            </w:pPr>
          </w:p>
        </w:tc>
      </w:tr>
      <w:tr w14:paraId="7B24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07" w:type="dxa"/>
            <w:vMerge w:val="continue"/>
            <w:vAlign w:val="center"/>
          </w:tcPr>
          <w:p w14:paraId="71E80539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6D1D3D69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5C9DFF4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7CA16263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993" w:type="dxa"/>
            <w:vAlign w:val="center"/>
          </w:tcPr>
          <w:p w14:paraId="56486C7F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7479" w:type="dxa"/>
            <w:vMerge w:val="continue"/>
          </w:tcPr>
          <w:p w14:paraId="337719C8">
            <w:pPr>
              <w:spacing w:before="0" w:after="0" w:line="312" w:lineRule="auto"/>
              <w:ind w:left="-284"/>
              <w:jc w:val="both"/>
              <w:rPr>
                <w:szCs w:val="28"/>
              </w:rPr>
            </w:pPr>
          </w:p>
        </w:tc>
      </w:tr>
      <w:tr w14:paraId="34C5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7" w:type="dxa"/>
            <w:vMerge w:val="restart"/>
            <w:vAlign w:val="center"/>
          </w:tcPr>
          <w:p w14:paraId="19C860D4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425" w:type="dxa"/>
            <w:vMerge w:val="restart"/>
            <w:vAlign w:val="center"/>
          </w:tcPr>
          <w:p w14:paraId="72226847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Quản lí tiền</w:t>
            </w:r>
          </w:p>
          <w:p w14:paraId="373770B2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4EB21AC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</w:t>
            </w:r>
          </w:p>
        </w:tc>
        <w:tc>
          <w:tcPr>
            <w:tcW w:w="992" w:type="dxa"/>
            <w:vAlign w:val="center"/>
          </w:tcPr>
          <w:p w14:paraId="2B77A87D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993" w:type="dxa"/>
            <w:vAlign w:val="center"/>
          </w:tcPr>
          <w:p w14:paraId="2887978E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7479" w:type="dxa"/>
            <w:vMerge w:val="restart"/>
          </w:tcPr>
          <w:p w14:paraId="641F1563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Hiểu được thế nào là quản lí tiền hiệu quả.</w:t>
            </w:r>
          </w:p>
          <w:p w14:paraId="394338C6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Nêu được ý nghĩa của việc quản lí tiền hiệu quả.</w:t>
            </w:r>
          </w:p>
          <w:p w14:paraId="710380FE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Nhận biết được một số nguyên tắc quản lí tiền có hiệu quả.</w:t>
            </w:r>
          </w:p>
          <w:p w14:paraId="3357DA10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Bước dầu biết quản lí tiền và tạo nguồn thu nhập của cá nhân.</w:t>
            </w:r>
          </w:p>
          <w:p w14:paraId="1D3FD470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Chăm chỉ: có ý thức chăm chỉ lao động để tạo ra nguồn thu nhập cho bản thân.</w:t>
            </w:r>
          </w:p>
        </w:tc>
      </w:tr>
      <w:tr w14:paraId="524E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07" w:type="dxa"/>
            <w:vMerge w:val="continue"/>
            <w:vAlign w:val="center"/>
          </w:tcPr>
          <w:p w14:paraId="17935FC7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0BCE1642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C38A7F5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249054DF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93" w:type="dxa"/>
            <w:vAlign w:val="center"/>
          </w:tcPr>
          <w:p w14:paraId="5014B405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7479" w:type="dxa"/>
            <w:vMerge w:val="continue"/>
          </w:tcPr>
          <w:p w14:paraId="6A9E346E">
            <w:pPr>
              <w:spacing w:before="0" w:after="0" w:line="312" w:lineRule="auto"/>
              <w:jc w:val="both"/>
              <w:rPr>
                <w:szCs w:val="28"/>
              </w:rPr>
            </w:pPr>
          </w:p>
        </w:tc>
      </w:tr>
      <w:tr w14:paraId="7052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 w14:paraId="23B21E18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033956D7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9C51A98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299A24AC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993" w:type="dxa"/>
            <w:vAlign w:val="center"/>
          </w:tcPr>
          <w:p w14:paraId="197D90BC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7479" w:type="dxa"/>
            <w:vMerge w:val="continue"/>
          </w:tcPr>
          <w:p w14:paraId="33EEEEFA">
            <w:pPr>
              <w:spacing w:before="0" w:after="0" w:line="312" w:lineRule="auto"/>
              <w:jc w:val="both"/>
              <w:rPr>
                <w:szCs w:val="28"/>
              </w:rPr>
            </w:pPr>
          </w:p>
        </w:tc>
      </w:tr>
      <w:tr w14:paraId="4BCC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32F25AB0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</w:t>
            </w:r>
          </w:p>
        </w:tc>
        <w:tc>
          <w:tcPr>
            <w:tcW w:w="2425" w:type="dxa"/>
            <w:vAlign w:val="center"/>
          </w:tcPr>
          <w:p w14:paraId="239192CC">
            <w:pPr>
              <w:spacing w:before="0" w:after="0" w:line="312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Kiểm tra</w:t>
            </w:r>
          </w:p>
          <w:p w14:paraId="168DF179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vi-VN"/>
              </w:rPr>
              <w:t xml:space="preserve"> giữa học kì I</w:t>
            </w:r>
            <w:r>
              <w:rPr>
                <w:b/>
                <w:bCs/>
                <w:szCs w:val="28"/>
              </w:rPr>
              <w:t>I</w:t>
            </w:r>
          </w:p>
        </w:tc>
        <w:tc>
          <w:tcPr>
            <w:tcW w:w="992" w:type="dxa"/>
            <w:vAlign w:val="center"/>
          </w:tcPr>
          <w:p w14:paraId="5E757922">
            <w:pPr>
              <w:spacing w:before="0" w:after="0" w:line="312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1</w:t>
            </w:r>
          </w:p>
        </w:tc>
        <w:tc>
          <w:tcPr>
            <w:tcW w:w="992" w:type="dxa"/>
            <w:vAlign w:val="center"/>
          </w:tcPr>
          <w:p w14:paraId="5BB506CF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26</w:t>
            </w:r>
          </w:p>
        </w:tc>
        <w:tc>
          <w:tcPr>
            <w:tcW w:w="993" w:type="dxa"/>
            <w:vAlign w:val="center"/>
          </w:tcPr>
          <w:p w14:paraId="4AD31DE6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26</w:t>
            </w:r>
          </w:p>
        </w:tc>
        <w:tc>
          <w:tcPr>
            <w:tcW w:w="7479" w:type="dxa"/>
          </w:tcPr>
          <w:p w14:paraId="00206F73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77602F12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iCs/>
                <w:spacing w:val="4"/>
                <w:szCs w:val="28"/>
                <w:lang w:val="nl-NL"/>
              </w:rPr>
            </w:pPr>
            <w:r>
              <w:rPr>
                <w:rFonts w:eastAsia="Times New Roman"/>
                <w:spacing w:val="4"/>
                <w:szCs w:val="28"/>
              </w:rPr>
              <w:t xml:space="preserve">- Năng lực thu thập thông tin liên quan đến </w:t>
            </w:r>
            <w:r>
              <w:rPr>
                <w:rFonts w:eastAsia="Times New Roman"/>
                <w:spacing w:val="4"/>
                <w:szCs w:val="28"/>
                <w:lang w:val="nl-NL"/>
              </w:rPr>
              <w:t>đề bài</w:t>
            </w:r>
            <w:r>
              <w:rPr>
                <w:rFonts w:eastAsia="Times New Roman"/>
                <w:iCs/>
                <w:spacing w:val="4"/>
                <w:szCs w:val="28"/>
                <w:lang w:val="nl-NL"/>
              </w:rPr>
              <w:t>.</w:t>
            </w:r>
          </w:p>
          <w:p w14:paraId="3FFAAA65">
            <w:pPr>
              <w:tabs>
                <w:tab w:val="left" w:pos="5812"/>
              </w:tabs>
              <w:spacing w:before="0" w:after="0" w:line="312" w:lineRule="auto"/>
              <w:contextualSpacing/>
              <w:jc w:val="both"/>
              <w:rPr>
                <w:rFonts w:eastAsia="Times New Roman"/>
                <w:szCs w:val="28"/>
                <w:lang w:val="de-DE"/>
              </w:rPr>
            </w:pPr>
            <w:r>
              <w:rPr>
                <w:rFonts w:eastAsia="Times New Roman"/>
                <w:szCs w:val="28"/>
                <w:lang w:val="de-DE"/>
              </w:rPr>
              <w:t>- Vận dụng kiến thức và kĩ năng vào bài kiểm tra.</w:t>
            </w:r>
          </w:p>
          <w:p w14:paraId="0E67B94A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>Ý thức tự giác, tích cực trong học tập.</w:t>
            </w:r>
          </w:p>
          <w:p w14:paraId="3E833D20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szCs w:val="28"/>
                <w:lang w:val="de-DE"/>
              </w:rPr>
            </w:pPr>
            <w:r>
              <w:rPr>
                <w:rFonts w:eastAsia="Times New Roman"/>
                <w:szCs w:val="28"/>
                <w:lang w:val="de-DE"/>
              </w:rPr>
              <w:t>- Làm bài nghiêm túc.</w:t>
            </w:r>
          </w:p>
        </w:tc>
      </w:tr>
      <w:tr w14:paraId="74D3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07" w:type="dxa"/>
            <w:vMerge w:val="restart"/>
            <w:vAlign w:val="center"/>
          </w:tcPr>
          <w:p w14:paraId="0A7E43E4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425" w:type="dxa"/>
            <w:vMerge w:val="restart"/>
            <w:vAlign w:val="center"/>
          </w:tcPr>
          <w:p w14:paraId="31EDC423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Nguyên nhân, </w:t>
            </w:r>
          </w:p>
          <w:p w14:paraId="170CD344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hậu quả của </w:t>
            </w:r>
          </w:p>
          <w:p w14:paraId="28FF2D37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tệ nạn xã hội</w:t>
            </w:r>
          </w:p>
        </w:tc>
        <w:tc>
          <w:tcPr>
            <w:tcW w:w="992" w:type="dxa"/>
            <w:vMerge w:val="restart"/>
            <w:vAlign w:val="center"/>
          </w:tcPr>
          <w:p w14:paraId="607650F9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360D50ED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993" w:type="dxa"/>
            <w:vAlign w:val="center"/>
          </w:tcPr>
          <w:p w14:paraId="37E6603A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7479" w:type="dxa"/>
            <w:vMerge w:val="restart"/>
          </w:tcPr>
          <w:p w14:paraId="5E0F3CB3">
            <w:pPr>
              <w:spacing w:before="0" w:after="0" w:line="312" w:lineRule="auto"/>
              <w:jc w:val="both"/>
              <w:rPr>
                <w:rStyle w:val="15"/>
                <w:lang w:eastAsia="vi-VN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>
              <w:rPr>
                <w:rStyle w:val="15"/>
                <w:lang w:eastAsia="vi-VN"/>
              </w:rPr>
              <w:t>Nêu được khái niệm tệ nạn xã hội và các loại tệ nạn xã hội phổ biến.</w:t>
            </w:r>
          </w:p>
          <w:p w14:paraId="3AA55C52">
            <w:pPr>
              <w:spacing w:before="0" w:after="0" w:line="312" w:lineRule="auto"/>
              <w:jc w:val="both"/>
              <w:rPr>
                <w:szCs w:val="28"/>
                <w:shd w:val="clear" w:color="auto" w:fill="FFFFFF"/>
                <w:lang w:eastAsia="vi-VN"/>
              </w:rPr>
            </w:pPr>
            <w:r>
              <w:rPr>
                <w:rStyle w:val="15"/>
                <w:lang w:eastAsia="vi-VN"/>
              </w:rPr>
              <w:t>- Giải thích được nguyên nhân, hậu quả của tệ nạn xã hội đối với bản thân, gia đình, xã hội.</w:t>
            </w:r>
          </w:p>
        </w:tc>
      </w:tr>
      <w:tr w14:paraId="3DF5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07" w:type="dxa"/>
            <w:vMerge w:val="continue"/>
            <w:vAlign w:val="center"/>
          </w:tcPr>
          <w:p w14:paraId="72B5AB1B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3E722850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C81687E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4B928509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993" w:type="dxa"/>
            <w:vAlign w:val="center"/>
          </w:tcPr>
          <w:p w14:paraId="4F068D40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7479" w:type="dxa"/>
            <w:vMerge w:val="continue"/>
          </w:tcPr>
          <w:p w14:paraId="5BED6985">
            <w:pPr>
              <w:spacing w:before="0" w:after="0" w:line="312" w:lineRule="auto"/>
              <w:jc w:val="both"/>
              <w:rPr>
                <w:szCs w:val="28"/>
              </w:rPr>
            </w:pPr>
          </w:p>
        </w:tc>
      </w:tr>
      <w:tr w14:paraId="453B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807" w:type="dxa"/>
            <w:vMerge w:val="restart"/>
            <w:vAlign w:val="center"/>
          </w:tcPr>
          <w:p w14:paraId="372E33B2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425" w:type="dxa"/>
            <w:vMerge w:val="restart"/>
            <w:vAlign w:val="center"/>
          </w:tcPr>
          <w:p w14:paraId="5590FB55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Phòng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vi-VN"/>
              </w:rPr>
              <w:t xml:space="preserve"> chống </w:t>
            </w:r>
          </w:p>
          <w:p w14:paraId="0AF0ACF3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tệ nạn xã hội</w:t>
            </w:r>
          </w:p>
          <w:p w14:paraId="02820B56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1F98349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6C2E6554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993" w:type="dxa"/>
            <w:vAlign w:val="center"/>
          </w:tcPr>
          <w:p w14:paraId="4AF2483E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7479" w:type="dxa"/>
            <w:vMerge w:val="restart"/>
          </w:tcPr>
          <w:p w14:paraId="3A16BDCA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Nêu được một số quy định của pháp luật về phòng, chốn</w:t>
            </w:r>
            <w:r>
              <w:rPr>
                <w:szCs w:val="28"/>
              </w:rPr>
              <w:t>g tệ nạn xã hội.</w:t>
            </w:r>
          </w:p>
          <w:p w14:paraId="06A1B41E">
            <w:pPr>
              <w:spacing w:before="0"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 xml:space="preserve">Thực hiện tốt các quy định của pháp luật về phòng, chống </w:t>
            </w:r>
            <w:r>
              <w:rPr>
                <w:szCs w:val="28"/>
              </w:rPr>
              <w:t>tện nạn xã hội.</w:t>
            </w:r>
          </w:p>
          <w:p w14:paraId="70377B12">
            <w:pPr>
              <w:spacing w:before="0" w:after="0" w:line="312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Tham gia các hoạt động phòng chống tệ nạn xã hội do nhà trường, địa phương tổ chức.</w:t>
            </w:r>
          </w:p>
          <w:p w14:paraId="2B3C5952">
            <w:pPr>
              <w:spacing w:before="0" w:after="0" w:line="312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Phê phán, đấu tranh với các tệ nạn xã hội và tuyên truyền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vi-VN"/>
              </w:rPr>
              <w:t>vận động mọi người tham gia các hoạt động phòng, chống tệ nạn xã hội.</w:t>
            </w:r>
          </w:p>
        </w:tc>
      </w:tr>
      <w:tr w14:paraId="31BE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07" w:type="dxa"/>
            <w:vMerge w:val="continue"/>
            <w:vAlign w:val="center"/>
          </w:tcPr>
          <w:p w14:paraId="12FA67E8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2B70FD6F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8B7501C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1B891246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993" w:type="dxa"/>
            <w:vAlign w:val="center"/>
          </w:tcPr>
          <w:p w14:paraId="748EC192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7479" w:type="dxa"/>
            <w:vMerge w:val="continue"/>
          </w:tcPr>
          <w:p w14:paraId="0B756561">
            <w:pPr>
              <w:spacing w:before="0" w:after="0" w:line="312" w:lineRule="auto"/>
              <w:jc w:val="both"/>
              <w:rPr>
                <w:szCs w:val="28"/>
              </w:rPr>
            </w:pPr>
          </w:p>
        </w:tc>
      </w:tr>
      <w:tr w14:paraId="53B8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7" w:type="dxa"/>
            <w:vMerge w:val="restart"/>
            <w:vAlign w:val="center"/>
          </w:tcPr>
          <w:p w14:paraId="0928214B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25" w:type="dxa"/>
            <w:vMerge w:val="restart"/>
            <w:vAlign w:val="center"/>
          </w:tcPr>
          <w:p w14:paraId="5F5FB099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Quyền và nghĩa vụ của công dân trong gia đình</w:t>
            </w:r>
          </w:p>
          <w:p w14:paraId="6391F596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187764C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74D236A5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993" w:type="dxa"/>
            <w:vAlign w:val="center"/>
          </w:tcPr>
          <w:p w14:paraId="3F874DA7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7479" w:type="dxa"/>
            <w:vMerge w:val="restart"/>
          </w:tcPr>
          <w:p w14:paraId="2E0795A0">
            <w:pPr>
              <w:spacing w:before="0" w:after="0" w:line="312" w:lineRule="auto"/>
              <w:jc w:val="both"/>
              <w:rPr>
                <w:rStyle w:val="15"/>
                <w:lang w:eastAsia="vi-VN"/>
              </w:rPr>
            </w:pPr>
            <w:r>
              <w:rPr>
                <w:rStyle w:val="15"/>
                <w:lang w:eastAsia="vi-VN"/>
              </w:rPr>
              <w:t>- Nêu được khái niệm về vai trò.của gia đình; qui định cơ bản của pháp luật về quyền và nghĩa vụ của các thành viên trong gia đình.</w:t>
            </w:r>
          </w:p>
          <w:p w14:paraId="7403F3EA">
            <w:pPr>
              <w:spacing w:before="0" w:after="0" w:line="312" w:lineRule="auto"/>
              <w:jc w:val="both"/>
              <w:rPr>
                <w:rStyle w:val="15"/>
                <w:lang w:eastAsia="vi-VN"/>
              </w:rPr>
            </w:pPr>
            <w:r>
              <w:rPr>
                <w:rStyle w:val="15"/>
                <w:lang w:eastAsia="vi-VN"/>
              </w:rPr>
              <w:t>- Nhận xét được việc thực hiện quyền và nghĩa vụ trong gia đình của bản thân và người khác.</w:t>
            </w:r>
          </w:p>
          <w:p w14:paraId="51480A1A">
            <w:pPr>
              <w:spacing w:before="0" w:after="0" w:line="312" w:lineRule="auto"/>
              <w:jc w:val="both"/>
              <w:rPr>
                <w:szCs w:val="28"/>
                <w:shd w:val="clear" w:color="auto" w:fill="FFFFFF"/>
                <w:lang w:eastAsia="vi-VN"/>
              </w:rPr>
            </w:pPr>
            <w:r>
              <w:rPr>
                <w:rStyle w:val="15"/>
                <w:lang w:eastAsia="vi-VN"/>
              </w:rPr>
              <w:t>- Thực hiện được quyền và nghĩa vụ của bản thân đối với ông bà, bố mẹ và anh chị em trong gia đình bằng những việc làm cụ thể.</w:t>
            </w:r>
          </w:p>
        </w:tc>
      </w:tr>
      <w:tr w14:paraId="7501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07" w:type="dxa"/>
            <w:vMerge w:val="continue"/>
            <w:vAlign w:val="center"/>
          </w:tcPr>
          <w:p w14:paraId="5D28A978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7BFA4944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BD9AC64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78B74760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993" w:type="dxa"/>
            <w:vAlign w:val="center"/>
          </w:tcPr>
          <w:p w14:paraId="2A3A1FEB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7479" w:type="dxa"/>
            <w:vMerge w:val="continue"/>
          </w:tcPr>
          <w:p w14:paraId="4C7D10FC">
            <w:pPr>
              <w:spacing w:before="0" w:after="0" w:line="312" w:lineRule="auto"/>
              <w:jc w:val="both"/>
              <w:rPr>
                <w:szCs w:val="28"/>
                <w:lang w:val="vi-VN"/>
              </w:rPr>
            </w:pPr>
          </w:p>
        </w:tc>
      </w:tr>
      <w:tr w14:paraId="0F9E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7" w:type="dxa"/>
            <w:vMerge w:val="continue"/>
            <w:vAlign w:val="center"/>
          </w:tcPr>
          <w:p w14:paraId="7828D9CA">
            <w:pPr>
              <w:spacing w:before="0" w:after="0" w:line="312" w:lineRule="auto"/>
              <w:jc w:val="center"/>
              <w:rPr>
                <w:szCs w:val="28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52380874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AA91D89">
            <w:pPr>
              <w:spacing w:before="0" w:after="0" w:line="312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4DEF0FA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993" w:type="dxa"/>
            <w:vAlign w:val="center"/>
          </w:tcPr>
          <w:p w14:paraId="07CF895B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7479" w:type="dxa"/>
            <w:vMerge w:val="continue"/>
          </w:tcPr>
          <w:p w14:paraId="6CBC51E1">
            <w:pPr>
              <w:spacing w:before="0" w:after="0" w:line="312" w:lineRule="auto"/>
              <w:jc w:val="both"/>
              <w:rPr>
                <w:szCs w:val="28"/>
                <w:lang w:val="vi-VN"/>
              </w:rPr>
            </w:pPr>
          </w:p>
        </w:tc>
      </w:tr>
      <w:tr w14:paraId="57C8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 w14:paraId="147C1E07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7898B5AD">
            <w:pPr>
              <w:spacing w:before="0" w:after="0" w:line="312" w:lineRule="auto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57EA476">
            <w:pPr>
              <w:spacing w:before="0" w:after="0" w:line="312" w:lineRule="auto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36780B06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93" w:type="dxa"/>
            <w:vAlign w:val="center"/>
          </w:tcPr>
          <w:p w14:paraId="364BBBF3">
            <w:pPr>
              <w:spacing w:before="0" w:after="0" w:line="31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7479" w:type="dxa"/>
            <w:vMerge w:val="continue"/>
          </w:tcPr>
          <w:p w14:paraId="127619CB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</w:tc>
      </w:tr>
      <w:tr w14:paraId="4920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7FC32E5B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</w:t>
            </w:r>
          </w:p>
        </w:tc>
        <w:tc>
          <w:tcPr>
            <w:tcW w:w="2425" w:type="dxa"/>
            <w:vAlign w:val="center"/>
          </w:tcPr>
          <w:p w14:paraId="7DD66027">
            <w:pPr>
              <w:spacing w:before="0" w:after="0" w:line="312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Kiểm tra học kì II</w:t>
            </w:r>
          </w:p>
        </w:tc>
        <w:tc>
          <w:tcPr>
            <w:tcW w:w="992" w:type="dxa"/>
            <w:vAlign w:val="center"/>
          </w:tcPr>
          <w:p w14:paraId="2433A531">
            <w:pPr>
              <w:spacing w:before="0" w:after="0" w:line="312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1</w:t>
            </w:r>
          </w:p>
        </w:tc>
        <w:tc>
          <w:tcPr>
            <w:tcW w:w="992" w:type="dxa"/>
            <w:vAlign w:val="center"/>
          </w:tcPr>
          <w:p w14:paraId="6C55075D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35</w:t>
            </w:r>
          </w:p>
        </w:tc>
        <w:tc>
          <w:tcPr>
            <w:tcW w:w="993" w:type="dxa"/>
            <w:vAlign w:val="center"/>
          </w:tcPr>
          <w:p w14:paraId="15086E54">
            <w:pPr>
              <w:spacing w:before="0" w:after="0" w:line="312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35</w:t>
            </w:r>
          </w:p>
        </w:tc>
        <w:tc>
          <w:tcPr>
            <w:tcW w:w="7479" w:type="dxa"/>
          </w:tcPr>
          <w:p w14:paraId="79CD26C6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4E558299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iCs/>
                <w:spacing w:val="4"/>
                <w:szCs w:val="28"/>
                <w:lang w:val="nl-NL"/>
              </w:rPr>
            </w:pPr>
            <w:r>
              <w:rPr>
                <w:rFonts w:eastAsia="Times New Roman"/>
                <w:spacing w:val="4"/>
                <w:szCs w:val="28"/>
              </w:rPr>
              <w:t xml:space="preserve">- Năng lực thu thập thông tin liên quan đến </w:t>
            </w:r>
            <w:r>
              <w:rPr>
                <w:rFonts w:eastAsia="Times New Roman"/>
                <w:spacing w:val="4"/>
                <w:szCs w:val="28"/>
                <w:lang w:val="nl-NL"/>
              </w:rPr>
              <w:t>đề bài</w:t>
            </w:r>
            <w:r>
              <w:rPr>
                <w:rFonts w:eastAsia="Times New Roman"/>
                <w:iCs/>
                <w:spacing w:val="4"/>
                <w:szCs w:val="28"/>
                <w:lang w:val="nl-NL"/>
              </w:rPr>
              <w:t>.</w:t>
            </w:r>
          </w:p>
          <w:p w14:paraId="44D57C62">
            <w:pPr>
              <w:tabs>
                <w:tab w:val="left" w:pos="5812"/>
              </w:tabs>
              <w:spacing w:before="0" w:after="0" w:line="312" w:lineRule="auto"/>
              <w:contextualSpacing/>
              <w:jc w:val="both"/>
              <w:rPr>
                <w:rFonts w:eastAsia="Times New Roman"/>
                <w:szCs w:val="28"/>
                <w:lang w:val="de-DE"/>
              </w:rPr>
            </w:pPr>
            <w:r>
              <w:rPr>
                <w:rFonts w:eastAsia="Times New Roman"/>
                <w:szCs w:val="28"/>
                <w:lang w:val="de-DE"/>
              </w:rPr>
              <w:t>- Vận dụng kiến thức và kĩ năng vào bài kiểm tra.</w:t>
            </w:r>
          </w:p>
          <w:p w14:paraId="431C1E2B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>Ý thức tự giác, tích cực trong học tập.</w:t>
            </w:r>
          </w:p>
          <w:p w14:paraId="0396BEBE">
            <w:pPr>
              <w:tabs>
                <w:tab w:val="left" w:pos="5812"/>
              </w:tabs>
              <w:spacing w:before="0" w:after="0" w:line="312" w:lineRule="auto"/>
              <w:jc w:val="both"/>
              <w:rPr>
                <w:rFonts w:eastAsia="Times New Roman"/>
                <w:szCs w:val="28"/>
                <w:lang w:val="de-DE"/>
              </w:rPr>
            </w:pPr>
            <w:r>
              <w:rPr>
                <w:rFonts w:eastAsia="Times New Roman"/>
                <w:szCs w:val="28"/>
                <w:lang w:val="de-DE"/>
              </w:rPr>
              <w:t>- Làm bài nghiêm túc.</w:t>
            </w:r>
          </w:p>
        </w:tc>
      </w:tr>
    </w:tbl>
    <w:p w14:paraId="7F8396A1">
      <w:pPr>
        <w:spacing w:before="0" w:after="0" w:line="312" w:lineRule="auto"/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(1) Tên bài học</w:t>
      </w:r>
      <w:r>
        <w:rPr>
          <w:i/>
          <w:iCs/>
          <w:szCs w:val="28"/>
        </w:rPr>
        <w:t>/chuyên đề</w:t>
      </w:r>
      <w:r>
        <w:rPr>
          <w:i/>
          <w:iCs/>
          <w:szCs w:val="28"/>
          <w:lang w:val="vi-VN"/>
        </w:rPr>
        <w:t xml:space="preserve"> được xây dựng từ nội dung/chủ đề</w:t>
      </w:r>
      <w:r>
        <w:rPr>
          <w:i/>
          <w:iCs/>
          <w:szCs w:val="28"/>
        </w:rPr>
        <w:t>/chuyên đề</w:t>
      </w:r>
      <w:r>
        <w:rPr>
          <w:i/>
          <w:iCs/>
          <w:szCs w:val="28"/>
          <w:lang w:val="vi-VN"/>
        </w:rPr>
        <w:t xml:space="preserve"> (được lấy nguyên hoặc thiết kế lại phù hợp với điều kiện thực tế của nhà trường) theo chương trình, sách giáo khoa môn học.</w:t>
      </w:r>
    </w:p>
    <w:p w14:paraId="76369566">
      <w:pPr>
        <w:spacing w:before="0" w:after="0" w:line="312" w:lineRule="auto"/>
        <w:ind w:left="567"/>
        <w:jc w:val="both"/>
        <w:rPr>
          <w:i/>
          <w:iCs/>
          <w:szCs w:val="28"/>
        </w:rPr>
      </w:pPr>
      <w:r>
        <w:rPr>
          <w:i/>
          <w:iCs/>
          <w:szCs w:val="28"/>
          <w:lang w:val="vi-VN"/>
        </w:rPr>
        <w:t xml:space="preserve">(2) </w:t>
      </w:r>
      <w:r>
        <w:rPr>
          <w:i/>
          <w:iCs/>
          <w:szCs w:val="28"/>
        </w:rPr>
        <w:t>Tổng số</w:t>
      </w:r>
      <w:r>
        <w:rPr>
          <w:i/>
          <w:iCs/>
          <w:szCs w:val="28"/>
          <w:lang w:val="vi-VN"/>
        </w:rPr>
        <w:t xml:space="preserve"> tiết được sử dụng để thực hiện bài </w:t>
      </w:r>
      <w:r>
        <w:rPr>
          <w:i/>
          <w:iCs/>
          <w:szCs w:val="28"/>
        </w:rPr>
        <w:t>học/chủ đề</w:t>
      </w:r>
      <w:r>
        <w:rPr>
          <w:i/>
          <w:iCs/>
          <w:szCs w:val="28"/>
          <w:lang w:val="vi-VN"/>
        </w:rPr>
        <w:t>/chuyên đề</w:t>
      </w:r>
      <w:r>
        <w:rPr>
          <w:i/>
          <w:iCs/>
          <w:szCs w:val="28"/>
        </w:rPr>
        <w:t>.</w:t>
      </w:r>
    </w:p>
    <w:p w14:paraId="3DDD9CFB">
      <w:pPr>
        <w:spacing w:before="0" w:after="0" w:line="312" w:lineRule="auto"/>
        <w:ind w:left="567"/>
        <w:jc w:val="both"/>
        <w:rPr>
          <w:i/>
          <w:iCs/>
          <w:szCs w:val="28"/>
        </w:rPr>
      </w:pPr>
      <w:r>
        <w:rPr>
          <w:i/>
          <w:iCs/>
          <w:szCs w:val="28"/>
        </w:rPr>
        <w:t>(3) Số thứ tự từng tiết dạy của bài học.</w:t>
      </w:r>
    </w:p>
    <w:p w14:paraId="27961EB7">
      <w:pPr>
        <w:spacing w:before="0" w:after="0" w:line="312" w:lineRule="auto"/>
        <w:ind w:left="567"/>
        <w:jc w:val="both"/>
        <w:rPr>
          <w:i/>
          <w:iCs/>
          <w:szCs w:val="28"/>
        </w:rPr>
      </w:pPr>
      <w:r>
        <w:rPr>
          <w:i/>
          <w:iCs/>
          <w:szCs w:val="28"/>
        </w:rPr>
        <w:t>(4) Tuần thực hiện bài học.</w:t>
      </w:r>
    </w:p>
    <w:p w14:paraId="270E4E16">
      <w:pPr>
        <w:spacing w:before="0" w:after="0" w:line="312" w:lineRule="auto"/>
        <w:ind w:left="567"/>
        <w:jc w:val="both"/>
        <w:rPr>
          <w:i/>
          <w:iCs/>
          <w:color w:val="000000" w:themeColor="text1"/>
          <w:szCs w:val="28"/>
          <w:lang w:val="vi-VN"/>
        </w:rPr>
      </w:pPr>
      <w:r>
        <w:rPr>
          <w:i/>
          <w:iCs/>
          <w:color w:val="000000" w:themeColor="text1"/>
          <w:szCs w:val="28"/>
          <w:lang w:val="vi-VN"/>
        </w:rPr>
        <w:t>(</w:t>
      </w:r>
      <w:r>
        <w:rPr>
          <w:i/>
          <w:iCs/>
          <w:color w:val="000000" w:themeColor="text1"/>
          <w:szCs w:val="28"/>
        </w:rPr>
        <w:t>5</w:t>
      </w:r>
      <w:r>
        <w:rPr>
          <w:i/>
          <w:iCs/>
          <w:color w:val="000000" w:themeColor="text1"/>
          <w:szCs w:val="28"/>
          <w:lang w:val="vi-VN"/>
        </w:rPr>
        <w:t xml:space="preserve">) Yêu cầu </w:t>
      </w:r>
      <w:r>
        <w:rPr>
          <w:i/>
          <w:iCs/>
          <w:color w:val="000000" w:themeColor="text1"/>
          <w:szCs w:val="28"/>
        </w:rPr>
        <w:t xml:space="preserve">(mức độ) </w:t>
      </w:r>
      <w:r>
        <w:rPr>
          <w:i/>
          <w:iCs/>
          <w:color w:val="000000" w:themeColor="text1"/>
          <w:szCs w:val="28"/>
          <w:lang w:val="vi-VN"/>
        </w:rPr>
        <w:t>cần đạt theo chương trình môn học</w:t>
      </w:r>
      <w:r>
        <w:rPr>
          <w:i/>
          <w:iCs/>
          <w:color w:val="000000" w:themeColor="text1"/>
          <w:szCs w:val="28"/>
        </w:rPr>
        <w:t>: Giáo viên chủ động các đơn vị bài học, chủ đề và xác định yêu cầu (mức độ) cần đạt</w:t>
      </w:r>
      <w:r>
        <w:rPr>
          <w:i/>
          <w:iCs/>
          <w:color w:val="000000" w:themeColor="text1"/>
          <w:szCs w:val="28"/>
          <w:lang w:val="vi-VN"/>
        </w:rPr>
        <w:t>.</w:t>
      </w:r>
    </w:p>
    <w:p w14:paraId="10D7E819">
      <w:pPr>
        <w:spacing w:before="0" w:after="0" w:line="312" w:lineRule="auto"/>
        <w:rPr>
          <w:b/>
          <w:szCs w:val="28"/>
        </w:rPr>
      </w:pPr>
      <w:r>
        <w:rPr>
          <w:b/>
          <w:szCs w:val="28"/>
        </w:rPr>
        <w:t xml:space="preserve">       2. Kiểm tra đánh giá định kì</w:t>
      </w:r>
    </w:p>
    <w:tbl>
      <w:tblPr>
        <w:tblStyle w:val="8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417"/>
        <w:gridCol w:w="1559"/>
        <w:gridCol w:w="6096"/>
        <w:gridCol w:w="2121"/>
      </w:tblGrid>
      <w:tr w14:paraId="5944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vAlign w:val="center"/>
          </w:tcPr>
          <w:p w14:paraId="619C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Bài kiểm tra, đánh giá</w:t>
            </w:r>
          </w:p>
        </w:tc>
        <w:tc>
          <w:tcPr>
            <w:tcW w:w="1417" w:type="dxa"/>
            <w:vAlign w:val="center"/>
          </w:tcPr>
          <w:p w14:paraId="3E045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Thời gian</w:t>
            </w:r>
          </w:p>
          <w:p w14:paraId="46E9D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(</w:t>
            </w:r>
            <w:r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  <w:lang w:val="vi-VN"/>
              </w:rPr>
              <w:t>)</w:t>
            </w:r>
          </w:p>
        </w:tc>
        <w:tc>
          <w:tcPr>
            <w:tcW w:w="1559" w:type="dxa"/>
            <w:vAlign w:val="center"/>
          </w:tcPr>
          <w:p w14:paraId="13928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Thời điểm</w:t>
            </w:r>
          </w:p>
          <w:p w14:paraId="77E7C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(</w:t>
            </w:r>
            <w:r>
              <w:rPr>
                <w:b/>
                <w:bCs/>
                <w:szCs w:val="28"/>
              </w:rPr>
              <w:t>2</w:t>
            </w:r>
            <w:r>
              <w:rPr>
                <w:b/>
                <w:bCs/>
                <w:szCs w:val="28"/>
                <w:lang w:val="vi-VN"/>
              </w:rPr>
              <w:t>)</w:t>
            </w:r>
          </w:p>
        </w:tc>
        <w:tc>
          <w:tcPr>
            <w:tcW w:w="6096" w:type="dxa"/>
          </w:tcPr>
          <w:p w14:paraId="12D5F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Yêu cầu cần đạt</w:t>
            </w:r>
          </w:p>
          <w:p w14:paraId="36A4C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(</w:t>
            </w:r>
            <w:r>
              <w:rPr>
                <w:b/>
                <w:bCs/>
                <w:szCs w:val="28"/>
              </w:rPr>
              <w:t>3</w:t>
            </w:r>
            <w:r>
              <w:rPr>
                <w:b/>
                <w:bCs/>
                <w:szCs w:val="28"/>
                <w:lang w:val="vi-VN"/>
              </w:rPr>
              <w:t>)</w:t>
            </w:r>
          </w:p>
        </w:tc>
        <w:tc>
          <w:tcPr>
            <w:tcW w:w="2121" w:type="dxa"/>
            <w:vAlign w:val="center"/>
          </w:tcPr>
          <w:p w14:paraId="6B820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Hình thức</w:t>
            </w:r>
          </w:p>
          <w:p w14:paraId="76B6A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(</w:t>
            </w:r>
            <w:r>
              <w:rPr>
                <w:b/>
                <w:bCs/>
                <w:szCs w:val="28"/>
              </w:rPr>
              <w:t>4</w:t>
            </w:r>
            <w:r>
              <w:rPr>
                <w:b/>
                <w:bCs/>
                <w:szCs w:val="28"/>
                <w:lang w:val="vi-VN"/>
              </w:rPr>
              <w:t>)</w:t>
            </w:r>
          </w:p>
        </w:tc>
      </w:tr>
      <w:tr w14:paraId="009C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vAlign w:val="center"/>
          </w:tcPr>
          <w:p w14:paraId="5960B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Giữa Học kỳ 1</w:t>
            </w:r>
          </w:p>
        </w:tc>
        <w:tc>
          <w:tcPr>
            <w:tcW w:w="1417" w:type="dxa"/>
            <w:vAlign w:val="center"/>
          </w:tcPr>
          <w:p w14:paraId="11D9C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45 phút</w:t>
            </w:r>
          </w:p>
        </w:tc>
        <w:tc>
          <w:tcPr>
            <w:tcW w:w="1559" w:type="dxa"/>
            <w:vAlign w:val="center"/>
          </w:tcPr>
          <w:p w14:paraId="5137F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Tuần 8 </w:t>
            </w:r>
          </w:p>
          <w:p w14:paraId="78937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(Tiết 8)</w:t>
            </w:r>
          </w:p>
        </w:tc>
        <w:tc>
          <w:tcPr>
            <w:tcW w:w="6096" w:type="dxa"/>
          </w:tcPr>
          <w:p w14:paraId="4D15AD48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>1. Năng lực</w:t>
            </w:r>
          </w:p>
          <w:p w14:paraId="53A58C48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110379EE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iCs/>
                <w:spacing w:val="4"/>
                <w:szCs w:val="28"/>
                <w:lang w:val="nl-NL"/>
              </w:rPr>
            </w:pPr>
            <w:r>
              <w:rPr>
                <w:rFonts w:eastAsia="Times New Roman"/>
                <w:spacing w:val="4"/>
                <w:szCs w:val="28"/>
              </w:rPr>
              <w:t xml:space="preserve">- Năng lực thu thập thông tin liên quan đến </w:t>
            </w:r>
            <w:r>
              <w:rPr>
                <w:rFonts w:eastAsia="Times New Roman"/>
                <w:spacing w:val="4"/>
                <w:szCs w:val="28"/>
                <w:lang w:val="nl-NL"/>
              </w:rPr>
              <w:t>đề bài</w:t>
            </w:r>
            <w:r>
              <w:rPr>
                <w:rFonts w:eastAsia="Times New Roman"/>
                <w:iCs/>
                <w:spacing w:val="4"/>
                <w:szCs w:val="28"/>
                <w:lang w:val="nl-NL"/>
              </w:rPr>
              <w:t>.</w:t>
            </w:r>
          </w:p>
          <w:p w14:paraId="6F13EBA2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2. Phẩm chất: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6A43A78D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>Ý thức tự giác, tích cực trong học tập.</w:t>
            </w:r>
          </w:p>
          <w:p w14:paraId="7E7F698C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  <w:lang w:val="de-DE"/>
              </w:rPr>
            </w:pPr>
            <w:r>
              <w:rPr>
                <w:rFonts w:eastAsia="Times New Roman"/>
                <w:szCs w:val="28"/>
                <w:lang w:val="de-DE"/>
              </w:rPr>
              <w:t>- Làm bài nghiêm túc.</w:t>
            </w:r>
          </w:p>
        </w:tc>
        <w:tc>
          <w:tcPr>
            <w:tcW w:w="2121" w:type="dxa"/>
            <w:vAlign w:val="center"/>
          </w:tcPr>
          <w:p w14:paraId="0B11E927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rFonts w:eastAsia="Times New Roman"/>
                <w:szCs w:val="28"/>
                <w:lang w:eastAsia="en-SG"/>
              </w:rPr>
            </w:pPr>
            <w:r>
              <w:rPr>
                <w:rFonts w:eastAsia="Times New Roman"/>
                <w:szCs w:val="28"/>
                <w:lang w:eastAsia="en-SG"/>
              </w:rPr>
              <w:t>Trắc nghiệm và</w:t>
            </w:r>
          </w:p>
          <w:p w14:paraId="0613E96A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rFonts w:eastAsia="Times New Roman"/>
                <w:szCs w:val="28"/>
                <w:lang w:eastAsia="en-SG"/>
              </w:rPr>
            </w:pPr>
            <w:r>
              <w:rPr>
                <w:rFonts w:eastAsia="Times New Roman"/>
                <w:szCs w:val="28"/>
                <w:lang w:eastAsia="en-SG"/>
              </w:rPr>
              <w:t>tự luận</w:t>
            </w:r>
          </w:p>
          <w:p w14:paraId="44EE2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szCs w:val="28"/>
              </w:rPr>
            </w:pPr>
            <w:r>
              <w:rPr>
                <w:rFonts w:eastAsia="Times New Roman"/>
                <w:szCs w:val="28"/>
                <w:lang w:eastAsia="en-SG"/>
              </w:rPr>
              <w:t xml:space="preserve">(Làm </w:t>
            </w:r>
            <w:r>
              <w:rPr>
                <w:rFonts w:eastAsia="Times New Roman"/>
                <w:szCs w:val="28"/>
                <w:lang w:val="fr-FR" w:eastAsia="en-SG"/>
              </w:rPr>
              <w:t>trên giấy)</w:t>
            </w:r>
          </w:p>
        </w:tc>
      </w:tr>
      <w:tr w14:paraId="3F67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vAlign w:val="center"/>
          </w:tcPr>
          <w:p w14:paraId="1261C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Cuối Học kỳ 1</w:t>
            </w:r>
          </w:p>
        </w:tc>
        <w:tc>
          <w:tcPr>
            <w:tcW w:w="1417" w:type="dxa"/>
            <w:vAlign w:val="center"/>
          </w:tcPr>
          <w:p w14:paraId="6FE68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45 phút</w:t>
            </w:r>
          </w:p>
        </w:tc>
        <w:tc>
          <w:tcPr>
            <w:tcW w:w="1559" w:type="dxa"/>
            <w:vAlign w:val="center"/>
          </w:tcPr>
          <w:p w14:paraId="3D7F1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Tuần 18 (Tiết 18)</w:t>
            </w:r>
          </w:p>
        </w:tc>
        <w:tc>
          <w:tcPr>
            <w:tcW w:w="6096" w:type="dxa"/>
          </w:tcPr>
          <w:p w14:paraId="0B311931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>1. Năng lực</w:t>
            </w:r>
          </w:p>
          <w:p w14:paraId="75A016D5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1998E5C3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iCs/>
                <w:spacing w:val="4"/>
                <w:szCs w:val="28"/>
                <w:lang w:val="nl-NL"/>
              </w:rPr>
            </w:pPr>
            <w:r>
              <w:rPr>
                <w:rFonts w:eastAsia="Times New Roman"/>
                <w:spacing w:val="4"/>
                <w:szCs w:val="28"/>
              </w:rPr>
              <w:t xml:space="preserve">- Năng lực thu thập thông tin liên quan đến </w:t>
            </w:r>
            <w:r>
              <w:rPr>
                <w:rFonts w:eastAsia="Times New Roman"/>
                <w:spacing w:val="4"/>
                <w:szCs w:val="28"/>
                <w:lang w:val="nl-NL"/>
              </w:rPr>
              <w:t>đề bài</w:t>
            </w:r>
            <w:r>
              <w:rPr>
                <w:rFonts w:eastAsia="Times New Roman"/>
                <w:iCs/>
                <w:spacing w:val="4"/>
                <w:szCs w:val="28"/>
                <w:lang w:val="nl-NL"/>
              </w:rPr>
              <w:t>.</w:t>
            </w:r>
          </w:p>
          <w:p w14:paraId="7AD19FEA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2. Phẩm chất: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56F0DE8D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>Ý thức tự giác, tích cực trong học tập.</w:t>
            </w:r>
          </w:p>
          <w:p w14:paraId="39D8FE0E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  <w:lang w:val="de-DE"/>
              </w:rPr>
            </w:pPr>
            <w:r>
              <w:rPr>
                <w:rFonts w:eastAsia="Times New Roman"/>
                <w:szCs w:val="28"/>
                <w:lang w:val="de-DE"/>
              </w:rPr>
              <w:t>- Làm bài nghiêm túc.</w:t>
            </w:r>
          </w:p>
        </w:tc>
        <w:tc>
          <w:tcPr>
            <w:tcW w:w="2121" w:type="dxa"/>
            <w:vAlign w:val="center"/>
          </w:tcPr>
          <w:p w14:paraId="74426878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rFonts w:eastAsia="Times New Roman"/>
                <w:szCs w:val="28"/>
                <w:lang w:eastAsia="en-SG"/>
              </w:rPr>
            </w:pPr>
            <w:r>
              <w:rPr>
                <w:rFonts w:eastAsia="Times New Roman"/>
                <w:szCs w:val="28"/>
                <w:lang w:eastAsia="en-SG"/>
              </w:rPr>
              <w:t>Trắc nghiệm và</w:t>
            </w:r>
          </w:p>
          <w:p w14:paraId="4813B1E8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rFonts w:eastAsia="Times New Roman"/>
                <w:szCs w:val="28"/>
                <w:lang w:eastAsia="en-SG"/>
              </w:rPr>
            </w:pPr>
            <w:r>
              <w:rPr>
                <w:rFonts w:eastAsia="Times New Roman"/>
                <w:szCs w:val="28"/>
                <w:lang w:eastAsia="en-SG"/>
              </w:rPr>
              <w:t>tự luận</w:t>
            </w:r>
          </w:p>
          <w:p w14:paraId="369CF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eastAsia="en-SG"/>
              </w:rPr>
              <w:t xml:space="preserve">(Làm </w:t>
            </w:r>
            <w:r>
              <w:rPr>
                <w:rFonts w:eastAsia="Times New Roman"/>
                <w:szCs w:val="28"/>
                <w:lang w:val="fr-FR" w:eastAsia="en-SG"/>
              </w:rPr>
              <w:t>trên giấy)</w:t>
            </w:r>
          </w:p>
        </w:tc>
      </w:tr>
      <w:tr w14:paraId="2A9C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vAlign w:val="center"/>
          </w:tcPr>
          <w:p w14:paraId="78440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Giữa Học kỳ 2</w:t>
            </w:r>
          </w:p>
        </w:tc>
        <w:tc>
          <w:tcPr>
            <w:tcW w:w="1417" w:type="dxa"/>
            <w:vAlign w:val="center"/>
          </w:tcPr>
          <w:p w14:paraId="3FE80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szCs w:val="28"/>
                <w:lang w:val="vi-VN"/>
              </w:rPr>
            </w:pPr>
            <w:r>
              <w:rPr>
                <w:szCs w:val="28"/>
              </w:rPr>
              <w:t>45 phút</w:t>
            </w:r>
          </w:p>
        </w:tc>
        <w:tc>
          <w:tcPr>
            <w:tcW w:w="1559" w:type="dxa"/>
            <w:vAlign w:val="center"/>
          </w:tcPr>
          <w:p w14:paraId="717EF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szCs w:val="28"/>
                <w:lang w:val="vi-VN"/>
              </w:rPr>
            </w:pPr>
            <w:r>
              <w:rPr>
                <w:szCs w:val="28"/>
              </w:rPr>
              <w:t>Tuần 26 (Tiết 26)</w:t>
            </w:r>
          </w:p>
        </w:tc>
        <w:tc>
          <w:tcPr>
            <w:tcW w:w="6096" w:type="dxa"/>
          </w:tcPr>
          <w:p w14:paraId="2E88469A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>1. Năng lực</w:t>
            </w:r>
          </w:p>
          <w:p w14:paraId="3D09557E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2A218A8E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iCs/>
                <w:spacing w:val="4"/>
                <w:szCs w:val="28"/>
                <w:lang w:val="nl-NL"/>
              </w:rPr>
            </w:pPr>
            <w:r>
              <w:rPr>
                <w:rFonts w:eastAsia="Times New Roman"/>
                <w:spacing w:val="4"/>
                <w:szCs w:val="28"/>
              </w:rPr>
              <w:t xml:space="preserve">- Năng lực thu thập thông tin liên quan đến </w:t>
            </w:r>
            <w:r>
              <w:rPr>
                <w:rFonts w:eastAsia="Times New Roman"/>
                <w:spacing w:val="4"/>
                <w:szCs w:val="28"/>
                <w:lang w:val="nl-NL"/>
              </w:rPr>
              <w:t>đề bài</w:t>
            </w:r>
            <w:r>
              <w:rPr>
                <w:rFonts w:eastAsia="Times New Roman"/>
                <w:iCs/>
                <w:spacing w:val="4"/>
                <w:szCs w:val="28"/>
                <w:lang w:val="nl-NL"/>
              </w:rPr>
              <w:t>.</w:t>
            </w:r>
          </w:p>
          <w:p w14:paraId="3362FE5B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2. Phẩm chất: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77C4AED0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>Ý thức tự giác, tích cực trong học tập.</w:t>
            </w:r>
          </w:p>
          <w:p w14:paraId="191886EA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  <w:lang w:val="de-DE"/>
              </w:rPr>
            </w:pPr>
            <w:r>
              <w:rPr>
                <w:rFonts w:eastAsia="Times New Roman"/>
                <w:szCs w:val="28"/>
                <w:lang w:val="de-DE"/>
              </w:rPr>
              <w:t>- Làm bài nghiêm túc.</w:t>
            </w:r>
          </w:p>
        </w:tc>
        <w:tc>
          <w:tcPr>
            <w:tcW w:w="2121" w:type="dxa"/>
            <w:vAlign w:val="center"/>
          </w:tcPr>
          <w:p w14:paraId="761E74E7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rFonts w:eastAsia="Times New Roman"/>
                <w:szCs w:val="28"/>
                <w:lang w:eastAsia="en-SG"/>
              </w:rPr>
            </w:pPr>
            <w:r>
              <w:rPr>
                <w:rFonts w:eastAsia="Times New Roman"/>
                <w:szCs w:val="28"/>
                <w:lang w:eastAsia="en-SG"/>
              </w:rPr>
              <w:t>Trắc nghiệm và</w:t>
            </w:r>
          </w:p>
          <w:p w14:paraId="5783E16A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rFonts w:eastAsia="Times New Roman"/>
                <w:szCs w:val="28"/>
                <w:lang w:eastAsia="en-SG"/>
              </w:rPr>
            </w:pPr>
            <w:r>
              <w:rPr>
                <w:rFonts w:eastAsia="Times New Roman"/>
                <w:szCs w:val="28"/>
                <w:lang w:eastAsia="en-SG"/>
              </w:rPr>
              <w:t>tự luận</w:t>
            </w:r>
          </w:p>
          <w:p w14:paraId="796B7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eastAsia="en-SG"/>
              </w:rPr>
              <w:t xml:space="preserve">(Làm </w:t>
            </w:r>
            <w:r>
              <w:rPr>
                <w:rFonts w:eastAsia="Times New Roman"/>
                <w:szCs w:val="28"/>
                <w:lang w:val="fr-FR" w:eastAsia="en-SG"/>
              </w:rPr>
              <w:t>trên giấy)</w:t>
            </w:r>
          </w:p>
        </w:tc>
      </w:tr>
      <w:tr w14:paraId="29BE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vAlign w:val="center"/>
          </w:tcPr>
          <w:p w14:paraId="36282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Cuối Học kỳ 2</w:t>
            </w:r>
          </w:p>
        </w:tc>
        <w:tc>
          <w:tcPr>
            <w:tcW w:w="1417" w:type="dxa"/>
            <w:vAlign w:val="center"/>
          </w:tcPr>
          <w:p w14:paraId="6FDC7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szCs w:val="28"/>
                <w:lang w:val="vi-VN"/>
              </w:rPr>
            </w:pPr>
            <w:r>
              <w:rPr>
                <w:szCs w:val="28"/>
              </w:rPr>
              <w:t>45 phút</w:t>
            </w:r>
          </w:p>
        </w:tc>
        <w:tc>
          <w:tcPr>
            <w:tcW w:w="1559" w:type="dxa"/>
            <w:vAlign w:val="center"/>
          </w:tcPr>
          <w:p w14:paraId="1FF9F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szCs w:val="28"/>
                <w:lang w:val="vi-VN"/>
              </w:rPr>
            </w:pPr>
            <w:r>
              <w:rPr>
                <w:szCs w:val="28"/>
              </w:rPr>
              <w:t>Tuần 35 (Tiết 35)</w:t>
            </w:r>
          </w:p>
        </w:tc>
        <w:tc>
          <w:tcPr>
            <w:tcW w:w="6096" w:type="dxa"/>
          </w:tcPr>
          <w:p w14:paraId="54673CBF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>1. Năng lực</w:t>
            </w:r>
          </w:p>
          <w:p w14:paraId="179252A4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Năng lực giải quyết vấn đề, năng lực tự quản bản thân, năng lực giao tiếp, năng lực hợp tác...</w:t>
            </w:r>
          </w:p>
          <w:p w14:paraId="63791C97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iCs/>
                <w:spacing w:val="4"/>
                <w:szCs w:val="28"/>
                <w:lang w:val="nl-NL"/>
              </w:rPr>
            </w:pPr>
            <w:r>
              <w:rPr>
                <w:rFonts w:eastAsia="Times New Roman"/>
                <w:spacing w:val="4"/>
                <w:szCs w:val="28"/>
              </w:rPr>
              <w:t xml:space="preserve">- Năng lực thu thập thông tin liên quan đến </w:t>
            </w:r>
            <w:r>
              <w:rPr>
                <w:rFonts w:eastAsia="Times New Roman"/>
                <w:spacing w:val="4"/>
                <w:szCs w:val="28"/>
                <w:lang w:val="nl-NL"/>
              </w:rPr>
              <w:t>đề bài</w:t>
            </w:r>
            <w:r>
              <w:rPr>
                <w:rFonts w:eastAsia="Times New Roman"/>
                <w:iCs/>
                <w:spacing w:val="4"/>
                <w:szCs w:val="28"/>
                <w:lang w:val="nl-NL"/>
              </w:rPr>
              <w:t>.</w:t>
            </w:r>
          </w:p>
          <w:p w14:paraId="4F42AA66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2. Phẩm chất: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4B8FF737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>Ý thức tự giác, tích cực trong học tập.</w:t>
            </w:r>
          </w:p>
          <w:p w14:paraId="77E60801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both"/>
              <w:textAlignment w:val="auto"/>
              <w:rPr>
                <w:rFonts w:eastAsia="Times New Roman"/>
                <w:szCs w:val="28"/>
                <w:lang w:val="de-DE"/>
              </w:rPr>
            </w:pPr>
            <w:r>
              <w:rPr>
                <w:rFonts w:eastAsia="Times New Roman"/>
                <w:szCs w:val="28"/>
                <w:lang w:val="de-DE"/>
              </w:rPr>
              <w:t>- Làm bài nghiêm túc.</w:t>
            </w:r>
          </w:p>
        </w:tc>
        <w:tc>
          <w:tcPr>
            <w:tcW w:w="2121" w:type="dxa"/>
            <w:vAlign w:val="center"/>
          </w:tcPr>
          <w:p w14:paraId="53AF41CD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rFonts w:eastAsia="Times New Roman"/>
                <w:szCs w:val="28"/>
                <w:lang w:eastAsia="en-SG"/>
              </w:rPr>
            </w:pPr>
            <w:r>
              <w:rPr>
                <w:rFonts w:eastAsia="Times New Roman"/>
                <w:szCs w:val="28"/>
                <w:lang w:eastAsia="en-SG"/>
              </w:rPr>
              <w:t>Trắc nghiệm và</w:t>
            </w:r>
          </w:p>
          <w:p w14:paraId="5000BA38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rFonts w:eastAsia="Times New Roman"/>
                <w:szCs w:val="28"/>
                <w:lang w:eastAsia="en-SG"/>
              </w:rPr>
            </w:pPr>
            <w:r>
              <w:rPr>
                <w:rFonts w:eastAsia="Times New Roman"/>
                <w:szCs w:val="28"/>
                <w:lang w:eastAsia="en-SG"/>
              </w:rPr>
              <w:t>tự luận</w:t>
            </w:r>
          </w:p>
          <w:p w14:paraId="419FC7BD">
            <w:pPr>
              <w:keepNext w:val="0"/>
              <w:keepLines w:val="0"/>
              <w:pageBreakBefore w:val="0"/>
              <w:widowControl/>
              <w:tabs>
                <w:tab w:val="left" w:pos="5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4" w:lineRule="auto"/>
              <w:jc w:val="center"/>
              <w:textAlignment w:val="auto"/>
              <w:rPr>
                <w:rFonts w:eastAsia="Times New Roman"/>
                <w:szCs w:val="28"/>
                <w:lang w:eastAsia="en-SG"/>
              </w:rPr>
            </w:pPr>
            <w:r>
              <w:rPr>
                <w:rFonts w:eastAsia="Times New Roman"/>
                <w:szCs w:val="28"/>
                <w:lang w:eastAsia="en-SG"/>
              </w:rPr>
              <w:t xml:space="preserve">(Làm </w:t>
            </w:r>
            <w:r>
              <w:rPr>
                <w:rFonts w:eastAsia="Times New Roman"/>
                <w:szCs w:val="28"/>
                <w:lang w:val="fr-FR" w:eastAsia="en-SG"/>
              </w:rPr>
              <w:t>trên giấy)</w:t>
            </w:r>
          </w:p>
        </w:tc>
      </w:tr>
    </w:tbl>
    <w:p w14:paraId="792CD955">
      <w:pPr>
        <w:spacing w:before="0" w:after="0" w:line="312" w:lineRule="auto"/>
        <w:ind w:left="567"/>
        <w:jc w:val="both"/>
        <w:rPr>
          <w:i/>
          <w:iCs/>
          <w:szCs w:val="28"/>
        </w:rPr>
      </w:pPr>
      <w:r>
        <w:rPr>
          <w:i/>
          <w:iCs/>
          <w:szCs w:val="28"/>
          <w:lang w:val="vi-VN"/>
        </w:rPr>
        <w:t>(</w:t>
      </w:r>
      <w:r>
        <w:rPr>
          <w:i/>
          <w:iCs/>
          <w:szCs w:val="28"/>
        </w:rPr>
        <w:t>1</w:t>
      </w:r>
      <w:r>
        <w:rPr>
          <w:i/>
          <w:iCs/>
          <w:szCs w:val="28"/>
          <w:lang w:val="vi-VN"/>
        </w:rPr>
        <w:t>) Thời gian làm bài kiểm tra, đánh giá</w:t>
      </w:r>
      <w:r>
        <w:rPr>
          <w:i/>
          <w:iCs/>
          <w:szCs w:val="28"/>
        </w:rPr>
        <w:t>.</w:t>
      </w:r>
    </w:p>
    <w:p w14:paraId="489A80FF">
      <w:pPr>
        <w:spacing w:before="0" w:after="0" w:line="312" w:lineRule="auto"/>
        <w:ind w:left="567"/>
        <w:jc w:val="both"/>
        <w:rPr>
          <w:i/>
          <w:iCs/>
          <w:szCs w:val="28"/>
        </w:rPr>
      </w:pPr>
      <w:r>
        <w:rPr>
          <w:i/>
          <w:iCs/>
          <w:szCs w:val="28"/>
          <w:lang w:val="vi-VN"/>
        </w:rPr>
        <w:t>(</w:t>
      </w:r>
      <w:r>
        <w:rPr>
          <w:i/>
          <w:iCs/>
          <w:szCs w:val="28"/>
        </w:rPr>
        <w:t>2</w:t>
      </w:r>
      <w:r>
        <w:rPr>
          <w:i/>
          <w:iCs/>
          <w:szCs w:val="28"/>
          <w:lang w:val="vi-VN"/>
        </w:rPr>
        <w:t xml:space="preserve">) </w:t>
      </w:r>
      <w:r>
        <w:rPr>
          <w:i/>
          <w:iCs/>
          <w:szCs w:val="28"/>
        </w:rPr>
        <w:t>Tuần thứ, tháng, năm</w:t>
      </w:r>
      <w:r>
        <w:rPr>
          <w:i/>
          <w:iCs/>
          <w:szCs w:val="28"/>
          <w:lang w:val="vi-VN"/>
        </w:rPr>
        <w:t xml:space="preserve"> thực hiện bài kiểm tra, đánh giá</w:t>
      </w:r>
      <w:r>
        <w:rPr>
          <w:i/>
          <w:iCs/>
          <w:szCs w:val="28"/>
        </w:rPr>
        <w:t>.</w:t>
      </w:r>
    </w:p>
    <w:p w14:paraId="6A539EDC">
      <w:pPr>
        <w:spacing w:before="0" w:after="0" w:line="312" w:lineRule="auto"/>
        <w:ind w:left="567"/>
        <w:jc w:val="both"/>
        <w:rPr>
          <w:i/>
          <w:iCs/>
          <w:szCs w:val="28"/>
        </w:rPr>
      </w:pPr>
      <w:r>
        <w:rPr>
          <w:i/>
          <w:iCs/>
          <w:szCs w:val="28"/>
          <w:lang w:val="vi-VN"/>
        </w:rPr>
        <w:t>(</w:t>
      </w:r>
      <w:r>
        <w:rPr>
          <w:i/>
          <w:iCs/>
          <w:szCs w:val="28"/>
        </w:rPr>
        <w:t>3</w:t>
      </w:r>
      <w:r>
        <w:rPr>
          <w:i/>
          <w:iCs/>
          <w:szCs w:val="28"/>
          <w:lang w:val="vi-VN"/>
        </w:rPr>
        <w:t xml:space="preserve">) Yêu cầu </w:t>
      </w:r>
      <w:r>
        <w:rPr>
          <w:i/>
          <w:iCs/>
          <w:szCs w:val="28"/>
        </w:rPr>
        <w:t xml:space="preserve">(mức độ) </w:t>
      </w:r>
      <w:r>
        <w:rPr>
          <w:i/>
          <w:iCs/>
          <w:szCs w:val="28"/>
          <w:lang w:val="vi-VN"/>
        </w:rPr>
        <w:t xml:space="preserve">cần đạt </w:t>
      </w:r>
      <w:r>
        <w:rPr>
          <w:i/>
          <w:iCs/>
          <w:szCs w:val="28"/>
        </w:rPr>
        <w:t>đến thời điểm kiểm tra, đánh giá (theo phân phối chương trình).</w:t>
      </w:r>
    </w:p>
    <w:p w14:paraId="2A021E21">
      <w:pPr>
        <w:spacing w:before="0" w:after="0" w:line="312" w:lineRule="auto"/>
        <w:ind w:left="567"/>
        <w:jc w:val="both"/>
        <w:rPr>
          <w:b/>
          <w:bCs/>
          <w:szCs w:val="28"/>
        </w:rPr>
      </w:pPr>
      <w:r>
        <w:rPr>
          <w:i/>
          <w:iCs/>
          <w:szCs w:val="28"/>
          <w:lang w:val="vi-VN"/>
        </w:rPr>
        <w:t>(</w:t>
      </w:r>
      <w:r>
        <w:rPr>
          <w:i/>
          <w:iCs/>
          <w:szCs w:val="28"/>
        </w:rPr>
        <w:t>4</w:t>
      </w:r>
      <w:r>
        <w:rPr>
          <w:i/>
          <w:iCs/>
          <w:szCs w:val="28"/>
          <w:lang w:val="vi-VN"/>
        </w:rPr>
        <w:t>) Hình thức bài kiểm tra, đánh giá: viết (trên giấy hoặc trên máy tính); bài thực hành; dự án học tập.</w:t>
      </w:r>
    </w:p>
    <w:p w14:paraId="64F079AB">
      <w:pPr>
        <w:spacing w:before="0" w:after="0" w:line="312" w:lineRule="auto"/>
        <w:ind w:left="567"/>
        <w:jc w:val="both"/>
        <w:rPr>
          <w:b/>
          <w:bCs/>
          <w:color w:val="auto"/>
          <w:szCs w:val="28"/>
          <w:lang w:val="vi-VN"/>
        </w:rPr>
      </w:pPr>
      <w:r>
        <w:rPr>
          <w:b/>
          <w:bCs/>
          <w:szCs w:val="28"/>
        </w:rPr>
        <w:t>III</w:t>
      </w:r>
      <w:r>
        <w:rPr>
          <w:b/>
          <w:bCs/>
          <w:szCs w:val="28"/>
          <w:lang w:val="vi-VN"/>
        </w:rPr>
        <w:t xml:space="preserve">. Các </w:t>
      </w:r>
      <w:r>
        <w:rPr>
          <w:b/>
          <w:bCs/>
          <w:szCs w:val="28"/>
        </w:rPr>
        <w:t>nội dung</w:t>
      </w:r>
      <w:r>
        <w:rPr>
          <w:b/>
          <w:bCs/>
          <w:szCs w:val="28"/>
          <w:lang w:val="vi-VN"/>
        </w:rPr>
        <w:t xml:space="preserve"> khác </w:t>
      </w:r>
      <w:r>
        <w:rPr>
          <w:b/>
          <w:bCs/>
          <w:color w:val="auto"/>
          <w:szCs w:val="28"/>
          <w:lang w:val="vi-VN"/>
        </w:rPr>
        <w:t>(nếu có):</w:t>
      </w:r>
    </w:p>
    <w:p w14:paraId="1877D80B">
      <w:pPr>
        <w:tabs>
          <w:tab w:val="left" w:pos="5812"/>
        </w:tabs>
        <w:spacing w:before="0" w:after="0" w:line="312" w:lineRule="auto"/>
        <w:jc w:val="both"/>
        <w:rPr>
          <w:rFonts w:eastAsia="Times New Roman"/>
          <w:szCs w:val="28"/>
          <w:lang w:val="fr-FR"/>
        </w:rPr>
      </w:pPr>
      <w:r>
        <w:rPr>
          <w:rFonts w:eastAsia="Times New Roman"/>
          <w:b/>
          <w:szCs w:val="28"/>
          <w:lang w:val="fr-FR"/>
        </w:rPr>
        <w:t xml:space="preserve">         - </w:t>
      </w:r>
      <w:r>
        <w:rPr>
          <w:rFonts w:eastAsia="Times New Roman"/>
          <w:szCs w:val="28"/>
          <w:lang w:val="fr-FR"/>
        </w:rPr>
        <w:t>Bồi dưỡng học sinh giỏi, phụ đạo học sinh yếu.</w:t>
      </w:r>
    </w:p>
    <w:tbl>
      <w:tblPr>
        <w:tblStyle w:val="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3"/>
        <w:gridCol w:w="6855"/>
      </w:tblGrid>
      <w:tr w14:paraId="607D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3" w:type="dxa"/>
          </w:tcPr>
          <w:p w14:paraId="66CF919F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TỔ TRƯỞNG</w:t>
            </w:r>
          </w:p>
          <w:p w14:paraId="441265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</w:tc>
        <w:tc>
          <w:tcPr>
            <w:tcW w:w="6855" w:type="dxa"/>
          </w:tcPr>
          <w:p w14:paraId="10C884FF">
            <w:pPr>
              <w:spacing w:before="120" w:after="0" w:line="240" w:lineRule="auto"/>
              <w:jc w:val="center"/>
              <w:rPr>
                <w:rFonts w:hint="default" w:ascii="Times New Roman" w:hAnsi="Times New Roman"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…., ngày    tháng   năm 202</w:t>
            </w:r>
            <w:r>
              <w:rPr>
                <w:rFonts w:hint="default"/>
                <w:bCs/>
                <w:i/>
                <w:sz w:val="28"/>
                <w:szCs w:val="28"/>
                <w:lang w:val="vi-VN"/>
              </w:rPr>
              <w:t>4</w:t>
            </w:r>
          </w:p>
          <w:p w14:paraId="77A2F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PHÓ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HIỆU TRƯỞNG</w:t>
            </w:r>
          </w:p>
          <w:p w14:paraId="412C6D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</w:tc>
      </w:tr>
    </w:tbl>
    <w:p w14:paraId="6B182324">
      <w:pPr>
        <w:spacing w:after="0" w:line="240" w:lineRule="auto"/>
        <w:rPr>
          <w:rFonts w:eastAsia="Calibri"/>
          <w:sz w:val="32"/>
          <w:szCs w:val="32"/>
        </w:rPr>
      </w:pPr>
    </w:p>
    <w:p w14:paraId="60DD2470">
      <w:pPr>
        <w:spacing w:after="0" w:line="240" w:lineRule="auto"/>
        <w:rPr>
          <w:rFonts w:eastAsia="Calibri"/>
          <w:sz w:val="32"/>
          <w:szCs w:val="32"/>
        </w:rPr>
      </w:pPr>
    </w:p>
    <w:p w14:paraId="0C229CCF">
      <w:pPr>
        <w:spacing w:after="0" w:line="240" w:lineRule="auto"/>
        <w:rPr>
          <w:rFonts w:eastAsia="Calibri"/>
          <w:sz w:val="32"/>
          <w:szCs w:val="32"/>
        </w:rPr>
      </w:pPr>
    </w:p>
    <w:p w14:paraId="6D3D5380">
      <w:pPr>
        <w:spacing w:after="0" w:line="240" w:lineRule="auto"/>
        <w:rPr>
          <w:rFonts w:eastAsia="Calibri"/>
          <w:sz w:val="32"/>
          <w:szCs w:val="32"/>
        </w:rPr>
      </w:pPr>
    </w:p>
    <w:p w14:paraId="2D46F239">
      <w:pPr>
        <w:tabs>
          <w:tab w:val="left" w:pos="5812"/>
        </w:tabs>
        <w:spacing w:before="0" w:after="0" w:line="312" w:lineRule="auto"/>
        <w:ind w:firstLine="1401" w:firstLineChars="500"/>
        <w:jc w:val="both"/>
        <w:rPr>
          <w:rFonts w:hint="default" w:eastAsia="Times New Roman"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Nguyễn Thị Minh Thu</w:t>
      </w:r>
      <w:r>
        <w:rPr>
          <w:rFonts w:hint="default"/>
          <w:b/>
          <w:bCs/>
          <w:sz w:val="28"/>
          <w:szCs w:val="28"/>
          <w:lang w:val="vi-VN"/>
        </w:rPr>
        <w:t xml:space="preserve">                                                                      </w:t>
      </w:r>
      <w:bookmarkStart w:id="0" w:name="_GoBack"/>
      <w:bookmarkEnd w:id="0"/>
      <w:r>
        <w:rPr>
          <w:rFonts w:hint="default"/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color w:val="auto"/>
          <w:sz w:val="28"/>
          <w:szCs w:val="28"/>
          <w:lang w:val="vi-VN"/>
        </w:rPr>
        <w:t>Trần Thị Phương Tình</w:t>
      </w:r>
    </w:p>
    <w:sectPr>
      <w:footerReference r:id="rId4" w:type="default"/>
      <w:pgSz w:w="16840" w:h="11901" w:orient="landscape"/>
      <w:pgMar w:top="1134" w:right="1672" w:bottom="1701" w:left="1134" w:header="283" w:footer="283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0561994"/>
      <w:docPartObj>
        <w:docPartGallery w:val="autotext"/>
      </w:docPartObj>
    </w:sdtPr>
    <w:sdtContent>
      <w:p w14:paraId="3C95040F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8A1B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E37AD"/>
    <w:multiLevelType w:val="multilevel"/>
    <w:tmpl w:val="104E37AD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2"/>
  </w:compat>
  <w:rsids>
    <w:rsidRoot w:val="00ED1FEE"/>
    <w:rsid w:val="0001071B"/>
    <w:rsid w:val="00026297"/>
    <w:rsid w:val="000751B4"/>
    <w:rsid w:val="000876E2"/>
    <w:rsid w:val="000A1ED2"/>
    <w:rsid w:val="000D31A1"/>
    <w:rsid w:val="000D4207"/>
    <w:rsid w:val="001134B8"/>
    <w:rsid w:val="001173FF"/>
    <w:rsid w:val="0012591D"/>
    <w:rsid w:val="00136873"/>
    <w:rsid w:val="001A08B5"/>
    <w:rsid w:val="001F0C29"/>
    <w:rsid w:val="00207311"/>
    <w:rsid w:val="00231E03"/>
    <w:rsid w:val="002327CB"/>
    <w:rsid w:val="00291C63"/>
    <w:rsid w:val="002A5152"/>
    <w:rsid w:val="002B28B4"/>
    <w:rsid w:val="002B3004"/>
    <w:rsid w:val="002B620C"/>
    <w:rsid w:val="002E2583"/>
    <w:rsid w:val="003042E0"/>
    <w:rsid w:val="00314E72"/>
    <w:rsid w:val="00326E8A"/>
    <w:rsid w:val="0036361B"/>
    <w:rsid w:val="003802AD"/>
    <w:rsid w:val="003838BC"/>
    <w:rsid w:val="003957D0"/>
    <w:rsid w:val="003A58C8"/>
    <w:rsid w:val="003D5323"/>
    <w:rsid w:val="003E506E"/>
    <w:rsid w:val="00420E60"/>
    <w:rsid w:val="00424351"/>
    <w:rsid w:val="00430793"/>
    <w:rsid w:val="00451531"/>
    <w:rsid w:val="00481B19"/>
    <w:rsid w:val="00496143"/>
    <w:rsid w:val="004B0415"/>
    <w:rsid w:val="004B303E"/>
    <w:rsid w:val="004F6A97"/>
    <w:rsid w:val="00511E45"/>
    <w:rsid w:val="00513B9F"/>
    <w:rsid w:val="005277F4"/>
    <w:rsid w:val="005B3CDA"/>
    <w:rsid w:val="005B7F1C"/>
    <w:rsid w:val="005C1D58"/>
    <w:rsid w:val="005C3AB1"/>
    <w:rsid w:val="005E6BC0"/>
    <w:rsid w:val="005F40F8"/>
    <w:rsid w:val="00602BA1"/>
    <w:rsid w:val="00622B68"/>
    <w:rsid w:val="00646B0D"/>
    <w:rsid w:val="00655064"/>
    <w:rsid w:val="00655361"/>
    <w:rsid w:val="006577F6"/>
    <w:rsid w:val="006A511A"/>
    <w:rsid w:val="006B4930"/>
    <w:rsid w:val="006B5A0E"/>
    <w:rsid w:val="006C0D6D"/>
    <w:rsid w:val="006C54E6"/>
    <w:rsid w:val="007135DE"/>
    <w:rsid w:val="00717F33"/>
    <w:rsid w:val="007212EF"/>
    <w:rsid w:val="0072448F"/>
    <w:rsid w:val="00764736"/>
    <w:rsid w:val="00771328"/>
    <w:rsid w:val="00790CB9"/>
    <w:rsid w:val="00792958"/>
    <w:rsid w:val="00794FB9"/>
    <w:rsid w:val="007E45C9"/>
    <w:rsid w:val="00810199"/>
    <w:rsid w:val="00812A3C"/>
    <w:rsid w:val="00831D3E"/>
    <w:rsid w:val="00832CD3"/>
    <w:rsid w:val="00852E10"/>
    <w:rsid w:val="008560AF"/>
    <w:rsid w:val="008562A0"/>
    <w:rsid w:val="00893613"/>
    <w:rsid w:val="008F1243"/>
    <w:rsid w:val="008F4414"/>
    <w:rsid w:val="00923513"/>
    <w:rsid w:val="009418BA"/>
    <w:rsid w:val="00965525"/>
    <w:rsid w:val="00976D2D"/>
    <w:rsid w:val="00987203"/>
    <w:rsid w:val="00987D93"/>
    <w:rsid w:val="009B1367"/>
    <w:rsid w:val="009B5AF8"/>
    <w:rsid w:val="009C1B88"/>
    <w:rsid w:val="009D2D9C"/>
    <w:rsid w:val="00A045AB"/>
    <w:rsid w:val="00A50DF9"/>
    <w:rsid w:val="00A7260C"/>
    <w:rsid w:val="00A861B5"/>
    <w:rsid w:val="00A9109E"/>
    <w:rsid w:val="00A93406"/>
    <w:rsid w:val="00AF02D1"/>
    <w:rsid w:val="00B07ACA"/>
    <w:rsid w:val="00B30A51"/>
    <w:rsid w:val="00B60B77"/>
    <w:rsid w:val="00B61099"/>
    <w:rsid w:val="00B75A1C"/>
    <w:rsid w:val="00B95838"/>
    <w:rsid w:val="00B963E6"/>
    <w:rsid w:val="00BE61AC"/>
    <w:rsid w:val="00BF1B0D"/>
    <w:rsid w:val="00C172DF"/>
    <w:rsid w:val="00C235B7"/>
    <w:rsid w:val="00C366ED"/>
    <w:rsid w:val="00C53D30"/>
    <w:rsid w:val="00C61A0F"/>
    <w:rsid w:val="00C72A9E"/>
    <w:rsid w:val="00C84E03"/>
    <w:rsid w:val="00C94960"/>
    <w:rsid w:val="00CA19CD"/>
    <w:rsid w:val="00CD1DF0"/>
    <w:rsid w:val="00D0178F"/>
    <w:rsid w:val="00D227C6"/>
    <w:rsid w:val="00D23DA0"/>
    <w:rsid w:val="00D277EC"/>
    <w:rsid w:val="00D42F6D"/>
    <w:rsid w:val="00D463A3"/>
    <w:rsid w:val="00D57624"/>
    <w:rsid w:val="00D67056"/>
    <w:rsid w:val="00D81633"/>
    <w:rsid w:val="00D90AD3"/>
    <w:rsid w:val="00D91E03"/>
    <w:rsid w:val="00D93200"/>
    <w:rsid w:val="00D96C9D"/>
    <w:rsid w:val="00DA7060"/>
    <w:rsid w:val="00DB1CD9"/>
    <w:rsid w:val="00DF0522"/>
    <w:rsid w:val="00DF7A2C"/>
    <w:rsid w:val="00E268A0"/>
    <w:rsid w:val="00E45C0D"/>
    <w:rsid w:val="00E47064"/>
    <w:rsid w:val="00E51B26"/>
    <w:rsid w:val="00E74122"/>
    <w:rsid w:val="00EA4131"/>
    <w:rsid w:val="00EA6200"/>
    <w:rsid w:val="00EB647D"/>
    <w:rsid w:val="00EC37A5"/>
    <w:rsid w:val="00ED054A"/>
    <w:rsid w:val="00ED1FEE"/>
    <w:rsid w:val="00ED5C59"/>
    <w:rsid w:val="00EE69C3"/>
    <w:rsid w:val="00F04FC7"/>
    <w:rsid w:val="00F23AC1"/>
    <w:rsid w:val="00F266A9"/>
    <w:rsid w:val="00F34BDB"/>
    <w:rsid w:val="00F378C1"/>
    <w:rsid w:val="00F47311"/>
    <w:rsid w:val="00F54EB6"/>
    <w:rsid w:val="00F8031E"/>
    <w:rsid w:val="00F85FCD"/>
    <w:rsid w:val="00F90AA0"/>
    <w:rsid w:val="00FB7959"/>
    <w:rsid w:val="00FC18CF"/>
    <w:rsid w:val="00FE58C4"/>
    <w:rsid w:val="00FE6D69"/>
    <w:rsid w:val="1EC47989"/>
    <w:rsid w:val="45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Times New Roman" w:hAnsi="Times New Roman" w:cs="Times New Roman" w:eastAsiaTheme="minorHAnsi"/>
      <w:color w:val="000000"/>
      <w:sz w:val="28"/>
      <w:szCs w:val="1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before="0" w:after="0"/>
    </w:pPr>
    <w:rPr>
      <w:rFonts w:ascii="Segoe UI" w:hAnsi="Segoe UI" w:cs="Segoe UI"/>
      <w:sz w:val="18"/>
    </w:rPr>
  </w:style>
  <w:style w:type="paragraph" w:styleId="5">
    <w:name w:val="Body Text"/>
    <w:basedOn w:val="1"/>
    <w:link w:val="16"/>
    <w:uiPriority w:val="0"/>
    <w:pPr>
      <w:spacing w:before="0" w:after="0"/>
      <w:jc w:val="both"/>
    </w:pPr>
    <w:rPr>
      <w:rFonts w:ascii=".VnTime" w:hAnsi=".VnTime" w:eastAsia="Calibri"/>
      <w:color w:val="auto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  <w:spacing w:before="0" w:after="0"/>
    </w:p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before="0" w:after="0"/>
    </w:pPr>
  </w:style>
  <w:style w:type="table" w:styleId="8">
    <w:name w:val="Table Grid"/>
    <w:basedOn w:val="3"/>
    <w:qFormat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alloon Text Char"/>
    <w:basedOn w:val="2"/>
    <w:link w:val="4"/>
    <w:semiHidden/>
    <w:qFormat/>
    <w:uiPriority w:val="99"/>
    <w:rPr>
      <w:rFonts w:ascii="Segoe UI" w:hAnsi="Segoe UI" w:cs="Segoe UI"/>
      <w:sz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4-Bang Char"/>
    <w:link w:val="12"/>
    <w:qFormat/>
    <w:locked/>
    <w:uiPriority w:val="0"/>
    <w:rPr>
      <w:szCs w:val="26"/>
    </w:rPr>
  </w:style>
  <w:style w:type="paragraph" w:customStyle="1" w:styleId="12">
    <w:name w:val="4-Bang"/>
    <w:basedOn w:val="1"/>
    <w:link w:val="11"/>
    <w:qFormat/>
    <w:uiPriority w:val="0"/>
    <w:pPr>
      <w:widowControl w:val="0"/>
      <w:spacing w:before="0" w:after="0"/>
      <w:jc w:val="both"/>
    </w:pPr>
    <w:rPr>
      <w:szCs w:val="26"/>
    </w:rPr>
  </w:style>
  <w:style w:type="character" w:customStyle="1" w:styleId="13">
    <w:name w:val="Header Char"/>
    <w:basedOn w:val="2"/>
    <w:link w:val="7"/>
    <w:qFormat/>
    <w:uiPriority w:val="99"/>
  </w:style>
  <w:style w:type="character" w:customStyle="1" w:styleId="14">
    <w:name w:val="Footer Char"/>
    <w:basedOn w:val="2"/>
    <w:link w:val="6"/>
    <w:qFormat/>
    <w:uiPriority w:val="99"/>
  </w:style>
  <w:style w:type="character" w:customStyle="1" w:styleId="15">
    <w:name w:val="Body text (2)"/>
    <w:basedOn w:val="2"/>
    <w:qFormat/>
    <w:uiPriority w:val="9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6">
    <w:name w:val="Body Text Char"/>
    <w:basedOn w:val="2"/>
    <w:link w:val="5"/>
    <w:qFormat/>
    <w:uiPriority w:val="0"/>
    <w:rPr>
      <w:rFonts w:ascii=".VnTime" w:hAnsi=".VnTime" w:eastAsia="Calibri"/>
      <w:color w:val="auto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1360</Words>
  <Characters>7753</Characters>
  <Lines>64</Lines>
  <Paragraphs>18</Paragraphs>
  <TotalTime>0</TotalTime>
  <ScaleCrop>false</ScaleCrop>
  <LinksUpToDate>false</LinksUpToDate>
  <CharactersWithSpaces>9095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2020-12-08T07:44:00Z</dcterms:created>
  <dc:creator>Nguyen Xuan Thanh</dc:creator>
  <cp:lastModifiedBy>Duy Khiêm Nguyễn</cp:lastModifiedBy>
  <dcterms:modified xsi:type="dcterms:W3CDTF">2024-08-11T14:46:58Z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4D343ADC9A6F4A018A124DCE06138BC2_12</vt:lpwstr>
  </property>
</Properties>
</file>