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F9" w:rsidRPr="008D28AE" w:rsidRDefault="00472BFC" w:rsidP="00472BFC">
      <w:pPr>
        <w:jc w:val="center"/>
        <w:rPr>
          <w:rFonts w:ascii="Times New Roman" w:hAnsi="Times New Roman" w:cs="Times New Roman"/>
          <w:b/>
          <w:sz w:val="28"/>
          <w:szCs w:val="28"/>
        </w:rPr>
      </w:pPr>
      <w:r w:rsidRPr="008D28AE">
        <w:rPr>
          <w:rFonts w:ascii="Times New Roman" w:hAnsi="Times New Roman" w:cs="Times New Roman"/>
          <w:b/>
          <w:sz w:val="28"/>
          <w:szCs w:val="28"/>
        </w:rPr>
        <w:t>ĐỀ CƯƠNG CÔNG NGHỆ 9</w:t>
      </w:r>
    </w:p>
    <w:p w:rsidR="00EE3A21" w:rsidRPr="008D28AE" w:rsidRDefault="00EE3A21" w:rsidP="00EE3A21">
      <w:pPr>
        <w:rPr>
          <w:rFonts w:ascii="Times New Roman" w:hAnsi="Times New Roman" w:cs="Times New Roman"/>
          <w:b/>
          <w:sz w:val="28"/>
          <w:szCs w:val="28"/>
        </w:rPr>
      </w:pPr>
      <w:r w:rsidRPr="008D28AE">
        <w:rPr>
          <w:rFonts w:ascii="Times New Roman" w:hAnsi="Times New Roman" w:cs="Times New Roman"/>
          <w:b/>
          <w:sz w:val="28"/>
          <w:szCs w:val="28"/>
        </w:rPr>
        <w:t>I- Trắc nghiệm</w:t>
      </w:r>
    </w:p>
    <w:p w:rsidR="00472BFC" w:rsidRPr="006B4F40" w:rsidRDefault="00472BFC" w:rsidP="00472BFC">
      <w:pPr>
        <w:rPr>
          <w:rFonts w:ascii="Times New Roman" w:hAnsi="Times New Roman" w:cs="Times New Roman"/>
          <w:sz w:val="28"/>
          <w:szCs w:val="28"/>
        </w:rPr>
      </w:pPr>
      <w:r w:rsidRPr="008D28AE">
        <w:rPr>
          <w:rFonts w:ascii="Times New Roman" w:hAnsi="Times New Roman" w:cs="Times New Roman"/>
          <w:b/>
          <w:bCs/>
          <w:sz w:val="28"/>
          <w:szCs w:val="28"/>
          <w:lang w:val="vi-VN"/>
        </w:rPr>
        <w:t xml:space="preserve">Câu 1: </w:t>
      </w:r>
      <w:r w:rsidRPr="008D28AE">
        <w:rPr>
          <w:rFonts w:ascii="Times New Roman" w:hAnsi="Times New Roman" w:cs="Times New Roman"/>
          <w:sz w:val="28"/>
          <w:szCs w:val="28"/>
          <w:lang w:val="vi-VN"/>
        </w:rPr>
        <w:t>Protein còn được gọi là</w:t>
      </w:r>
      <w:r w:rsidR="006B4F40">
        <w:rPr>
          <w:rFonts w:ascii="Times New Roman" w:hAnsi="Times New Roman" w:cs="Times New Roman"/>
          <w:sz w:val="28"/>
          <w:szCs w:val="28"/>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337"/>
        <w:gridCol w:w="2338"/>
        <w:gridCol w:w="2338"/>
      </w:tblGrid>
      <w:tr w:rsidR="00472BFC" w:rsidRPr="008D28AE" w:rsidTr="0009214B">
        <w:tc>
          <w:tcPr>
            <w:tcW w:w="2484" w:type="dxa"/>
          </w:tcPr>
          <w:p w:rsidR="00472BFC" w:rsidRPr="008D28AE" w:rsidRDefault="00472BFC" w:rsidP="0009214B">
            <w:pPr>
              <w:rPr>
                <w:rFonts w:ascii="Times New Roman" w:hAnsi="Times New Roman" w:cs="Times New Roman"/>
                <w:sz w:val="28"/>
                <w:szCs w:val="28"/>
                <w:lang w:val="vi-VN"/>
              </w:rPr>
            </w:pPr>
            <w:r w:rsidRPr="008D28AE">
              <w:rPr>
                <w:rFonts w:ascii="Times New Roman" w:hAnsi="Times New Roman" w:cs="Times New Roman"/>
                <w:sz w:val="28"/>
                <w:szCs w:val="28"/>
                <w:lang w:val="vi-VN"/>
              </w:rPr>
              <w:t xml:space="preserve">A. </w:t>
            </w:r>
            <w:r w:rsidRPr="008D28AE">
              <w:rPr>
                <w:rFonts w:ascii="Times New Roman" w:hAnsi="Times New Roman" w:cs="Times New Roman"/>
                <w:sz w:val="28"/>
                <w:szCs w:val="28"/>
              </w:rPr>
              <w:t>c</w:t>
            </w:r>
            <w:r w:rsidRPr="008D28AE">
              <w:rPr>
                <w:rFonts w:ascii="Times New Roman" w:hAnsi="Times New Roman" w:cs="Times New Roman"/>
                <w:sz w:val="28"/>
                <w:szCs w:val="28"/>
                <w:lang w:val="vi-VN"/>
              </w:rPr>
              <w:t>hất đạm.</w:t>
            </w:r>
          </w:p>
        </w:tc>
        <w:tc>
          <w:tcPr>
            <w:tcW w:w="2337" w:type="dxa"/>
          </w:tcPr>
          <w:p w:rsidR="00472BFC" w:rsidRPr="008D28AE" w:rsidRDefault="00472BFC" w:rsidP="0009214B">
            <w:pPr>
              <w:rPr>
                <w:rFonts w:ascii="Times New Roman" w:hAnsi="Times New Roman" w:cs="Times New Roman"/>
                <w:sz w:val="28"/>
                <w:szCs w:val="28"/>
                <w:lang w:val="vi-VN"/>
              </w:rPr>
            </w:pPr>
            <w:r w:rsidRPr="008D28AE">
              <w:rPr>
                <w:rFonts w:ascii="Times New Roman" w:hAnsi="Times New Roman" w:cs="Times New Roman"/>
                <w:sz w:val="28"/>
                <w:szCs w:val="28"/>
                <w:lang w:val="vi-VN"/>
              </w:rPr>
              <w:t xml:space="preserve">B. </w:t>
            </w:r>
            <w:r w:rsidRPr="008D28AE">
              <w:rPr>
                <w:rFonts w:ascii="Times New Roman" w:hAnsi="Times New Roman" w:cs="Times New Roman"/>
                <w:sz w:val="28"/>
                <w:szCs w:val="28"/>
              </w:rPr>
              <w:t>c</w:t>
            </w:r>
            <w:r w:rsidRPr="008D28AE">
              <w:rPr>
                <w:rFonts w:ascii="Times New Roman" w:hAnsi="Times New Roman" w:cs="Times New Roman"/>
                <w:sz w:val="28"/>
                <w:szCs w:val="28"/>
                <w:lang w:val="vi-VN"/>
              </w:rPr>
              <w:t xml:space="preserve">hất béo. </w:t>
            </w:r>
          </w:p>
        </w:tc>
        <w:tc>
          <w:tcPr>
            <w:tcW w:w="2338" w:type="dxa"/>
          </w:tcPr>
          <w:p w:rsidR="00472BFC" w:rsidRPr="008D28AE" w:rsidRDefault="00472BFC" w:rsidP="0009214B">
            <w:pPr>
              <w:rPr>
                <w:rFonts w:ascii="Times New Roman" w:hAnsi="Times New Roman" w:cs="Times New Roman"/>
                <w:sz w:val="28"/>
                <w:szCs w:val="28"/>
                <w:lang w:val="vi-VN"/>
              </w:rPr>
            </w:pPr>
            <w:r w:rsidRPr="008D28AE">
              <w:rPr>
                <w:rFonts w:ascii="Times New Roman" w:hAnsi="Times New Roman" w:cs="Times New Roman"/>
                <w:sz w:val="28"/>
                <w:szCs w:val="28"/>
                <w:lang w:val="vi-VN"/>
              </w:rPr>
              <w:t xml:space="preserve">C. </w:t>
            </w:r>
            <w:r w:rsidRPr="008D28AE">
              <w:rPr>
                <w:rFonts w:ascii="Times New Roman" w:hAnsi="Times New Roman" w:cs="Times New Roman"/>
                <w:sz w:val="28"/>
                <w:szCs w:val="28"/>
              </w:rPr>
              <w:t>c</w:t>
            </w:r>
            <w:r w:rsidRPr="008D28AE">
              <w:rPr>
                <w:rFonts w:ascii="Times New Roman" w:hAnsi="Times New Roman" w:cs="Times New Roman"/>
                <w:sz w:val="28"/>
                <w:szCs w:val="28"/>
                <w:lang w:val="vi-VN"/>
              </w:rPr>
              <w:t xml:space="preserve">hất xơ. </w:t>
            </w:r>
          </w:p>
        </w:tc>
        <w:tc>
          <w:tcPr>
            <w:tcW w:w="2338" w:type="dxa"/>
          </w:tcPr>
          <w:p w:rsidR="00472BFC" w:rsidRPr="008D28AE" w:rsidRDefault="00472BFC" w:rsidP="0009214B">
            <w:pPr>
              <w:rPr>
                <w:rFonts w:ascii="Times New Roman" w:hAnsi="Times New Roman" w:cs="Times New Roman"/>
                <w:sz w:val="28"/>
                <w:szCs w:val="28"/>
                <w:lang w:val="vi-VN"/>
              </w:rPr>
            </w:pPr>
            <w:r w:rsidRPr="008D28AE">
              <w:rPr>
                <w:rFonts w:ascii="Times New Roman" w:hAnsi="Times New Roman" w:cs="Times New Roman"/>
                <w:sz w:val="28"/>
                <w:szCs w:val="28"/>
                <w:lang w:val="vi-VN"/>
              </w:rPr>
              <w:t xml:space="preserve">D. </w:t>
            </w:r>
            <w:r w:rsidRPr="008D28AE">
              <w:rPr>
                <w:rFonts w:ascii="Times New Roman" w:hAnsi="Times New Roman" w:cs="Times New Roman"/>
                <w:sz w:val="28"/>
                <w:szCs w:val="28"/>
              </w:rPr>
              <w:t>c</w:t>
            </w:r>
            <w:r w:rsidRPr="008D28AE">
              <w:rPr>
                <w:rFonts w:ascii="Times New Roman" w:hAnsi="Times New Roman" w:cs="Times New Roman"/>
                <w:sz w:val="28"/>
                <w:szCs w:val="28"/>
                <w:lang w:val="vi-VN"/>
              </w:rPr>
              <w:t xml:space="preserve">hất khoáng. </w:t>
            </w:r>
          </w:p>
        </w:tc>
      </w:tr>
    </w:tbl>
    <w:p w:rsidR="00472BFC" w:rsidRPr="00054DC5" w:rsidRDefault="00472BFC" w:rsidP="00472BFC">
      <w:pPr>
        <w:rPr>
          <w:rFonts w:ascii="Times New Roman" w:hAnsi="Times New Roman" w:cs="Times New Roman"/>
          <w:sz w:val="28"/>
          <w:szCs w:val="28"/>
        </w:rPr>
      </w:pPr>
      <w:r w:rsidRPr="008D28AE">
        <w:rPr>
          <w:rFonts w:ascii="Times New Roman" w:hAnsi="Times New Roman" w:cs="Times New Roman"/>
          <w:b/>
          <w:bCs/>
          <w:sz w:val="28"/>
          <w:szCs w:val="28"/>
          <w:lang w:val="vi-VN"/>
        </w:rPr>
        <w:t>Câu 2:</w:t>
      </w:r>
      <w:r w:rsidR="00054DC5">
        <w:rPr>
          <w:rFonts w:ascii="Times New Roman" w:hAnsi="Times New Roman" w:cs="Times New Roman"/>
          <w:sz w:val="28"/>
          <w:szCs w:val="28"/>
          <w:lang w:val="vi-VN"/>
        </w:rPr>
        <w:t xml:space="preserve"> </w:t>
      </w:r>
      <w:r w:rsidR="00054DC5">
        <w:rPr>
          <w:rFonts w:ascii="Times New Roman" w:hAnsi="Times New Roman" w:cs="Times New Roman"/>
          <w:sz w:val="28"/>
          <w:szCs w:val="28"/>
        </w:rPr>
        <w:t xml:space="preserve">Theo nguồn gốc, </w:t>
      </w:r>
      <w:r w:rsidR="00054DC5">
        <w:rPr>
          <w:rFonts w:ascii="Times New Roman" w:hAnsi="Times New Roman" w:cs="Times New Roman"/>
          <w:sz w:val="28"/>
          <w:szCs w:val="28"/>
          <w:lang w:val="vi-VN"/>
        </w:rPr>
        <w:t xml:space="preserve">Protein </w:t>
      </w:r>
      <w:r w:rsidR="00054DC5">
        <w:rPr>
          <w:rFonts w:ascii="Times New Roman" w:hAnsi="Times New Roman" w:cs="Times New Roman"/>
          <w:sz w:val="28"/>
          <w:szCs w:val="28"/>
        </w:rPr>
        <w:t>có thể được chia thành mấy nhóm?</w:t>
      </w:r>
    </w:p>
    <w:p w:rsidR="00472BFC" w:rsidRPr="00054DC5" w:rsidRDefault="00472BFC" w:rsidP="00472BFC">
      <w:pPr>
        <w:rPr>
          <w:rFonts w:ascii="Times New Roman" w:hAnsi="Times New Roman" w:cs="Times New Roman"/>
          <w:sz w:val="28"/>
          <w:szCs w:val="28"/>
        </w:rPr>
      </w:pPr>
      <w:r w:rsidRPr="008D28AE">
        <w:rPr>
          <w:rFonts w:ascii="Times New Roman" w:hAnsi="Times New Roman" w:cs="Times New Roman"/>
          <w:sz w:val="28"/>
          <w:szCs w:val="28"/>
          <w:lang w:val="vi-VN"/>
        </w:rPr>
        <w:t xml:space="preserve">A. </w:t>
      </w:r>
      <w:r w:rsidR="00054DC5">
        <w:rPr>
          <w:rFonts w:ascii="Times New Roman" w:hAnsi="Times New Roman" w:cs="Times New Roman"/>
          <w:sz w:val="28"/>
          <w:szCs w:val="28"/>
        </w:rPr>
        <w:t xml:space="preserve">2                                </w:t>
      </w:r>
      <w:r w:rsidRPr="008D28AE">
        <w:rPr>
          <w:rFonts w:ascii="Times New Roman" w:hAnsi="Times New Roman" w:cs="Times New Roman"/>
          <w:sz w:val="28"/>
          <w:szCs w:val="28"/>
          <w:lang w:val="vi-VN"/>
        </w:rPr>
        <w:t xml:space="preserve">B. </w:t>
      </w:r>
      <w:r w:rsidR="00054DC5">
        <w:rPr>
          <w:rFonts w:ascii="Times New Roman" w:hAnsi="Times New Roman" w:cs="Times New Roman"/>
          <w:sz w:val="28"/>
          <w:szCs w:val="28"/>
        </w:rPr>
        <w:t xml:space="preserve">3                              </w:t>
      </w:r>
      <w:r w:rsidRPr="008D28AE">
        <w:rPr>
          <w:rFonts w:ascii="Times New Roman" w:hAnsi="Times New Roman" w:cs="Times New Roman"/>
          <w:sz w:val="28"/>
          <w:szCs w:val="28"/>
          <w:lang w:val="vi-VN"/>
        </w:rPr>
        <w:t xml:space="preserve">C. </w:t>
      </w:r>
      <w:r w:rsidR="00054DC5">
        <w:rPr>
          <w:rFonts w:ascii="Times New Roman" w:hAnsi="Times New Roman" w:cs="Times New Roman"/>
          <w:sz w:val="28"/>
          <w:szCs w:val="28"/>
        </w:rPr>
        <w:t xml:space="preserve">4                                                       </w:t>
      </w:r>
      <w:r w:rsidRPr="008D28AE">
        <w:rPr>
          <w:rFonts w:ascii="Times New Roman" w:hAnsi="Times New Roman" w:cs="Times New Roman"/>
          <w:sz w:val="28"/>
          <w:szCs w:val="28"/>
          <w:lang w:val="vi-VN"/>
        </w:rPr>
        <w:t xml:space="preserve">D. </w:t>
      </w:r>
      <w:r w:rsidR="00054DC5">
        <w:rPr>
          <w:rFonts w:ascii="Times New Roman" w:hAnsi="Times New Roman" w:cs="Times New Roman"/>
          <w:sz w:val="28"/>
          <w:szCs w:val="28"/>
        </w:rPr>
        <w:t>5</w:t>
      </w:r>
    </w:p>
    <w:p w:rsidR="00472BFC" w:rsidRPr="008D28AE" w:rsidRDefault="009F701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Câu 3</w:t>
      </w:r>
      <w:r w:rsidR="00472BFC" w:rsidRPr="008D28AE">
        <w:rPr>
          <w:rFonts w:ascii="Times New Roman" w:eastAsia="Calibri" w:hAnsi="Times New Roman" w:cs="Times New Roman"/>
          <w:b/>
          <w:bCs/>
          <w:sz w:val="28"/>
          <w:szCs w:val="28"/>
          <w:lang w:val="vi-VN"/>
        </w:rPr>
        <w:t>:</w:t>
      </w:r>
      <w:r w:rsidR="00472BFC" w:rsidRPr="008D28AE">
        <w:rPr>
          <w:rFonts w:ascii="Times New Roman" w:eastAsia="Calibri" w:hAnsi="Times New Roman" w:cs="Times New Roman"/>
          <w:sz w:val="28"/>
          <w:szCs w:val="28"/>
          <w:lang w:val="vi-VN"/>
        </w:rPr>
        <w:t xml:space="preserve"> Đối với người trưởng thành, protein nên có trong tổng năng lượng cung cấp cho cơ thể là bao nhiêu %?</w:t>
      </w:r>
    </w:p>
    <w:tbl>
      <w:tblPr>
        <w:tblStyle w:val="TableGrid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337"/>
        <w:gridCol w:w="2338"/>
        <w:gridCol w:w="2338"/>
      </w:tblGrid>
      <w:tr w:rsidR="00472BFC" w:rsidRPr="008D28AE" w:rsidTr="0009214B">
        <w:tc>
          <w:tcPr>
            <w:tcW w:w="2484"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A. 30 – 50%.</w:t>
            </w:r>
          </w:p>
        </w:tc>
        <w:tc>
          <w:tcPr>
            <w:tcW w:w="2337"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B. 15 – 30%.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C. 20 – 24%.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D. 12 – 14%. </w:t>
            </w:r>
          </w:p>
        </w:tc>
      </w:tr>
    </w:tbl>
    <w:p w:rsidR="00472BFC" w:rsidRPr="008D28AE" w:rsidRDefault="009F701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Câu 4</w:t>
      </w:r>
      <w:r w:rsidR="00472BFC" w:rsidRPr="008D28AE">
        <w:rPr>
          <w:rFonts w:ascii="Times New Roman" w:eastAsia="Calibri" w:hAnsi="Times New Roman" w:cs="Times New Roman"/>
          <w:b/>
          <w:bCs/>
          <w:sz w:val="28"/>
          <w:szCs w:val="28"/>
          <w:lang w:val="vi-VN"/>
        </w:rPr>
        <w:t xml:space="preserve">: </w:t>
      </w:r>
      <w:r w:rsidR="00472BFC" w:rsidRPr="008D28AE">
        <w:rPr>
          <w:rFonts w:ascii="Times New Roman" w:eastAsia="Calibri" w:hAnsi="Times New Roman" w:cs="Times New Roman"/>
          <w:sz w:val="28"/>
          <w:szCs w:val="28"/>
          <w:lang w:val="vi-VN"/>
        </w:rPr>
        <w:t xml:space="preserve">Protein có nguồn gốc thực vật </w:t>
      </w:r>
      <w:r w:rsidR="00054DC5">
        <w:rPr>
          <w:rFonts w:ascii="Times New Roman" w:eastAsia="Calibri" w:hAnsi="Times New Roman" w:cs="Times New Roman"/>
          <w:sz w:val="28"/>
          <w:szCs w:val="28"/>
        </w:rPr>
        <w:t xml:space="preserve">nên </w:t>
      </w:r>
      <w:r w:rsidR="00472BFC" w:rsidRPr="008D28AE">
        <w:rPr>
          <w:rFonts w:ascii="Times New Roman" w:eastAsia="Calibri" w:hAnsi="Times New Roman" w:cs="Times New Roman"/>
          <w:sz w:val="28"/>
          <w:szCs w:val="28"/>
          <w:lang w:val="vi-VN"/>
        </w:rPr>
        <w:t>chiếm khoảng bao nhiêu % trong tổng năng lượng cung cấp cho cơ thể?</w:t>
      </w:r>
    </w:p>
    <w:tbl>
      <w:tblPr>
        <w:tblStyle w:val="TableGrid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337"/>
        <w:gridCol w:w="2338"/>
        <w:gridCol w:w="2338"/>
      </w:tblGrid>
      <w:tr w:rsidR="00472BFC" w:rsidRPr="008D28AE" w:rsidTr="0009214B">
        <w:tc>
          <w:tcPr>
            <w:tcW w:w="2484"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A. 30 – 50%.</w:t>
            </w:r>
          </w:p>
        </w:tc>
        <w:tc>
          <w:tcPr>
            <w:tcW w:w="2337"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B. 40 – 60%.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C. 20 – 30%.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D. 10 – 20%. </w:t>
            </w:r>
          </w:p>
        </w:tc>
      </w:tr>
    </w:tbl>
    <w:p w:rsidR="00472BFC" w:rsidRPr="006B4F40" w:rsidRDefault="009F701C" w:rsidP="00472BFC">
      <w:pPr>
        <w:spacing w:after="0" w:line="360" w:lineRule="auto"/>
        <w:jc w:val="both"/>
        <w:rPr>
          <w:rFonts w:ascii="Times New Roman" w:eastAsia="Calibri" w:hAnsi="Times New Roman" w:cs="Times New Roman"/>
          <w:sz w:val="28"/>
          <w:szCs w:val="28"/>
        </w:rPr>
      </w:pPr>
      <w:r w:rsidRPr="008D28AE">
        <w:rPr>
          <w:rFonts w:ascii="Times New Roman" w:eastAsia="Calibri" w:hAnsi="Times New Roman" w:cs="Times New Roman"/>
          <w:b/>
          <w:bCs/>
          <w:sz w:val="28"/>
          <w:szCs w:val="28"/>
          <w:lang w:val="vi-VN"/>
        </w:rPr>
        <w:t>Câu 5</w:t>
      </w:r>
      <w:r w:rsidR="00472BFC" w:rsidRPr="008D28AE">
        <w:rPr>
          <w:rFonts w:ascii="Times New Roman" w:eastAsia="Calibri" w:hAnsi="Times New Roman" w:cs="Times New Roman"/>
          <w:b/>
          <w:bCs/>
          <w:sz w:val="28"/>
          <w:szCs w:val="28"/>
          <w:lang w:val="vi-VN"/>
        </w:rPr>
        <w:t>:</w:t>
      </w:r>
      <w:r w:rsidR="00472BFC" w:rsidRPr="008D28AE">
        <w:rPr>
          <w:rFonts w:ascii="Times New Roman" w:eastAsia="Calibri" w:hAnsi="Times New Roman" w:cs="Times New Roman"/>
          <w:sz w:val="28"/>
          <w:szCs w:val="28"/>
          <w:lang w:val="vi-VN"/>
        </w:rPr>
        <w:t xml:space="preserve"> Lipd là</w:t>
      </w:r>
      <w:r w:rsidR="006B4F40">
        <w:rPr>
          <w:rFonts w:ascii="Times New Roman" w:eastAsia="Calibri" w:hAnsi="Times New Roman" w:cs="Times New Roman"/>
          <w:sz w:val="28"/>
          <w:szCs w:val="28"/>
        </w:rPr>
        <w:t>:</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A. thành phần cơ bản nhất của các bữa ăn và nguồn cung cấp năng lượng chính cho cơ thể. </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B. không cung cấp năng lượng nhưng vô cùng quan trọng đối với cơ thể người. </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một trong những chất sinh năng lượng quan trọng đối với cơ thể người.</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là hợp chất hữu cơ có chứa nitrogen.</w:t>
      </w:r>
    </w:p>
    <w:p w:rsidR="00472BFC" w:rsidRPr="008D28AE" w:rsidRDefault="009F701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Câu 6</w:t>
      </w:r>
      <w:r w:rsidR="00472BFC" w:rsidRPr="008D28AE">
        <w:rPr>
          <w:rFonts w:ascii="Times New Roman" w:eastAsia="Calibri" w:hAnsi="Times New Roman" w:cs="Times New Roman"/>
          <w:b/>
          <w:bCs/>
          <w:sz w:val="28"/>
          <w:szCs w:val="28"/>
          <w:lang w:val="vi-VN"/>
        </w:rPr>
        <w:t>:</w:t>
      </w:r>
      <w:r w:rsidR="00472BFC" w:rsidRPr="008D28AE">
        <w:rPr>
          <w:rFonts w:ascii="Times New Roman" w:eastAsia="Calibri" w:hAnsi="Times New Roman" w:cs="Times New Roman"/>
          <w:sz w:val="28"/>
          <w:szCs w:val="28"/>
          <w:lang w:val="vi-VN"/>
        </w:rPr>
        <w:t xml:space="preserve"> Đối với trẻ em, năng lượng do lipid cung cấp chiếm bao nhiêu % tổng năng lượng cung cấp cho cơ thể người?</w:t>
      </w:r>
    </w:p>
    <w:tbl>
      <w:tblPr>
        <w:tblStyle w:val="TableGrid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337"/>
        <w:gridCol w:w="2338"/>
        <w:gridCol w:w="2338"/>
      </w:tblGrid>
      <w:tr w:rsidR="00472BFC" w:rsidRPr="008D28AE" w:rsidTr="0009214B">
        <w:tc>
          <w:tcPr>
            <w:tcW w:w="2484"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A. 30 – 50%.</w:t>
            </w:r>
          </w:p>
        </w:tc>
        <w:tc>
          <w:tcPr>
            <w:tcW w:w="2337"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B. 40 – 60%.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C. 20 – 30%.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D. 10 – 20%. </w:t>
            </w:r>
          </w:p>
        </w:tc>
      </w:tr>
    </w:tbl>
    <w:p w:rsidR="00472BFC" w:rsidRPr="006B4F40" w:rsidRDefault="009F701C" w:rsidP="00472BFC">
      <w:pPr>
        <w:spacing w:after="0" w:line="360" w:lineRule="auto"/>
        <w:jc w:val="both"/>
        <w:rPr>
          <w:rFonts w:ascii="Times New Roman" w:eastAsia="Calibri" w:hAnsi="Times New Roman" w:cs="Times New Roman"/>
          <w:sz w:val="28"/>
          <w:szCs w:val="28"/>
        </w:rPr>
      </w:pPr>
      <w:r w:rsidRPr="008D28AE">
        <w:rPr>
          <w:rFonts w:ascii="Times New Roman" w:eastAsia="Calibri" w:hAnsi="Times New Roman" w:cs="Times New Roman"/>
          <w:b/>
          <w:bCs/>
          <w:sz w:val="28"/>
          <w:szCs w:val="28"/>
          <w:lang w:val="vi-VN"/>
        </w:rPr>
        <w:t>Câu 7</w:t>
      </w:r>
      <w:r w:rsidR="00472BFC" w:rsidRPr="008D28AE">
        <w:rPr>
          <w:rFonts w:ascii="Times New Roman" w:eastAsia="Calibri" w:hAnsi="Times New Roman" w:cs="Times New Roman"/>
          <w:b/>
          <w:bCs/>
          <w:sz w:val="28"/>
          <w:szCs w:val="28"/>
          <w:lang w:val="vi-VN"/>
        </w:rPr>
        <w:t>:</w:t>
      </w:r>
      <w:r w:rsidR="00472BFC" w:rsidRPr="008D28AE">
        <w:rPr>
          <w:rFonts w:ascii="Times New Roman" w:eastAsia="Calibri" w:hAnsi="Times New Roman" w:cs="Times New Roman"/>
          <w:sz w:val="28"/>
          <w:szCs w:val="28"/>
          <w:lang w:val="vi-VN"/>
        </w:rPr>
        <w:t xml:space="preserve"> Nhu cầu carbohydrate đối với cơ thể người trưởng thành là</w:t>
      </w:r>
      <w:r w:rsidR="006B4F40">
        <w:rPr>
          <w:rFonts w:ascii="Times New Roman" w:eastAsia="Calibri" w:hAnsi="Times New Roman" w:cs="Times New Roman"/>
          <w:sz w:val="28"/>
          <w:szCs w:val="28"/>
        </w:rPr>
        <w:t>:</w:t>
      </w:r>
    </w:p>
    <w:tbl>
      <w:tblPr>
        <w:tblStyle w:val="TableGrid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337"/>
        <w:gridCol w:w="2338"/>
        <w:gridCol w:w="2338"/>
      </w:tblGrid>
      <w:tr w:rsidR="00472BFC" w:rsidRPr="008D28AE" w:rsidTr="0009214B">
        <w:tc>
          <w:tcPr>
            <w:tcW w:w="2484"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A. 30 – 42%.</w:t>
            </w:r>
          </w:p>
        </w:tc>
        <w:tc>
          <w:tcPr>
            <w:tcW w:w="2337"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B. 41 – 54%.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C. 56 – 70%. </w:t>
            </w:r>
          </w:p>
        </w:tc>
        <w:tc>
          <w:tcPr>
            <w:tcW w:w="2338" w:type="dxa"/>
          </w:tcPr>
          <w:p w:rsidR="00472BFC" w:rsidRPr="008D28AE" w:rsidRDefault="00472BFC" w:rsidP="00472BFC">
            <w:pPr>
              <w:spacing w:line="360" w:lineRule="auto"/>
              <w:jc w:val="both"/>
              <w:rPr>
                <w:rFonts w:cs="Times New Roman"/>
                <w:szCs w:val="28"/>
                <w:lang w:val="vi-VN"/>
              </w:rPr>
            </w:pPr>
            <w:r w:rsidRPr="008D28AE">
              <w:rPr>
                <w:rFonts w:cs="Times New Roman"/>
                <w:szCs w:val="28"/>
                <w:lang w:val="vi-VN"/>
              </w:rPr>
              <w:t xml:space="preserve">D. 10 – 20%. </w:t>
            </w:r>
          </w:p>
        </w:tc>
      </w:tr>
    </w:tbl>
    <w:p w:rsidR="00472BFC" w:rsidRPr="008D28AE" w:rsidRDefault="009F701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Câu 8</w:t>
      </w:r>
      <w:r w:rsidR="00472BFC" w:rsidRPr="008D28AE">
        <w:rPr>
          <w:rFonts w:ascii="Times New Roman" w:eastAsia="Calibri" w:hAnsi="Times New Roman" w:cs="Times New Roman"/>
          <w:b/>
          <w:bCs/>
          <w:sz w:val="28"/>
          <w:szCs w:val="28"/>
          <w:lang w:val="vi-VN"/>
        </w:rPr>
        <w:t>:</w:t>
      </w:r>
      <w:r w:rsidR="00472BFC" w:rsidRPr="008D28AE">
        <w:rPr>
          <w:rFonts w:ascii="Times New Roman" w:eastAsia="Calibri" w:hAnsi="Times New Roman" w:cs="Times New Roman"/>
          <w:sz w:val="28"/>
          <w:szCs w:val="28"/>
          <w:lang w:val="vi-VN"/>
        </w:rPr>
        <w:t xml:space="preserve"> Vitamin A thường có trong loại thực phẩm nào?</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Sữa, gan, lòng đỏ trứng, bơ, phô mai.</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Các loại ngũ cốc, rau, củ quả, hạt đậu.</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C. Các loại rau và quả: chanh, cam, bưởi, dưa hấu, ổi, cà chua. </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D. Hải sản. </w:t>
      </w:r>
    </w:p>
    <w:p w:rsidR="00472BFC" w:rsidRPr="008D28AE" w:rsidRDefault="009F701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Câu 9</w:t>
      </w:r>
      <w:r w:rsidR="00472BFC" w:rsidRPr="008D28AE">
        <w:rPr>
          <w:rFonts w:ascii="Times New Roman" w:eastAsia="Calibri" w:hAnsi="Times New Roman" w:cs="Times New Roman"/>
          <w:b/>
          <w:bCs/>
          <w:sz w:val="28"/>
          <w:szCs w:val="28"/>
          <w:lang w:val="vi-VN"/>
        </w:rPr>
        <w:t>:</w:t>
      </w:r>
      <w:r w:rsidR="00472BFC" w:rsidRPr="008D28AE">
        <w:rPr>
          <w:rFonts w:ascii="Times New Roman" w:eastAsia="Calibri" w:hAnsi="Times New Roman" w:cs="Times New Roman"/>
          <w:sz w:val="28"/>
          <w:szCs w:val="28"/>
          <w:lang w:val="vi-VN"/>
        </w:rPr>
        <w:t xml:space="preserve"> Nếu cơ thể thiếu vitamin B sẽ dẫn đến hệ quả gì?</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Còi xương ở trẻ em và loãng xương ở người trưởng thành.</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lastRenderedPageBreak/>
        <w:t>B. Quáng gà, giảm khả năng miễn dịch.</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Quá trình lão hóa diễn ra nhanh chóng, nguy cơ mắc một số bệnh lí tim mạch.</w:t>
      </w:r>
    </w:p>
    <w:p w:rsidR="00472BFC" w:rsidRPr="008D28AE" w:rsidRDefault="00472BFC" w:rsidP="00472BF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D. Chán ăn, các triệu chứng về thần kinh. </w:t>
      </w:r>
    </w:p>
    <w:p w:rsidR="009F701C" w:rsidRPr="006B4F40" w:rsidRDefault="003313C5" w:rsidP="009F701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10</w:t>
      </w:r>
      <w:r w:rsidR="009F701C" w:rsidRPr="008D28AE">
        <w:rPr>
          <w:rFonts w:ascii="Times New Roman" w:eastAsia="Calibri" w:hAnsi="Times New Roman" w:cs="Times New Roman"/>
          <w:b/>
          <w:bCs/>
          <w:sz w:val="28"/>
          <w:szCs w:val="28"/>
          <w:lang w:val="vi-VN"/>
        </w:rPr>
        <w:t>:</w:t>
      </w:r>
      <w:r w:rsidR="009F701C" w:rsidRPr="008D28AE">
        <w:rPr>
          <w:rFonts w:ascii="Times New Roman" w:eastAsia="Calibri" w:hAnsi="Times New Roman" w:cs="Times New Roman"/>
          <w:sz w:val="28"/>
          <w:szCs w:val="28"/>
          <w:lang w:val="vi-VN"/>
        </w:rPr>
        <w:t xml:space="preserve"> Phương pháp bảo quản tiệt trùng là</w:t>
      </w:r>
      <w:r w:rsidR="006B4F40">
        <w:rPr>
          <w:rFonts w:ascii="Times New Roman" w:eastAsia="Calibri" w:hAnsi="Times New Roman" w:cs="Times New Roman"/>
          <w:sz w:val="28"/>
          <w:szCs w:val="28"/>
        </w:rPr>
        <w:t>:</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Sử dụng mức độ nhiệt dưới 100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trong thời gian dài, thời gian tiệt trùng phụ thuộc vào khối lượng thực phẩm, phải làm lạnh ngay sau khi tiệt trùng.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Ở nhiệt độ thấp trong thời gian ngắn, thông thường từ 10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đến 40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thời gian tiệt trùng phụ thuộc vào khối lượng thực phẩm, phải làm lạnh ngay sau khi tiệt trùng.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Sử dụng mức độ nhiệt trên 100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trong thời gian ngắn, thời gian tiệt trùng phụ thuộc vào khối lượng thực phẩm, phải làm lạnh ngay sau khi tiệt trùng.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Ở nhiệt độ cao trong thời gian ngắn, thông thường từ 100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đến 130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thời gian tiệt trùng phụ thuộc vào khối lượng thực phẩm, phải làm lạnh ngay sau khi tiệt trùng.</w:t>
      </w:r>
    </w:p>
    <w:p w:rsidR="009F701C" w:rsidRPr="006B4F40" w:rsidRDefault="003313C5" w:rsidP="009F701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11</w:t>
      </w:r>
      <w:r w:rsidR="009F701C" w:rsidRPr="008D28AE">
        <w:rPr>
          <w:rFonts w:ascii="Times New Roman" w:eastAsia="Calibri" w:hAnsi="Times New Roman" w:cs="Times New Roman"/>
          <w:b/>
          <w:bCs/>
          <w:sz w:val="28"/>
          <w:szCs w:val="28"/>
          <w:lang w:val="vi-VN"/>
        </w:rPr>
        <w:t>.</w:t>
      </w:r>
      <w:r w:rsidR="009F701C" w:rsidRPr="008D28AE">
        <w:rPr>
          <w:rFonts w:ascii="Times New Roman" w:eastAsia="Calibri" w:hAnsi="Times New Roman" w:cs="Times New Roman"/>
          <w:sz w:val="28"/>
          <w:szCs w:val="28"/>
          <w:lang w:val="vi-VN"/>
        </w:rPr>
        <w:t xml:space="preserve"> Phương pháp bảo quản thanh trùng là</w:t>
      </w:r>
      <w:r w:rsidR="006B4F40">
        <w:rPr>
          <w:rFonts w:ascii="Times New Roman" w:eastAsia="Calibri" w:hAnsi="Times New Roman" w:cs="Times New Roman"/>
          <w:sz w:val="28"/>
          <w:szCs w:val="28"/>
        </w:rPr>
        <w:t>:</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Sử dụng mức nhiệt dưới 60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trong thời gian dài hơn so với tiệt trùng.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Sử dụng mức nhiệt dưới 100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trong thời gian dài hơn so với tiệt trùng.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Sử dụng mức nhiệt trên 100</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trong thời gian dài hơn so với tiệt trùng.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Sử dụng mức nhiệt dưới 55</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- 75</w:t>
      </w:r>
      <w:r w:rsidRPr="008D28AE">
        <w:rPr>
          <w:rFonts w:ascii="Times New Roman" w:eastAsia="Calibri" w:hAnsi="Times New Roman" w:cs="Times New Roman"/>
          <w:sz w:val="28"/>
          <w:szCs w:val="28"/>
          <w:vertAlign w:val="superscript"/>
          <w:lang w:val="vi-VN"/>
        </w:rPr>
        <w:t>o</w:t>
      </w:r>
      <w:r w:rsidRPr="008D28AE">
        <w:rPr>
          <w:rFonts w:ascii="Times New Roman" w:eastAsia="Calibri" w:hAnsi="Times New Roman" w:cs="Times New Roman"/>
          <w:sz w:val="28"/>
          <w:szCs w:val="28"/>
          <w:lang w:val="vi-VN"/>
        </w:rPr>
        <w:t>C trong thời gian dài hơn so với tiệt trùng.</w:t>
      </w:r>
    </w:p>
    <w:p w:rsidR="009F701C" w:rsidRPr="006B4F40" w:rsidRDefault="003313C5" w:rsidP="009F701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12</w:t>
      </w:r>
      <w:r w:rsidR="009F701C" w:rsidRPr="008D28AE">
        <w:rPr>
          <w:rFonts w:ascii="Times New Roman" w:eastAsia="Calibri" w:hAnsi="Times New Roman" w:cs="Times New Roman"/>
          <w:b/>
          <w:bCs/>
          <w:sz w:val="28"/>
          <w:szCs w:val="28"/>
          <w:lang w:val="vi-VN"/>
        </w:rPr>
        <w:t>:</w:t>
      </w:r>
      <w:r w:rsidR="009F701C" w:rsidRPr="008D28AE">
        <w:rPr>
          <w:rFonts w:ascii="Times New Roman" w:eastAsia="Calibri" w:hAnsi="Times New Roman" w:cs="Times New Roman"/>
          <w:sz w:val="28"/>
          <w:szCs w:val="28"/>
          <w:lang w:val="vi-VN"/>
        </w:rPr>
        <w:t xml:space="preserve"> Các tác nhân vật lí trong phương pháp bảo quản thực phẩm là</w:t>
      </w:r>
      <w:r w:rsidR="006B4F40">
        <w:rPr>
          <w:rFonts w:ascii="Times New Roman" w:eastAsia="Calibri" w:hAnsi="Times New Roman" w:cs="Times New Roman"/>
          <w:sz w:val="28"/>
          <w:szCs w:val="28"/>
        </w:rPr>
        <w:t>:</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Bảo quản lạnh.</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Sấy khô, phơi nắng.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Đóng hộp, bao gói kín.</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Tia tử ngoại, sóng siêu âm, chiếu xạ.</w:t>
      </w:r>
    </w:p>
    <w:p w:rsidR="009F701C" w:rsidRPr="006B4F40" w:rsidRDefault="003313C5" w:rsidP="009F701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13</w:t>
      </w:r>
      <w:r w:rsidR="009F701C" w:rsidRPr="008D28AE">
        <w:rPr>
          <w:rFonts w:ascii="Times New Roman" w:eastAsia="Calibri" w:hAnsi="Times New Roman" w:cs="Times New Roman"/>
          <w:b/>
          <w:bCs/>
          <w:sz w:val="28"/>
          <w:szCs w:val="28"/>
          <w:lang w:val="vi-VN"/>
        </w:rPr>
        <w:t>:</w:t>
      </w:r>
      <w:r w:rsidR="009F701C" w:rsidRPr="008D28AE">
        <w:rPr>
          <w:rFonts w:ascii="Times New Roman" w:eastAsia="Calibri" w:hAnsi="Times New Roman" w:cs="Times New Roman"/>
          <w:sz w:val="28"/>
          <w:szCs w:val="28"/>
          <w:lang w:val="vi-VN"/>
        </w:rPr>
        <w:t xml:space="preserve"> Mục đích của phương pháp chiếu tia tử ngoại (UV) là</w:t>
      </w:r>
      <w:r w:rsidR="006B4F40">
        <w:rPr>
          <w:rFonts w:ascii="Times New Roman" w:eastAsia="Calibri" w:hAnsi="Times New Roman" w:cs="Times New Roman"/>
          <w:sz w:val="28"/>
          <w:szCs w:val="28"/>
        </w:rPr>
        <w:t>:</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Phá hủy sinh vật.</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Để chống mốc, vi khuẩn trong không khí, trên dụng cụ, bề mặt thực phẩm.</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Làm rối loạn các tính chất sinh vật của tế bào vi khuẩn.</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Làm mất khả năng sinh sản của vi sinh vật.</w:t>
      </w:r>
    </w:p>
    <w:p w:rsidR="009F701C" w:rsidRPr="008D28AE" w:rsidRDefault="003313C5" w:rsidP="009F701C">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14</w:t>
      </w:r>
      <w:r w:rsidR="009F701C" w:rsidRPr="008D28AE">
        <w:rPr>
          <w:rFonts w:ascii="Times New Roman" w:eastAsia="Calibri" w:hAnsi="Times New Roman" w:cs="Times New Roman"/>
          <w:b/>
          <w:bCs/>
          <w:sz w:val="28"/>
          <w:szCs w:val="28"/>
          <w:lang w:val="vi-VN"/>
        </w:rPr>
        <w:t>:</w:t>
      </w:r>
      <w:r w:rsidR="009F701C" w:rsidRPr="008D28AE">
        <w:rPr>
          <w:rFonts w:ascii="Times New Roman" w:eastAsia="Calibri" w:hAnsi="Times New Roman" w:cs="Times New Roman"/>
          <w:sz w:val="28"/>
          <w:szCs w:val="28"/>
          <w:lang w:val="vi-VN"/>
        </w:rPr>
        <w:t xml:space="preserve"> Trong quá trình chế biến, thành phần dinh dưỡng có trong thực phẩm sẽ bị thay đổi phụ thuộc vào những yếu tố nào?</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lastRenderedPageBreak/>
        <w:t>A. Nhiệt độ, áp suất, thời gian, phương pháp đóng hộp,...</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Nhiệt độ, áp suất, độ ẩm, phương pháp nấu,...</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Nhiệt độ, dinh dưỡng, thời gian, phương pháp nấu,...</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Nhiệt độ, áp suất, thời gian, phương pháp nấu,...</w:t>
      </w:r>
    </w:p>
    <w:p w:rsidR="009F701C" w:rsidRPr="006B4F40" w:rsidRDefault="003313C5" w:rsidP="009F701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15</w:t>
      </w:r>
      <w:r w:rsidR="009F701C" w:rsidRPr="008D28AE">
        <w:rPr>
          <w:rFonts w:ascii="Times New Roman" w:eastAsia="Calibri" w:hAnsi="Times New Roman" w:cs="Times New Roman"/>
          <w:b/>
          <w:bCs/>
          <w:sz w:val="28"/>
          <w:szCs w:val="28"/>
          <w:lang w:val="vi-VN"/>
        </w:rPr>
        <w:t>:</w:t>
      </w:r>
      <w:r w:rsidR="009F701C" w:rsidRPr="008D28AE">
        <w:rPr>
          <w:rFonts w:ascii="Times New Roman" w:eastAsia="Calibri" w:hAnsi="Times New Roman" w:cs="Times New Roman"/>
          <w:sz w:val="28"/>
          <w:szCs w:val="28"/>
          <w:lang w:val="vi-VN"/>
        </w:rPr>
        <w:t xml:space="preserve"> Lợi ích của phương pháp làm khô nhân tạo là</w:t>
      </w:r>
      <w:r w:rsidR="006B4F40">
        <w:rPr>
          <w:rFonts w:ascii="Times New Roman" w:eastAsia="Calibri" w:hAnsi="Times New Roman" w:cs="Times New Roman"/>
          <w:sz w:val="28"/>
          <w:szCs w:val="28"/>
        </w:rPr>
        <w:t>:</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Giảm thời gian làm khô, giảm diện tích nhà xưởng, đảm bảo chất lượng sản phẩm.</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Tăng thời gian làm khô, giảm diện tích nhà xưởng, đảm bảo chất lượng sản phẩm.</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Giảm thời gian làm khô, tăng diện tích nhà xưởng, đảm bảo chất lượng sản phẩm.</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Tăng thời gian làm khô, tăng diện tích nhà xưởng, đảm bảo chất lượng sản phẩm.</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 xml:space="preserve">Câu </w:t>
      </w:r>
      <w:r w:rsidRPr="008D28AE">
        <w:rPr>
          <w:rFonts w:ascii="Times New Roman" w:eastAsia="Calibri" w:hAnsi="Times New Roman" w:cs="Times New Roman"/>
          <w:b/>
          <w:bCs/>
          <w:sz w:val="28"/>
          <w:szCs w:val="28"/>
        </w:rPr>
        <w:t>1</w:t>
      </w:r>
      <w:r w:rsidR="003313C5">
        <w:rPr>
          <w:rFonts w:ascii="Times New Roman" w:eastAsia="Calibri" w:hAnsi="Times New Roman" w:cs="Times New Roman"/>
          <w:b/>
          <w:bCs/>
          <w:sz w:val="28"/>
          <w:szCs w:val="28"/>
          <w:lang w:val="vi-VN"/>
        </w:rPr>
        <w:t>6</w:t>
      </w:r>
      <w:r w:rsidRPr="008D28AE">
        <w:rPr>
          <w:rFonts w:ascii="Times New Roman" w:eastAsia="Calibri" w:hAnsi="Times New Roman" w:cs="Times New Roman"/>
          <w:b/>
          <w:bCs/>
          <w:sz w:val="28"/>
          <w:szCs w:val="28"/>
          <w:lang w:val="vi-VN"/>
        </w:rPr>
        <w:t>:</w:t>
      </w:r>
      <w:r w:rsidRPr="008D28AE">
        <w:rPr>
          <w:rFonts w:ascii="Times New Roman" w:eastAsia="Calibri" w:hAnsi="Times New Roman" w:cs="Times New Roman"/>
          <w:sz w:val="28"/>
          <w:szCs w:val="28"/>
          <w:lang w:val="vi-VN"/>
        </w:rPr>
        <w:t xml:space="preserve"> Công việc của kĩ sư công nghệ thực phẩm là gì?</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w:t>
      </w:r>
      <w:r w:rsidRPr="008D28AE">
        <w:rPr>
          <w:rFonts w:ascii="Times New Roman" w:eastAsia="Calibri" w:hAnsi="Times New Roman" w:cs="Times New Roman"/>
          <w:sz w:val="28"/>
          <w:szCs w:val="28"/>
          <w:lang w:val="fr-FR"/>
        </w:rPr>
        <w:t xml:space="preserve"> Chuẩn bị đầy đủ các nguyên liệu, vật dụng, thiết bị nấu ăn cần dùng trong quá trình chế biến.</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Theo dõi, kiểm tra quá trình sản xuất thực phẩm, chất lượng sản phẩm và giá trị dinh dưỡng của thực phẩm.</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Đảm bảo chất lượng vệ sinh an toàn thực phẩm, chọn các nguyên liệu đầu vào sạch sẽ, có xuất xứ và hạn sử dụng rõ ràng.</w:t>
      </w:r>
    </w:p>
    <w:p w:rsidR="009F701C" w:rsidRPr="008D28AE" w:rsidRDefault="009F701C" w:rsidP="009F701C">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Kiểm tra và đánh giá chất lượng chế biến và chất lượng thực phẩm; nghiên cứu sản phẩm mới, nguyên liệu mới; vận hành dây chuyền sản xuất thực phẩm.</w:t>
      </w:r>
    </w:p>
    <w:p w:rsidR="0058798F" w:rsidRPr="006B4F40" w:rsidRDefault="0058798F" w:rsidP="0058798F">
      <w:pPr>
        <w:spacing w:after="0" w:line="360" w:lineRule="auto"/>
        <w:jc w:val="both"/>
        <w:rPr>
          <w:rFonts w:ascii="Times New Roman" w:eastAsia="Calibri" w:hAnsi="Times New Roman" w:cs="Times New Roman"/>
          <w:sz w:val="28"/>
          <w:szCs w:val="28"/>
        </w:rPr>
      </w:pPr>
      <w:r w:rsidRPr="008D28AE">
        <w:rPr>
          <w:rFonts w:ascii="Times New Roman" w:eastAsia="Calibri" w:hAnsi="Times New Roman" w:cs="Times New Roman"/>
          <w:b/>
          <w:bCs/>
          <w:sz w:val="28"/>
          <w:szCs w:val="28"/>
          <w:lang w:val="vi-VN"/>
        </w:rPr>
        <w:t xml:space="preserve">Câu </w:t>
      </w:r>
      <w:r w:rsidR="00512697" w:rsidRPr="008D28AE">
        <w:rPr>
          <w:rFonts w:ascii="Times New Roman" w:eastAsia="Calibri" w:hAnsi="Times New Roman" w:cs="Times New Roman"/>
          <w:b/>
          <w:bCs/>
          <w:sz w:val="28"/>
          <w:szCs w:val="28"/>
        </w:rPr>
        <w:t>1</w:t>
      </w:r>
      <w:r w:rsidR="003313C5">
        <w:rPr>
          <w:rFonts w:ascii="Times New Roman" w:eastAsia="Calibri" w:hAnsi="Times New Roman" w:cs="Times New Roman"/>
          <w:b/>
          <w:bCs/>
          <w:sz w:val="28"/>
          <w:szCs w:val="28"/>
          <w:lang w:val="vi-VN"/>
        </w:rPr>
        <w:t>7</w:t>
      </w:r>
      <w:r w:rsidRPr="008D28AE">
        <w:rPr>
          <w:rFonts w:ascii="Times New Roman" w:eastAsia="Calibri" w:hAnsi="Times New Roman" w:cs="Times New Roman"/>
          <w:b/>
          <w:bCs/>
          <w:sz w:val="28"/>
          <w:szCs w:val="28"/>
          <w:lang w:val="vi-VN"/>
        </w:rPr>
        <w:t>:</w:t>
      </w:r>
      <w:r w:rsidRPr="008D28AE">
        <w:rPr>
          <w:rFonts w:ascii="Times New Roman" w:eastAsia="Calibri" w:hAnsi="Times New Roman" w:cs="Times New Roman"/>
          <w:sz w:val="28"/>
          <w:szCs w:val="28"/>
          <w:lang w:val="vi-VN"/>
        </w:rPr>
        <w:t xml:space="preserve"> </w:t>
      </w:r>
      <w:r w:rsidRPr="008D28AE">
        <w:rPr>
          <w:rFonts w:ascii="Times New Roman" w:eastAsia="Calibri" w:hAnsi="Times New Roman" w:cs="Times New Roman"/>
          <w:bCs/>
          <w:sz w:val="28"/>
          <w:szCs w:val="28"/>
          <w:lang w:val="vi-VN"/>
        </w:rPr>
        <w:t>Công việc chính của thợ vận hành máy sản xuất thực phẩm là</w:t>
      </w:r>
      <w:r w:rsidR="006B4F40">
        <w:rPr>
          <w:rFonts w:ascii="Times New Roman" w:eastAsia="Calibri" w:hAnsi="Times New Roman" w:cs="Times New Roman"/>
          <w:bCs/>
          <w:sz w:val="28"/>
          <w:szCs w:val="28"/>
        </w:rPr>
        <w:t>:</w:t>
      </w:r>
    </w:p>
    <w:p w:rsidR="0058798F" w:rsidRPr="008D28AE" w:rsidRDefault="0058798F" w:rsidP="0058798F">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Ném và phân loại các sản phẩm là đồ ăn, đồ uống khác nhau.</w:t>
      </w:r>
    </w:p>
    <w:p w:rsidR="0058798F" w:rsidRPr="008D28AE" w:rsidRDefault="0058798F" w:rsidP="0058798F">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Thiết lập, vận hành và giám sát máy móc và lò nướng để trộn, nướng và chế biến bánh mì, sản phẩm bánh kẹo khác.</w:t>
      </w:r>
    </w:p>
    <w:p w:rsidR="0058798F" w:rsidRPr="008D28AE" w:rsidRDefault="0058798F" w:rsidP="0058798F">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Làm các loại bánh mì, bánh ngọt và các sản phẩm bột mì.</w:t>
      </w:r>
    </w:p>
    <w:p w:rsidR="0058798F" w:rsidRPr="008D28AE" w:rsidRDefault="0058798F" w:rsidP="0058798F">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Rửa, thái, đong và trộn thực phẩm để nấu.</w:t>
      </w:r>
    </w:p>
    <w:p w:rsidR="00512697" w:rsidRPr="008D28AE" w:rsidRDefault="00F249B3" w:rsidP="00512697">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18</w:t>
      </w:r>
      <w:r w:rsidR="00512697" w:rsidRPr="008D28AE">
        <w:rPr>
          <w:rFonts w:ascii="Times New Roman" w:eastAsia="Calibri" w:hAnsi="Times New Roman" w:cs="Times New Roman"/>
          <w:b/>
          <w:bCs/>
          <w:sz w:val="28"/>
          <w:szCs w:val="28"/>
          <w:lang w:val="vi-VN"/>
        </w:rPr>
        <w:t>:</w:t>
      </w:r>
      <w:r w:rsidR="00512697" w:rsidRPr="008D28AE">
        <w:rPr>
          <w:rFonts w:ascii="Times New Roman" w:eastAsia="Calibri" w:hAnsi="Times New Roman" w:cs="Times New Roman"/>
          <w:bCs/>
          <w:sz w:val="28"/>
          <w:szCs w:val="28"/>
          <w:lang w:val="vi-VN"/>
        </w:rPr>
        <w:t xml:space="preserve"> Để thực hiện tốt công việc của một thợ chế biến thực phẩm cần phải chú trọng phát triển những năng lực nào?</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Kĩ năng chế biến các loại thực phẩm như thịt, cá, thủy sản, thực phẩm đông lạnh,...</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Kĩ năng vận hành máy móc.</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Kĩ năng quản lí đầu bếp và nhân viên.</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Kĩ năng giám sát máy sản xuất thực phẩm tại nhà máy.</w:t>
      </w:r>
    </w:p>
    <w:p w:rsidR="00512697" w:rsidRPr="008D28AE" w:rsidRDefault="00F249B3" w:rsidP="00512697">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lastRenderedPageBreak/>
        <w:t>Câu 19</w:t>
      </w:r>
      <w:r w:rsidR="00512697" w:rsidRPr="008D28AE">
        <w:rPr>
          <w:rFonts w:ascii="Times New Roman" w:eastAsia="Calibri" w:hAnsi="Times New Roman" w:cs="Times New Roman"/>
          <w:b/>
          <w:sz w:val="28"/>
          <w:szCs w:val="28"/>
          <w:lang w:val="vi-VN"/>
        </w:rPr>
        <w:t>:</w:t>
      </w:r>
      <w:r w:rsidR="00512697" w:rsidRPr="008D28AE">
        <w:rPr>
          <w:rFonts w:ascii="Times New Roman" w:eastAsia="Calibri" w:hAnsi="Times New Roman" w:cs="Times New Roman"/>
          <w:sz w:val="28"/>
          <w:szCs w:val="28"/>
          <w:lang w:val="vi-VN"/>
        </w:rPr>
        <w:t xml:space="preserve"> Tại sao người thợ chế biến thực phẩm phải vô cùng tỉ mỉ, cẩn thận trong quá trình làm việc?</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Vì liên quan, ảnh hưởng trực tiếp đến sức khỏe người tiêu dùng.</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Vì để đảm bảo chất lượng an toàn thực phẩm.</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Vì ảnh hưởng đến quá trình vận hành, giám sát sản xuất thực phẩm.</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Vì ảnh hưởng đến chất lượng thực phẩm sau khi chế biến.</w:t>
      </w:r>
    </w:p>
    <w:p w:rsidR="00512697" w:rsidRPr="006B4F40" w:rsidRDefault="00F249B3" w:rsidP="00512697">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20</w:t>
      </w:r>
      <w:r w:rsidR="00512697" w:rsidRPr="008D28AE">
        <w:rPr>
          <w:rFonts w:ascii="Times New Roman" w:eastAsia="Calibri" w:hAnsi="Times New Roman" w:cs="Times New Roman"/>
          <w:b/>
          <w:bCs/>
          <w:sz w:val="28"/>
          <w:szCs w:val="28"/>
          <w:lang w:val="vi-VN"/>
        </w:rPr>
        <w:t>:</w:t>
      </w:r>
      <w:r w:rsidR="00512697" w:rsidRPr="008D28AE">
        <w:rPr>
          <w:rFonts w:ascii="Times New Roman" w:eastAsia="Calibri" w:hAnsi="Times New Roman" w:cs="Times New Roman"/>
          <w:sz w:val="28"/>
          <w:szCs w:val="28"/>
          <w:lang w:val="vi-VN"/>
        </w:rPr>
        <w:t xml:space="preserve"> Một số ngành nghề liên quan đến chế biến thực phẩm là</w:t>
      </w:r>
      <w:r w:rsidR="006B4F40">
        <w:rPr>
          <w:rFonts w:ascii="Times New Roman" w:eastAsia="Calibri" w:hAnsi="Times New Roman" w:cs="Times New Roman"/>
          <w:sz w:val="28"/>
          <w:szCs w:val="28"/>
        </w:rPr>
        <w:t>:</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Thợ chế biến thực phẩm, thợ cơ khí, kĩ sư xây dựng, đầu bếp trưởng, người chuẩn bị đồ ăn nhanh,...</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Thợ chế biến thực phẩm, thợ vận hành máy sản xuất thực phẩm, đầu bếp trưởng, người chuẩn bị đồ ăn nhanh,...</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Thợ chế biến thực phẩm, thợ vận hành máy sản xuất thực phẩm, tiếp viên hàng không, người chuẩn bị đồ ăn nhanh,...</w:t>
      </w:r>
    </w:p>
    <w:p w:rsidR="00512697" w:rsidRPr="008D28AE" w:rsidRDefault="00512697" w:rsidP="0051269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Thợ chế biến thực phẩm, thợ vận hành máy sản xuất thực phẩm, đầu bếp trưởng, giáo viên, lập trình viên,...</w:t>
      </w:r>
    </w:p>
    <w:p w:rsidR="00A86EFD" w:rsidRPr="008D28AE" w:rsidRDefault="00F249B3" w:rsidP="00A86EFD">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21</w:t>
      </w:r>
      <w:r w:rsidR="00A86EFD" w:rsidRPr="008D28AE">
        <w:rPr>
          <w:rFonts w:ascii="Times New Roman" w:eastAsia="Calibri" w:hAnsi="Times New Roman" w:cs="Times New Roman"/>
          <w:b/>
          <w:bCs/>
          <w:sz w:val="28"/>
          <w:szCs w:val="28"/>
          <w:lang w:val="vi-VN"/>
        </w:rPr>
        <w:t>:</w:t>
      </w:r>
      <w:r w:rsidR="00A86EFD" w:rsidRPr="008D28AE">
        <w:rPr>
          <w:rFonts w:ascii="Times New Roman" w:eastAsia="Calibri" w:hAnsi="Times New Roman" w:cs="Times New Roman"/>
          <w:sz w:val="28"/>
          <w:szCs w:val="28"/>
          <w:lang w:val="vi-VN"/>
        </w:rPr>
        <w:t xml:space="preserve"> Điểm giống nhau của nghề nghiệp và việc làm là:</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Sử dụng kĩ năng, kĩ xảo, kiến thức để tạo ra sản phẩm, đáp ứng nhu cầu xã hội.</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Bao gồm những công việc nhất thời và lâu dài, đáp ứng nhu cầu kiếm sống.</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Là dạng lao động đòi hỏi ở con người quá trình đào tạo chuyên biệt.</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D. Là quá trình người lao động được giao cho làm và được trả công. </w:t>
      </w:r>
    </w:p>
    <w:p w:rsidR="00A86EFD" w:rsidRPr="008D28AE" w:rsidRDefault="00F249B3" w:rsidP="00A86EFD">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22</w:t>
      </w:r>
      <w:r w:rsidR="00A86EFD" w:rsidRPr="008D28AE">
        <w:rPr>
          <w:rFonts w:ascii="Times New Roman" w:eastAsia="Calibri" w:hAnsi="Times New Roman" w:cs="Times New Roman"/>
          <w:b/>
          <w:bCs/>
          <w:sz w:val="28"/>
          <w:szCs w:val="28"/>
          <w:lang w:val="vi-VN"/>
        </w:rPr>
        <w:t>:</w:t>
      </w:r>
      <w:r w:rsidR="00A86EFD" w:rsidRPr="008D28AE">
        <w:rPr>
          <w:rFonts w:ascii="Times New Roman" w:eastAsia="Calibri" w:hAnsi="Times New Roman" w:cs="Times New Roman"/>
          <w:sz w:val="28"/>
          <w:szCs w:val="28"/>
          <w:lang w:val="vi-VN"/>
        </w:rPr>
        <w:t xml:space="preserve"> Nội dung nào </w:t>
      </w:r>
      <w:r w:rsidR="00A86EFD" w:rsidRPr="008D28AE">
        <w:rPr>
          <w:rFonts w:ascii="Times New Roman" w:eastAsia="Calibri" w:hAnsi="Times New Roman" w:cs="Times New Roman"/>
          <w:b/>
          <w:bCs/>
          <w:sz w:val="28"/>
          <w:szCs w:val="28"/>
          <w:lang w:val="vi-VN"/>
        </w:rPr>
        <w:t>không</w:t>
      </w:r>
      <w:r w:rsidR="00A86EFD" w:rsidRPr="008D28AE">
        <w:rPr>
          <w:rFonts w:ascii="Times New Roman" w:eastAsia="Calibri" w:hAnsi="Times New Roman" w:cs="Times New Roman"/>
          <w:sz w:val="28"/>
          <w:szCs w:val="28"/>
          <w:lang w:val="vi-VN"/>
        </w:rPr>
        <w:t xml:space="preserve"> đúng khi nói về tầm quan trọng của nghề nghiệp đối với xã hội?</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Góp phần tạo ra sản phẩm vật chất, tinh thần, đáp ứng nhu cầu ngày càng cao của xã hội.</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Thúc đẩy phát triển kinh tế, đem lại phồn vinh cho xã hội.</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Làm giảm các tệ nạn xã hội, đảm bảo kỉ cương, ổn định xã hội.</w:t>
      </w:r>
    </w:p>
    <w:p w:rsidR="00A86EFD" w:rsidRPr="008D28AE" w:rsidRDefault="00A86EFD" w:rsidP="00A86EFD">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 xml:space="preserve">D. Tạo ra môi trường để con người phát triển nhân cách, phát huy năng lực, sở trường. </w:t>
      </w:r>
    </w:p>
    <w:p w:rsidR="00D904F8" w:rsidRPr="008D28AE" w:rsidRDefault="00F249B3" w:rsidP="00D904F8">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23</w:t>
      </w:r>
      <w:r w:rsidR="00D904F8" w:rsidRPr="008D28AE">
        <w:rPr>
          <w:rFonts w:ascii="Times New Roman" w:eastAsia="Calibri" w:hAnsi="Times New Roman" w:cs="Times New Roman"/>
          <w:b/>
          <w:bCs/>
          <w:sz w:val="28"/>
          <w:szCs w:val="28"/>
          <w:lang w:val="vi-VN"/>
        </w:rPr>
        <w:t>:</w:t>
      </w:r>
      <w:r w:rsidR="00D904F8" w:rsidRPr="008D28AE">
        <w:rPr>
          <w:rFonts w:ascii="Times New Roman" w:eastAsia="Calibri" w:hAnsi="Times New Roman" w:cs="Times New Roman"/>
          <w:sz w:val="28"/>
          <w:szCs w:val="28"/>
          <w:lang w:val="vi-VN"/>
        </w:rPr>
        <w:t xml:space="preserve"> Cơ hội lựa chọn nghề nghiệp kĩ thuật, công nghệ của học sinh có thể thực hiện ở mấy thời điểm?</w:t>
      </w:r>
    </w:p>
    <w:p w:rsidR="00D904F8" w:rsidRPr="008D28AE" w:rsidRDefault="003313C5" w:rsidP="00D904F8">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 5</w:t>
      </w:r>
      <w:r w:rsidR="00D904F8" w:rsidRPr="008D28AE">
        <w:rPr>
          <w:rFonts w:ascii="Times New Roman" w:eastAsia="Calibri" w:hAnsi="Times New Roman" w:cs="Times New Roman"/>
          <w:sz w:val="28"/>
          <w:szCs w:val="28"/>
          <w:lang w:val="vi-VN"/>
        </w:rPr>
        <w:t xml:space="preserve"> thời điểm phân luồng.</w:t>
      </w:r>
    </w:p>
    <w:p w:rsidR="00D904F8" w:rsidRPr="008D28AE" w:rsidRDefault="003313C5" w:rsidP="00D904F8">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 4</w:t>
      </w:r>
      <w:r w:rsidR="00D904F8" w:rsidRPr="008D28AE">
        <w:rPr>
          <w:rFonts w:ascii="Times New Roman" w:eastAsia="Calibri" w:hAnsi="Times New Roman" w:cs="Times New Roman"/>
          <w:sz w:val="28"/>
          <w:szCs w:val="28"/>
          <w:lang w:val="vi-VN"/>
        </w:rPr>
        <w:t xml:space="preserve"> thời điểm phân luồng.</w:t>
      </w:r>
    </w:p>
    <w:p w:rsidR="00D904F8" w:rsidRPr="008D28AE" w:rsidRDefault="003313C5" w:rsidP="00D904F8">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lastRenderedPageBreak/>
        <w:t>C. 3</w:t>
      </w:r>
      <w:r w:rsidR="00D904F8" w:rsidRPr="008D28AE">
        <w:rPr>
          <w:rFonts w:ascii="Times New Roman" w:eastAsia="Calibri" w:hAnsi="Times New Roman" w:cs="Times New Roman"/>
          <w:sz w:val="28"/>
          <w:szCs w:val="28"/>
          <w:lang w:val="vi-VN"/>
        </w:rPr>
        <w:t xml:space="preserve"> thời điểm phân luồng.</w:t>
      </w:r>
    </w:p>
    <w:p w:rsidR="00D904F8" w:rsidRPr="008D28AE" w:rsidRDefault="003313C5" w:rsidP="00D904F8">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D. 2</w:t>
      </w:r>
      <w:r w:rsidR="00D904F8" w:rsidRPr="008D28AE">
        <w:rPr>
          <w:rFonts w:ascii="Times New Roman" w:eastAsia="Calibri" w:hAnsi="Times New Roman" w:cs="Times New Roman"/>
          <w:sz w:val="28"/>
          <w:szCs w:val="28"/>
          <w:lang w:val="vi-VN"/>
        </w:rPr>
        <w:t xml:space="preserve"> thời điểm phân luồng.</w:t>
      </w:r>
    </w:p>
    <w:p w:rsidR="00D904F8" w:rsidRPr="006B4F40" w:rsidRDefault="00F249B3" w:rsidP="00D904F8">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lang w:val="vi-VN"/>
        </w:rPr>
        <w:t>Câu 24</w:t>
      </w:r>
      <w:r w:rsidR="00D904F8" w:rsidRPr="008D28AE">
        <w:rPr>
          <w:rFonts w:ascii="Times New Roman" w:eastAsia="Calibri" w:hAnsi="Times New Roman" w:cs="Times New Roman"/>
          <w:b/>
          <w:bCs/>
          <w:sz w:val="28"/>
          <w:szCs w:val="28"/>
          <w:lang w:val="vi-VN"/>
        </w:rPr>
        <w:t>:</w:t>
      </w:r>
      <w:r w:rsidR="00D904F8" w:rsidRPr="008D28AE">
        <w:rPr>
          <w:rFonts w:ascii="Times New Roman" w:eastAsia="Calibri" w:hAnsi="Times New Roman" w:cs="Times New Roman"/>
          <w:sz w:val="28"/>
          <w:szCs w:val="28"/>
          <w:lang w:val="vi-VN"/>
        </w:rPr>
        <w:t xml:space="preserve"> Điền từ còn thiếu vào chỗ trố</w:t>
      </w:r>
      <w:r w:rsidR="006B4F40">
        <w:rPr>
          <w:rFonts w:ascii="Times New Roman" w:eastAsia="Calibri" w:hAnsi="Times New Roman" w:cs="Times New Roman"/>
          <w:sz w:val="28"/>
          <w:szCs w:val="28"/>
          <w:lang w:val="vi-VN"/>
        </w:rPr>
        <w:t xml:space="preserve">ng để </w:t>
      </w:r>
    </w:p>
    <w:p w:rsidR="00D904F8" w:rsidRPr="009E51AE" w:rsidRDefault="00D904F8" w:rsidP="00D904F8">
      <w:pPr>
        <w:spacing w:after="0" w:line="360" w:lineRule="auto"/>
        <w:jc w:val="both"/>
        <w:rPr>
          <w:rFonts w:ascii="Times New Roman" w:eastAsia="Calibri" w:hAnsi="Times New Roman" w:cs="Times New Roman"/>
          <w:i/>
          <w:sz w:val="28"/>
          <w:szCs w:val="28"/>
        </w:rPr>
      </w:pPr>
      <w:r w:rsidRPr="008D28AE">
        <w:rPr>
          <w:rFonts w:ascii="Times New Roman" w:eastAsia="Calibri" w:hAnsi="Times New Roman" w:cs="Times New Roman"/>
          <w:i/>
          <w:sz w:val="28"/>
          <w:szCs w:val="28"/>
          <w:lang w:val="vi-VN"/>
        </w:rPr>
        <w:t>Phân luồng trong giáo dục là biện pháp tổ chức hoạt động giáo dục trên cơ sở thực hiện (1) ... trong giáo dục, tạo (2) ... để học sinh tốt nghiệp (3) ..., (4) ... tiếp tục học ở cấp họ</w:t>
      </w:r>
      <w:r w:rsidR="006B4F40">
        <w:rPr>
          <w:rFonts w:ascii="Times New Roman" w:eastAsia="Calibri" w:hAnsi="Times New Roman" w:cs="Times New Roman"/>
          <w:i/>
          <w:sz w:val="28"/>
          <w:szCs w:val="28"/>
          <w:lang w:val="vi-VN"/>
        </w:rPr>
        <w:t>c,trình độ cao hơn</w:t>
      </w:r>
      <w:r w:rsidR="009E51AE">
        <w:rPr>
          <w:rFonts w:ascii="Times New Roman" w:eastAsia="Calibri" w:hAnsi="Times New Roman" w:cs="Times New Roman"/>
          <w:i/>
          <w:sz w:val="28"/>
          <w:szCs w:val="28"/>
        </w:rPr>
        <w:t xml:space="preserve"> hoặc theo học giáo dục nghề nghiệp, hoặc tham gia lao động.</w:t>
      </w:r>
    </w:p>
    <w:p w:rsidR="00D904F8" w:rsidRPr="008D28AE" w:rsidRDefault="00D904F8" w:rsidP="00D904F8">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A. (1) đào tạo; (2) điều kiện; (3) trung học phổ thông; (4) đại học.</w:t>
      </w:r>
    </w:p>
    <w:p w:rsidR="00D904F8" w:rsidRPr="008D28AE" w:rsidRDefault="00D904F8" w:rsidP="00D904F8">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B. (1) đào tạo; (2) điều kiện; (3) trung học cơ sở; (4) trung học phổ thông.</w:t>
      </w:r>
    </w:p>
    <w:p w:rsidR="00D904F8" w:rsidRPr="008D28AE" w:rsidRDefault="00D904F8" w:rsidP="00D904F8">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C. (1) hướng nghiệp; (2) tiền đề; (3) trung học cơ sở; (4) trung học phổ thông.</w:t>
      </w:r>
    </w:p>
    <w:p w:rsidR="00D904F8" w:rsidRPr="008D28AE" w:rsidRDefault="00D904F8" w:rsidP="00D904F8">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sz w:val="28"/>
          <w:szCs w:val="28"/>
          <w:lang w:val="vi-VN"/>
        </w:rPr>
        <w:t>D. (1) hướng nghiệp; (2) điều kiện; (3) tiểu học; (4) trung học cơ sở.</w:t>
      </w:r>
    </w:p>
    <w:p w:rsidR="00DE6457" w:rsidRPr="00DE6457" w:rsidRDefault="00DE6457" w:rsidP="00DE6457">
      <w:pPr>
        <w:spacing w:after="0" w:line="360" w:lineRule="auto"/>
        <w:jc w:val="both"/>
        <w:rPr>
          <w:rFonts w:ascii="Times New Roman" w:eastAsia="Calibri" w:hAnsi="Times New Roman" w:cs="Times New Roman"/>
          <w:sz w:val="28"/>
          <w:szCs w:val="28"/>
          <w:lang w:val="vi-VN"/>
        </w:rPr>
      </w:pPr>
      <w:r w:rsidRPr="008D28AE">
        <w:rPr>
          <w:rFonts w:ascii="Times New Roman" w:eastAsia="Calibri" w:hAnsi="Times New Roman" w:cs="Times New Roman"/>
          <w:b/>
          <w:bCs/>
          <w:sz w:val="28"/>
          <w:szCs w:val="28"/>
          <w:lang w:val="vi-VN"/>
        </w:rPr>
        <w:t xml:space="preserve">Câu </w:t>
      </w:r>
      <w:r w:rsidR="00F249B3">
        <w:rPr>
          <w:rFonts w:ascii="Times New Roman" w:eastAsia="Calibri" w:hAnsi="Times New Roman" w:cs="Times New Roman"/>
          <w:b/>
          <w:bCs/>
          <w:sz w:val="28"/>
          <w:szCs w:val="28"/>
        </w:rPr>
        <w:t>25</w:t>
      </w:r>
      <w:r w:rsidRPr="00DE6457">
        <w:rPr>
          <w:rFonts w:ascii="Times New Roman" w:eastAsia="Calibri" w:hAnsi="Times New Roman" w:cs="Times New Roman"/>
          <w:b/>
          <w:bCs/>
          <w:sz w:val="28"/>
          <w:szCs w:val="28"/>
          <w:lang w:val="vi-VN"/>
        </w:rPr>
        <w:t>:</w:t>
      </w:r>
      <w:r w:rsidRPr="00DE6457">
        <w:rPr>
          <w:rFonts w:ascii="Times New Roman" w:eastAsia="Calibri" w:hAnsi="Times New Roman" w:cs="Times New Roman"/>
          <w:sz w:val="28"/>
          <w:szCs w:val="28"/>
          <w:lang w:val="vi-VN"/>
        </w:rPr>
        <w:t xml:space="preserve"> Sự phát triển mạnh mẽ của kĩ thuật, công nghệ đã đặt ra những yêu cầu gì đối với người lao động?</w:t>
      </w:r>
    </w:p>
    <w:p w:rsidR="00DE6457" w:rsidRPr="00DE6457" w:rsidRDefault="00DE6457" w:rsidP="00DE6457">
      <w:pPr>
        <w:spacing w:after="0" w:line="360" w:lineRule="auto"/>
        <w:jc w:val="both"/>
        <w:rPr>
          <w:rFonts w:ascii="Times New Roman" w:eastAsia="Calibri" w:hAnsi="Times New Roman" w:cs="Times New Roman"/>
          <w:sz w:val="28"/>
          <w:szCs w:val="28"/>
          <w:lang w:val="vi-VN"/>
        </w:rPr>
      </w:pPr>
      <w:r w:rsidRPr="00DE6457">
        <w:rPr>
          <w:rFonts w:ascii="Times New Roman" w:eastAsia="Calibri" w:hAnsi="Times New Roman" w:cs="Times New Roman"/>
          <w:sz w:val="28"/>
          <w:szCs w:val="28"/>
          <w:lang w:val="vi-VN"/>
        </w:rPr>
        <w:t>A. Người lao động có trình độ chuyên môn thấp, sử dụng thành thạo công nghệ thông tin.</w:t>
      </w:r>
    </w:p>
    <w:p w:rsidR="00DE6457" w:rsidRPr="00DE6457" w:rsidRDefault="00DE6457" w:rsidP="00DE6457">
      <w:pPr>
        <w:spacing w:after="0" w:line="360" w:lineRule="auto"/>
        <w:jc w:val="both"/>
        <w:rPr>
          <w:rFonts w:ascii="Times New Roman" w:eastAsia="Calibri" w:hAnsi="Times New Roman" w:cs="Times New Roman"/>
          <w:sz w:val="28"/>
          <w:szCs w:val="28"/>
          <w:lang w:val="vi-VN"/>
        </w:rPr>
      </w:pPr>
      <w:r w:rsidRPr="00DE6457">
        <w:rPr>
          <w:rFonts w:ascii="Times New Roman" w:eastAsia="Calibri" w:hAnsi="Times New Roman" w:cs="Times New Roman"/>
          <w:sz w:val="28"/>
          <w:szCs w:val="28"/>
          <w:lang w:val="vi-VN"/>
        </w:rPr>
        <w:t>B. Người lao động có trình độ chuyên môn cao, sử dụng thành thạo ngoại ngữ và công nghệ thông tin.</w:t>
      </w:r>
    </w:p>
    <w:p w:rsidR="00DE6457" w:rsidRPr="00DE6457" w:rsidRDefault="00DE6457" w:rsidP="00DE6457">
      <w:pPr>
        <w:spacing w:after="0" w:line="360" w:lineRule="auto"/>
        <w:jc w:val="both"/>
        <w:rPr>
          <w:rFonts w:ascii="Times New Roman" w:eastAsia="Calibri" w:hAnsi="Times New Roman" w:cs="Times New Roman"/>
          <w:sz w:val="28"/>
          <w:szCs w:val="28"/>
          <w:lang w:val="vi-VN"/>
        </w:rPr>
      </w:pPr>
      <w:r w:rsidRPr="00DE6457">
        <w:rPr>
          <w:rFonts w:ascii="Times New Roman" w:eastAsia="Calibri" w:hAnsi="Times New Roman" w:cs="Times New Roman"/>
          <w:sz w:val="28"/>
          <w:szCs w:val="28"/>
          <w:lang w:val="vi-VN"/>
        </w:rPr>
        <w:t>C. Người lao động có khả năng tự lập để đáp ứng sự thay đổi liên tục của các ngành nghề.</w:t>
      </w:r>
    </w:p>
    <w:p w:rsidR="00DE6457" w:rsidRPr="008D28AE" w:rsidRDefault="00DE6457" w:rsidP="00DE6457">
      <w:pPr>
        <w:spacing w:after="0" w:line="360" w:lineRule="auto"/>
        <w:jc w:val="both"/>
        <w:rPr>
          <w:rFonts w:ascii="Times New Roman" w:eastAsia="Calibri" w:hAnsi="Times New Roman" w:cs="Times New Roman"/>
          <w:sz w:val="28"/>
          <w:szCs w:val="28"/>
          <w:lang w:val="vi-VN"/>
        </w:rPr>
      </w:pPr>
      <w:r w:rsidRPr="00DE6457">
        <w:rPr>
          <w:rFonts w:ascii="Times New Roman" w:eastAsia="Calibri" w:hAnsi="Times New Roman" w:cs="Times New Roman"/>
          <w:sz w:val="28"/>
          <w:szCs w:val="28"/>
          <w:lang w:val="vi-VN"/>
        </w:rPr>
        <w:t>D. Người lao động có kế hoạch rèn luyện, đáp ứng được sự thay đổi liên tục của các ngành nghề.</w:t>
      </w:r>
    </w:p>
    <w:p w:rsidR="006304B1" w:rsidRPr="006304B1" w:rsidRDefault="006304B1" w:rsidP="006304B1">
      <w:pPr>
        <w:spacing w:after="0" w:line="360" w:lineRule="auto"/>
        <w:jc w:val="both"/>
        <w:rPr>
          <w:rFonts w:ascii="Times New Roman" w:eastAsia="Calibri" w:hAnsi="Times New Roman" w:cs="Times New Roman"/>
          <w:sz w:val="28"/>
          <w:szCs w:val="28"/>
          <w:lang w:val="vi-VN"/>
        </w:rPr>
      </w:pPr>
      <w:r w:rsidRPr="006304B1">
        <w:rPr>
          <w:rFonts w:ascii="Times New Roman" w:eastAsia="Calibri" w:hAnsi="Times New Roman" w:cs="Times New Roman"/>
          <w:b/>
          <w:bCs/>
          <w:sz w:val="28"/>
          <w:szCs w:val="28"/>
          <w:lang w:val="vi-VN"/>
        </w:rPr>
        <w:t xml:space="preserve">Câu </w:t>
      </w:r>
      <w:r w:rsidR="00F249B3">
        <w:rPr>
          <w:rFonts w:ascii="Times New Roman" w:eastAsia="Calibri" w:hAnsi="Times New Roman" w:cs="Times New Roman"/>
          <w:b/>
          <w:bCs/>
          <w:sz w:val="28"/>
          <w:szCs w:val="28"/>
          <w:lang w:val="vi-VN"/>
        </w:rPr>
        <w:t>26</w:t>
      </w:r>
      <w:r w:rsidRPr="006304B1">
        <w:rPr>
          <w:rFonts w:ascii="Times New Roman" w:eastAsia="Calibri" w:hAnsi="Times New Roman" w:cs="Times New Roman"/>
          <w:b/>
          <w:bCs/>
          <w:sz w:val="28"/>
          <w:szCs w:val="28"/>
          <w:lang w:val="vi-VN"/>
        </w:rPr>
        <w:t>:</w:t>
      </w:r>
      <w:r w:rsidRPr="006304B1">
        <w:rPr>
          <w:rFonts w:ascii="Times New Roman" w:eastAsia="Calibri" w:hAnsi="Times New Roman" w:cs="Times New Roman"/>
          <w:sz w:val="28"/>
          <w:szCs w:val="28"/>
          <w:lang w:val="vi-VN"/>
        </w:rPr>
        <w:t xml:space="preserve"> Em hiểu thế nào là ngành khoa học dữ liệu?</w:t>
      </w:r>
    </w:p>
    <w:p w:rsidR="006304B1" w:rsidRPr="006304B1" w:rsidRDefault="006304B1" w:rsidP="006304B1">
      <w:pPr>
        <w:spacing w:after="0" w:line="360" w:lineRule="auto"/>
        <w:jc w:val="both"/>
        <w:rPr>
          <w:rFonts w:ascii="Times New Roman" w:eastAsia="Calibri" w:hAnsi="Times New Roman" w:cs="Times New Roman"/>
          <w:sz w:val="28"/>
          <w:szCs w:val="28"/>
          <w:lang w:val="vi-VN"/>
        </w:rPr>
      </w:pPr>
      <w:r w:rsidRPr="006304B1">
        <w:rPr>
          <w:rFonts w:ascii="Times New Roman" w:eastAsia="Calibri" w:hAnsi="Times New Roman" w:cs="Times New Roman"/>
          <w:sz w:val="28"/>
          <w:szCs w:val="28"/>
          <w:lang w:val="vi-VN"/>
        </w:rPr>
        <w:t>A. Là ngành khoa học liên quan đến việc khai phá, quản trị và phân tích dữ liệu để dự đoán các xu hướng trong tương lai và đưa ra các quyết định, chiến lược hành động.</w:t>
      </w:r>
    </w:p>
    <w:p w:rsidR="006304B1" w:rsidRPr="006304B1" w:rsidRDefault="006304B1" w:rsidP="006304B1">
      <w:pPr>
        <w:spacing w:after="0" w:line="360" w:lineRule="auto"/>
        <w:jc w:val="both"/>
        <w:rPr>
          <w:rFonts w:ascii="Times New Roman" w:eastAsia="Calibri" w:hAnsi="Times New Roman" w:cs="Times New Roman"/>
          <w:sz w:val="28"/>
          <w:szCs w:val="28"/>
          <w:lang w:val="vi-VN"/>
        </w:rPr>
      </w:pPr>
      <w:r w:rsidRPr="006304B1">
        <w:rPr>
          <w:rFonts w:ascii="Times New Roman" w:eastAsia="Calibri" w:hAnsi="Times New Roman" w:cs="Times New Roman"/>
          <w:sz w:val="28"/>
          <w:szCs w:val="28"/>
          <w:lang w:val="vi-VN"/>
        </w:rPr>
        <w:t>B. Là ngành nghiên cứu liên quan đến việc khai phá, quản trị và phân tích dữ liệu để dự đoán các xu hướng trong tương lai và đưa ra các quyết định, chiến lược hành động.</w:t>
      </w:r>
    </w:p>
    <w:p w:rsidR="006304B1" w:rsidRPr="006304B1" w:rsidRDefault="006304B1" w:rsidP="006304B1">
      <w:pPr>
        <w:spacing w:after="0" w:line="360" w:lineRule="auto"/>
        <w:jc w:val="both"/>
        <w:rPr>
          <w:rFonts w:ascii="Times New Roman" w:eastAsia="Calibri" w:hAnsi="Times New Roman" w:cs="Times New Roman"/>
          <w:sz w:val="28"/>
          <w:szCs w:val="28"/>
          <w:lang w:val="vi-VN"/>
        </w:rPr>
      </w:pPr>
      <w:r w:rsidRPr="006304B1">
        <w:rPr>
          <w:rFonts w:ascii="Times New Roman" w:eastAsia="Calibri" w:hAnsi="Times New Roman" w:cs="Times New Roman"/>
          <w:sz w:val="28"/>
          <w:szCs w:val="28"/>
          <w:lang w:val="vi-VN"/>
        </w:rPr>
        <w:t>C. Là ngành khoa học liên quan đến việc nghiên cứu, phân tích dữ liệu để dự đoán các xu hướng trong tương lai và đưa ra các quyết định, chiến lược.</w:t>
      </w:r>
    </w:p>
    <w:p w:rsidR="006304B1" w:rsidRPr="006304B1" w:rsidRDefault="006304B1" w:rsidP="006304B1">
      <w:pPr>
        <w:spacing w:after="0" w:line="360" w:lineRule="auto"/>
        <w:jc w:val="both"/>
        <w:rPr>
          <w:rFonts w:ascii="Times New Roman" w:eastAsia="Calibri" w:hAnsi="Times New Roman" w:cs="Times New Roman"/>
          <w:sz w:val="28"/>
          <w:szCs w:val="28"/>
          <w:lang w:val="vi-VN"/>
        </w:rPr>
      </w:pPr>
      <w:r w:rsidRPr="006304B1">
        <w:rPr>
          <w:rFonts w:ascii="Times New Roman" w:eastAsia="Calibri" w:hAnsi="Times New Roman" w:cs="Times New Roman"/>
          <w:sz w:val="28"/>
          <w:szCs w:val="28"/>
          <w:lang w:val="vi-VN"/>
        </w:rPr>
        <w:t>D. Là ngành khoa học quản trị và phân tích dữ liệu, trích xuất các giá trị từ dữ liệu để tìm ra các hiểu biết, các tri thức hành động, các quyết định dẫn dắt hành động.</w:t>
      </w:r>
    </w:p>
    <w:p w:rsidR="00CF626A" w:rsidRPr="00CF626A" w:rsidRDefault="00CF626A" w:rsidP="00CF626A">
      <w:pPr>
        <w:spacing w:after="0" w:line="360" w:lineRule="auto"/>
        <w:jc w:val="both"/>
        <w:rPr>
          <w:rFonts w:ascii="Times New Roman" w:eastAsia="Calibri" w:hAnsi="Times New Roman" w:cs="Times New Roman"/>
          <w:sz w:val="28"/>
          <w:szCs w:val="28"/>
        </w:rPr>
      </w:pPr>
      <w:r w:rsidRPr="00CF626A">
        <w:rPr>
          <w:rFonts w:ascii="Times New Roman" w:eastAsia="Calibri" w:hAnsi="Times New Roman" w:cs="Times New Roman"/>
          <w:b/>
          <w:bCs/>
          <w:sz w:val="28"/>
          <w:szCs w:val="28"/>
          <w:lang w:val="vi-VN"/>
        </w:rPr>
        <w:t xml:space="preserve">Câu </w:t>
      </w:r>
      <w:r w:rsidR="00F249B3">
        <w:rPr>
          <w:rFonts w:ascii="Times New Roman" w:eastAsia="Calibri" w:hAnsi="Times New Roman" w:cs="Times New Roman"/>
          <w:b/>
          <w:bCs/>
          <w:sz w:val="28"/>
          <w:szCs w:val="28"/>
          <w:lang w:val="vi-VN"/>
        </w:rPr>
        <w:t>27</w:t>
      </w:r>
      <w:r w:rsidRPr="00CF626A">
        <w:rPr>
          <w:rFonts w:ascii="Times New Roman" w:eastAsia="Calibri" w:hAnsi="Times New Roman" w:cs="Times New Roman"/>
          <w:b/>
          <w:bCs/>
          <w:sz w:val="28"/>
          <w:szCs w:val="28"/>
          <w:lang w:val="vi-VN"/>
        </w:rPr>
        <w:t>:</w:t>
      </w:r>
      <w:r w:rsidRPr="00CF626A">
        <w:rPr>
          <w:rFonts w:ascii="Times New Roman" w:eastAsia="Calibri" w:hAnsi="Times New Roman" w:cs="Times New Roman"/>
          <w:sz w:val="28"/>
          <w:szCs w:val="28"/>
          <w:lang w:val="vi-VN"/>
        </w:rPr>
        <w:t xml:space="preserve"> Ý nghĩa của lí thuyết mật mã Holland trong việc chọn nghề là</w:t>
      </w:r>
      <w:r w:rsidRPr="00CF626A">
        <w:rPr>
          <w:rFonts w:ascii="Times New Roman" w:eastAsia="Calibri" w:hAnsi="Times New Roman" w:cs="Times New Roman"/>
          <w:sz w:val="28"/>
          <w:szCs w:val="28"/>
        </w:rPr>
        <w:t>:</w:t>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A. Là cơ sở để bản thân thích ứng với môi trường nghề nghiệp.</w:t>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B. Là cơ sở để hướng nghiệp trong nhà trường.</w:t>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lastRenderedPageBreak/>
        <w:t>C. Là cơ sở để khám phá tính cách bản thân.</w:t>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D. Là cơ sở để định hướng chọn nghề nghiệp hay ngành học tương lai.</w:t>
      </w:r>
    </w:p>
    <w:p w:rsidR="00CF626A" w:rsidRPr="00CF626A" w:rsidRDefault="00F249B3" w:rsidP="00CF626A">
      <w:pPr>
        <w:spacing w:after="0" w:line="36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28</w:t>
      </w:r>
      <w:bookmarkStart w:id="0" w:name="_GoBack"/>
      <w:bookmarkEnd w:id="0"/>
      <w:r w:rsidR="00CF626A" w:rsidRPr="00CF626A">
        <w:rPr>
          <w:rFonts w:ascii="Times New Roman" w:eastAsia="Calibri" w:hAnsi="Times New Roman" w:cs="Times New Roman"/>
          <w:b/>
          <w:bCs/>
          <w:sz w:val="28"/>
          <w:szCs w:val="28"/>
          <w:lang w:val="vi-VN"/>
        </w:rPr>
        <w:t>:</w:t>
      </w:r>
      <w:r w:rsidR="00CF626A" w:rsidRPr="00CF626A">
        <w:rPr>
          <w:rFonts w:ascii="Times New Roman" w:eastAsia="Calibri" w:hAnsi="Times New Roman" w:cs="Times New Roman"/>
          <w:sz w:val="28"/>
          <w:szCs w:val="28"/>
          <w:lang w:val="vi-VN"/>
        </w:rPr>
        <w:t xml:space="preserve"> Phần rễ của cây nghề nghiệp thể hiện điều gì?</w:t>
      </w:r>
    </w:p>
    <w:p w:rsidR="00CF626A" w:rsidRPr="00CF626A" w:rsidRDefault="00CF626A" w:rsidP="00CF626A">
      <w:pPr>
        <w:tabs>
          <w:tab w:val="left" w:pos="7020"/>
        </w:tabs>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A. Thể hiện những mong muốn của con người đối với nghề nghiệp.</w:t>
      </w:r>
      <w:r w:rsidRPr="00CF626A">
        <w:rPr>
          <w:rFonts w:ascii="Times New Roman" w:eastAsia="Calibri" w:hAnsi="Times New Roman" w:cs="Times New Roman"/>
          <w:sz w:val="28"/>
          <w:szCs w:val="28"/>
          <w:lang w:val="vi-VN"/>
        </w:rPr>
        <w:tab/>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B. Thể hiện cá tính, sở thích, khả năng, giá trị của mỗi cá nhân.</w:t>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C. Thể hiện mong muốn của con người đối với cơ hội việc làm.</w:t>
      </w:r>
    </w:p>
    <w:p w:rsidR="00CF626A" w:rsidRPr="00CF626A" w:rsidRDefault="00CF626A" w:rsidP="00CF626A">
      <w:pPr>
        <w:spacing w:after="0" w:line="360" w:lineRule="auto"/>
        <w:jc w:val="both"/>
        <w:rPr>
          <w:rFonts w:ascii="Times New Roman" w:eastAsia="Calibri" w:hAnsi="Times New Roman" w:cs="Times New Roman"/>
          <w:sz w:val="28"/>
          <w:szCs w:val="28"/>
          <w:lang w:val="vi-VN"/>
        </w:rPr>
      </w:pPr>
      <w:r w:rsidRPr="00CF626A">
        <w:rPr>
          <w:rFonts w:ascii="Times New Roman" w:eastAsia="Calibri" w:hAnsi="Times New Roman" w:cs="Times New Roman"/>
          <w:sz w:val="28"/>
          <w:szCs w:val="28"/>
          <w:lang w:val="vi-VN"/>
        </w:rPr>
        <w:t>D. Thể hiện mong muốn cá nhân đối với môi trường làm việc.</w:t>
      </w:r>
    </w:p>
    <w:p w:rsidR="006304B1" w:rsidRPr="008D28AE" w:rsidRDefault="00EE3A21" w:rsidP="00DE6457">
      <w:pPr>
        <w:spacing w:after="0" w:line="360" w:lineRule="auto"/>
        <w:jc w:val="both"/>
        <w:rPr>
          <w:rFonts w:ascii="Times New Roman" w:eastAsia="Calibri" w:hAnsi="Times New Roman" w:cs="Times New Roman"/>
          <w:b/>
          <w:sz w:val="28"/>
          <w:szCs w:val="28"/>
        </w:rPr>
      </w:pPr>
      <w:r w:rsidRPr="008D28AE">
        <w:rPr>
          <w:rFonts w:ascii="Times New Roman" w:eastAsia="Calibri" w:hAnsi="Times New Roman" w:cs="Times New Roman"/>
          <w:b/>
          <w:sz w:val="28"/>
          <w:szCs w:val="28"/>
        </w:rPr>
        <w:t>II- Tự luận</w:t>
      </w:r>
    </w:p>
    <w:p w:rsidR="00EE3A21" w:rsidRPr="008D28AE" w:rsidRDefault="00EE3A21" w:rsidP="00DE6457">
      <w:pPr>
        <w:spacing w:after="0" w:line="360" w:lineRule="auto"/>
        <w:jc w:val="both"/>
        <w:rPr>
          <w:rFonts w:ascii="Times New Roman" w:hAnsi="Times New Roman" w:cs="Times New Roman"/>
          <w:color w:val="000000"/>
          <w:sz w:val="28"/>
          <w:szCs w:val="28"/>
          <w:shd w:val="clear" w:color="auto" w:fill="FFFFFF"/>
        </w:rPr>
      </w:pPr>
      <w:r w:rsidRPr="008D28AE">
        <w:rPr>
          <w:rFonts w:ascii="Times New Roman" w:eastAsia="Calibri" w:hAnsi="Times New Roman" w:cs="Times New Roman"/>
          <w:b/>
          <w:sz w:val="28"/>
          <w:szCs w:val="28"/>
        </w:rPr>
        <w:t>Câu 1:</w:t>
      </w:r>
      <w:r w:rsidRPr="008D28AE">
        <w:rPr>
          <w:rFonts w:ascii="Times New Roman" w:hAnsi="Times New Roman" w:cs="Times New Roman"/>
          <w:color w:val="000000"/>
          <w:sz w:val="28"/>
          <w:szCs w:val="28"/>
          <w:shd w:val="clear" w:color="auto" w:fill="FFFFFF"/>
        </w:rPr>
        <w:t xml:space="preserve"> Tìm hiểu vai trò của các chất dinh dưỡng có trong thực phẩm và xây dựng một chế độ ăn hợp lí cho bản thân?</w:t>
      </w:r>
    </w:p>
    <w:p w:rsidR="00EE3A21" w:rsidRPr="00EE3A21" w:rsidRDefault="00EE3A21" w:rsidP="00EE3A21">
      <w:pPr>
        <w:spacing w:after="0" w:line="360" w:lineRule="auto"/>
        <w:jc w:val="both"/>
        <w:rPr>
          <w:rFonts w:ascii="Times New Roman" w:eastAsia="Times New Roman" w:hAnsi="Times New Roman" w:cs="Times New Roman"/>
          <w:i/>
          <w:sz w:val="28"/>
          <w:szCs w:val="28"/>
        </w:rPr>
      </w:pPr>
      <w:r w:rsidRPr="008D28AE">
        <w:rPr>
          <w:rFonts w:ascii="Times New Roman" w:eastAsia="Times New Roman" w:hAnsi="Times New Roman" w:cs="Times New Roman"/>
          <w:b/>
          <w:sz w:val="28"/>
          <w:szCs w:val="28"/>
          <w:lang w:val="vi-VN"/>
        </w:rPr>
        <w:t xml:space="preserve">Câu </w:t>
      </w:r>
      <w:r w:rsidRPr="008D28AE">
        <w:rPr>
          <w:rFonts w:ascii="Times New Roman" w:eastAsia="Times New Roman" w:hAnsi="Times New Roman" w:cs="Times New Roman"/>
          <w:b/>
          <w:sz w:val="28"/>
          <w:szCs w:val="28"/>
        </w:rPr>
        <w:t>2</w:t>
      </w:r>
      <w:r w:rsidRPr="008D28AE">
        <w:rPr>
          <w:rFonts w:ascii="Times New Roman" w:eastAsia="Times New Roman" w:hAnsi="Times New Roman" w:cs="Times New Roman"/>
          <w:i/>
          <w:sz w:val="28"/>
          <w:szCs w:val="28"/>
        </w:rPr>
        <w:t>.</w:t>
      </w:r>
      <w:r w:rsidRPr="00EE3A21">
        <w:rPr>
          <w:rFonts w:ascii="Times New Roman" w:eastAsia="Times New Roman" w:hAnsi="Times New Roman" w:cs="Times New Roman"/>
          <w:i/>
          <w:sz w:val="28"/>
          <w:szCs w:val="28"/>
          <w:lang w:val="vi-VN"/>
        </w:rPr>
        <w:t xml:space="preserve"> </w:t>
      </w:r>
      <w:r w:rsidRPr="00EE3A21">
        <w:rPr>
          <w:rFonts w:ascii="Times New Roman" w:eastAsia="Times New Roman" w:hAnsi="Times New Roman" w:cs="Times New Roman"/>
          <w:sz w:val="28"/>
          <w:szCs w:val="28"/>
          <w:lang w:val="vi-VN"/>
        </w:rPr>
        <w:t>Trình bày cách lựa chọn các loại thực phẩm thông dụng để xây dựng chế độ ăn hợp lí, tốt cho sức khỏe. Nhận xét về chế độ dinh dưỡng trong khẩu phần ă</w:t>
      </w:r>
      <w:r w:rsidRPr="008D28AE">
        <w:rPr>
          <w:rFonts w:ascii="Times New Roman" w:eastAsia="Times New Roman" w:hAnsi="Times New Roman" w:cs="Times New Roman"/>
          <w:sz w:val="28"/>
          <w:szCs w:val="28"/>
          <w:lang w:val="vi-VN"/>
        </w:rPr>
        <w:t>n hằng ngày của em tại gia đình</w:t>
      </w:r>
      <w:r w:rsidRPr="008D28AE">
        <w:rPr>
          <w:rFonts w:ascii="Times New Roman" w:eastAsia="Times New Roman" w:hAnsi="Times New Roman" w:cs="Times New Roman"/>
          <w:sz w:val="28"/>
          <w:szCs w:val="28"/>
        </w:rPr>
        <w:t>?</w:t>
      </w:r>
    </w:p>
    <w:p w:rsidR="00EE3A21" w:rsidRPr="008D28AE" w:rsidRDefault="00EE3A21" w:rsidP="00EE3A21">
      <w:pPr>
        <w:spacing w:after="0" w:line="360" w:lineRule="auto"/>
        <w:jc w:val="both"/>
        <w:rPr>
          <w:rFonts w:ascii="Times New Roman" w:eastAsia="Times New Roman" w:hAnsi="Times New Roman" w:cs="Times New Roman"/>
          <w:sz w:val="28"/>
          <w:szCs w:val="28"/>
        </w:rPr>
      </w:pPr>
      <w:r w:rsidRPr="008D28AE">
        <w:rPr>
          <w:rFonts w:ascii="Times New Roman" w:eastAsia="Times New Roman" w:hAnsi="Times New Roman" w:cs="Times New Roman"/>
          <w:b/>
          <w:sz w:val="28"/>
          <w:szCs w:val="28"/>
        </w:rPr>
        <w:t>Câu 3.</w:t>
      </w:r>
      <w:r w:rsidRPr="008D28AE">
        <w:rPr>
          <w:rFonts w:ascii="Times New Roman" w:eastAsia="Times New Roman" w:hAnsi="Times New Roman" w:cs="Times New Roman"/>
          <w:sz w:val="28"/>
          <w:szCs w:val="28"/>
        </w:rPr>
        <w:t xml:space="preserve"> </w:t>
      </w:r>
      <w:r w:rsidRPr="00EE3A21">
        <w:rPr>
          <w:rFonts w:ascii="Times New Roman" w:eastAsia="Times New Roman" w:hAnsi="Times New Roman" w:cs="Times New Roman"/>
          <w:sz w:val="28"/>
          <w:szCs w:val="28"/>
          <w:lang w:val="vi-VN"/>
        </w:rPr>
        <w:t xml:space="preserve"> Phân tích các phương pháp bảo quản chất dinh dưỡng có trong thực phẩm, lấy ví dụ minh họa ở gia đình và địa phương. Từ đó, hãy đề xuất một số phương án bảo quản chất dinh dưỡng có trong thực phẩm</w:t>
      </w:r>
      <w:r w:rsidRPr="008D28AE">
        <w:rPr>
          <w:rFonts w:ascii="Times New Roman" w:eastAsia="Times New Roman" w:hAnsi="Times New Roman" w:cs="Times New Roman"/>
          <w:sz w:val="28"/>
          <w:szCs w:val="28"/>
          <w:lang w:val="vi-VN"/>
        </w:rPr>
        <w:t xml:space="preserve"> tại gia đình em</w:t>
      </w:r>
      <w:r w:rsidRPr="008D28AE">
        <w:rPr>
          <w:rFonts w:ascii="Times New Roman" w:eastAsia="Times New Roman" w:hAnsi="Times New Roman" w:cs="Times New Roman"/>
          <w:sz w:val="28"/>
          <w:szCs w:val="28"/>
        </w:rPr>
        <w:t>?</w:t>
      </w:r>
    </w:p>
    <w:p w:rsidR="00EE3A21" w:rsidRPr="008D28AE" w:rsidRDefault="00EE3A21" w:rsidP="00EE3A21">
      <w:pPr>
        <w:spacing w:after="0" w:line="360" w:lineRule="auto"/>
        <w:jc w:val="both"/>
        <w:rPr>
          <w:rFonts w:ascii="Times New Roman" w:eastAsia="Times New Roman" w:hAnsi="Times New Roman" w:cs="Times New Roman"/>
          <w:sz w:val="28"/>
          <w:szCs w:val="28"/>
        </w:rPr>
      </w:pPr>
      <w:r w:rsidRPr="008D28AE">
        <w:rPr>
          <w:rFonts w:ascii="Times New Roman" w:eastAsia="Times New Roman" w:hAnsi="Times New Roman" w:cs="Times New Roman"/>
          <w:b/>
          <w:sz w:val="28"/>
          <w:szCs w:val="28"/>
        </w:rPr>
        <w:t>Câu 4.</w:t>
      </w:r>
      <w:r w:rsidRPr="008D28AE">
        <w:rPr>
          <w:rFonts w:ascii="Times New Roman" w:eastAsia="Times New Roman" w:hAnsi="Times New Roman" w:cs="Times New Roman"/>
          <w:i/>
          <w:sz w:val="28"/>
          <w:szCs w:val="28"/>
        </w:rPr>
        <w:t xml:space="preserve"> </w:t>
      </w:r>
      <w:r w:rsidRPr="008D28AE">
        <w:rPr>
          <w:rFonts w:ascii="Times New Roman" w:eastAsia="Times New Roman" w:hAnsi="Times New Roman" w:cs="Times New Roman"/>
          <w:sz w:val="28"/>
          <w:szCs w:val="28"/>
        </w:rPr>
        <w:t>Hãy tìm hiểu và cho biết, địa phương em phát triển những ngành nghề nào liên quan đến chế biến thực phẩm?</w:t>
      </w:r>
    </w:p>
    <w:p w:rsidR="00EE3A21" w:rsidRPr="00EE3A21" w:rsidRDefault="00EE3A21" w:rsidP="00EE3A21">
      <w:pPr>
        <w:spacing w:after="0" w:line="360" w:lineRule="auto"/>
        <w:jc w:val="both"/>
        <w:rPr>
          <w:rFonts w:ascii="Times New Roman" w:eastAsia="Times New Roman" w:hAnsi="Times New Roman" w:cs="Times New Roman"/>
          <w:i/>
          <w:sz w:val="28"/>
          <w:szCs w:val="28"/>
        </w:rPr>
      </w:pPr>
      <w:r w:rsidRPr="008D28AE">
        <w:rPr>
          <w:rFonts w:ascii="Times New Roman" w:eastAsia="Times New Roman" w:hAnsi="Times New Roman" w:cs="Times New Roman"/>
          <w:b/>
          <w:sz w:val="28"/>
          <w:szCs w:val="28"/>
        </w:rPr>
        <w:t>Câu 5.</w:t>
      </w:r>
      <w:r w:rsidR="008D28AE" w:rsidRPr="008D28AE">
        <w:rPr>
          <w:rFonts w:ascii="Times New Roman" w:eastAsia="Times New Roman" w:hAnsi="Times New Roman" w:cs="Times New Roman"/>
          <w:i/>
          <w:sz w:val="28"/>
          <w:szCs w:val="28"/>
        </w:rPr>
        <w:t xml:space="preserve"> </w:t>
      </w:r>
      <w:r w:rsidR="008D28AE" w:rsidRPr="008D28AE">
        <w:rPr>
          <w:rFonts w:ascii="Times New Roman" w:eastAsia="Times New Roman" w:hAnsi="Times New Roman" w:cs="Times New Roman"/>
          <w:sz w:val="28"/>
          <w:szCs w:val="28"/>
        </w:rPr>
        <w:t>Đầu bếp trưởng là gì? Nêu năng lực và phẩm chất cần có của đầu bếp trưởng?</w:t>
      </w:r>
    </w:p>
    <w:p w:rsidR="00EE3A21" w:rsidRPr="00DE6457" w:rsidRDefault="00EE3A21" w:rsidP="00DE6457">
      <w:pPr>
        <w:spacing w:after="0" w:line="360" w:lineRule="auto"/>
        <w:jc w:val="both"/>
        <w:rPr>
          <w:rFonts w:ascii="Times New Roman" w:eastAsia="Calibri" w:hAnsi="Times New Roman" w:cs="Times New Roman"/>
          <w:b/>
          <w:sz w:val="28"/>
          <w:szCs w:val="28"/>
        </w:rPr>
      </w:pPr>
    </w:p>
    <w:sectPr w:rsidR="00EE3A21" w:rsidRPr="00DE6457" w:rsidSect="008E23E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1AE" w:rsidRDefault="008561AE">
      <w:pPr>
        <w:spacing w:after="0" w:line="240" w:lineRule="auto"/>
      </w:pPr>
      <w:r>
        <w:separator/>
      </w:r>
    </w:p>
  </w:endnote>
  <w:endnote w:type="continuationSeparator" w:id="0">
    <w:p w:rsidR="008561AE" w:rsidRDefault="0085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070994"/>
      <w:docPartObj>
        <w:docPartGallery w:val="Page Numbers (Bottom of Page)"/>
        <w:docPartUnique/>
      </w:docPartObj>
    </w:sdtPr>
    <w:sdtEndPr/>
    <w:sdtContent>
      <w:p w:rsidR="00ED38B3" w:rsidRDefault="00CD6B5D">
        <w:pPr>
          <w:pStyle w:val="Footer"/>
          <w:jc w:val="right"/>
        </w:pPr>
        <w:r>
          <w:fldChar w:fldCharType="begin"/>
        </w:r>
        <w:r>
          <w:instrText>PAGE   \* MERGEFORMAT</w:instrText>
        </w:r>
        <w:r>
          <w:fldChar w:fldCharType="separate"/>
        </w:r>
        <w:r w:rsidR="00F249B3">
          <w:rPr>
            <w:noProof/>
          </w:rPr>
          <w:t>6</w:t>
        </w:r>
        <w:r>
          <w:rPr>
            <w:noProof/>
          </w:rPr>
          <w:fldChar w:fldCharType="end"/>
        </w:r>
      </w:p>
    </w:sdtContent>
  </w:sdt>
  <w:p w:rsidR="00ED38B3" w:rsidRDefault="00856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1AE" w:rsidRDefault="008561AE">
      <w:pPr>
        <w:spacing w:after="0" w:line="240" w:lineRule="auto"/>
      </w:pPr>
      <w:r>
        <w:separator/>
      </w:r>
    </w:p>
  </w:footnote>
  <w:footnote w:type="continuationSeparator" w:id="0">
    <w:p w:rsidR="008561AE" w:rsidRDefault="00856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4675"/>
    <w:multiLevelType w:val="multilevel"/>
    <w:tmpl w:val="7E608E3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306FD2"/>
    <w:multiLevelType w:val="multilevel"/>
    <w:tmpl w:val="42C044D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1D722D"/>
    <w:multiLevelType w:val="hybridMultilevel"/>
    <w:tmpl w:val="6568B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55BB8"/>
    <w:multiLevelType w:val="hybridMultilevel"/>
    <w:tmpl w:val="4834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44276"/>
    <w:multiLevelType w:val="multilevel"/>
    <w:tmpl w:val="F670AF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EB24388"/>
    <w:multiLevelType w:val="hybridMultilevel"/>
    <w:tmpl w:val="282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26D8B"/>
    <w:multiLevelType w:val="multilevel"/>
    <w:tmpl w:val="6B38CE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E0661"/>
    <w:multiLevelType w:val="hybridMultilevel"/>
    <w:tmpl w:val="5E28A02E"/>
    <w:lvl w:ilvl="0" w:tplc="5352C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0B4B1E"/>
    <w:multiLevelType w:val="hybridMultilevel"/>
    <w:tmpl w:val="2EF6DB80"/>
    <w:lvl w:ilvl="0" w:tplc="6A0E25A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86450A"/>
    <w:multiLevelType w:val="multilevel"/>
    <w:tmpl w:val="A232E5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451FA4"/>
    <w:multiLevelType w:val="hybridMultilevel"/>
    <w:tmpl w:val="D960E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242EE"/>
    <w:multiLevelType w:val="hybridMultilevel"/>
    <w:tmpl w:val="D5D02004"/>
    <w:lvl w:ilvl="0" w:tplc="A81A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837751"/>
    <w:multiLevelType w:val="multilevel"/>
    <w:tmpl w:val="6B46CA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C61FDE"/>
    <w:multiLevelType w:val="multilevel"/>
    <w:tmpl w:val="9E7EF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BB3504D"/>
    <w:multiLevelType w:val="multilevel"/>
    <w:tmpl w:val="DA824B6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F733F96"/>
    <w:multiLevelType w:val="hybridMultilevel"/>
    <w:tmpl w:val="4BF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4"/>
  </w:num>
  <w:num w:numId="5">
    <w:abstractNumId w:val="15"/>
  </w:num>
  <w:num w:numId="6">
    <w:abstractNumId w:val="1"/>
  </w:num>
  <w:num w:numId="7">
    <w:abstractNumId w:val="4"/>
  </w:num>
  <w:num w:numId="8">
    <w:abstractNumId w:val="16"/>
  </w:num>
  <w:num w:numId="9">
    <w:abstractNumId w:val="12"/>
  </w:num>
  <w:num w:numId="10">
    <w:abstractNumId w:val="9"/>
  </w:num>
  <w:num w:numId="11">
    <w:abstractNumId w:val="6"/>
  </w:num>
  <w:num w:numId="12">
    <w:abstractNumId w:val="13"/>
  </w:num>
  <w:num w:numId="13">
    <w:abstractNumId w:val="10"/>
  </w:num>
  <w:num w:numId="14">
    <w:abstractNumId w:val="2"/>
  </w:num>
  <w:num w:numId="15">
    <w:abstractNumId w:val="8"/>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44"/>
    <w:rsid w:val="00054DC5"/>
    <w:rsid w:val="00076DB8"/>
    <w:rsid w:val="001953F9"/>
    <w:rsid w:val="001D6830"/>
    <w:rsid w:val="00215A0A"/>
    <w:rsid w:val="0027473B"/>
    <w:rsid w:val="002A1065"/>
    <w:rsid w:val="003313C5"/>
    <w:rsid w:val="00344201"/>
    <w:rsid w:val="00370B51"/>
    <w:rsid w:val="0038157E"/>
    <w:rsid w:val="00404017"/>
    <w:rsid w:val="00445407"/>
    <w:rsid w:val="00472BFC"/>
    <w:rsid w:val="00500966"/>
    <w:rsid w:val="00512697"/>
    <w:rsid w:val="005333BB"/>
    <w:rsid w:val="0058285E"/>
    <w:rsid w:val="005871D7"/>
    <w:rsid w:val="0058798F"/>
    <w:rsid w:val="006304B1"/>
    <w:rsid w:val="006B4F40"/>
    <w:rsid w:val="00791130"/>
    <w:rsid w:val="007D48C2"/>
    <w:rsid w:val="008561AE"/>
    <w:rsid w:val="00881A44"/>
    <w:rsid w:val="008D28AE"/>
    <w:rsid w:val="008E23E3"/>
    <w:rsid w:val="009306BE"/>
    <w:rsid w:val="00993819"/>
    <w:rsid w:val="009E51AE"/>
    <w:rsid w:val="009F701C"/>
    <w:rsid w:val="00A27495"/>
    <w:rsid w:val="00A86EFD"/>
    <w:rsid w:val="00AA7F1A"/>
    <w:rsid w:val="00AC24EF"/>
    <w:rsid w:val="00AC5722"/>
    <w:rsid w:val="00AE0082"/>
    <w:rsid w:val="00B73593"/>
    <w:rsid w:val="00B921C2"/>
    <w:rsid w:val="00BD4750"/>
    <w:rsid w:val="00CB2E55"/>
    <w:rsid w:val="00CD6B5D"/>
    <w:rsid w:val="00CF626A"/>
    <w:rsid w:val="00D7187F"/>
    <w:rsid w:val="00D84871"/>
    <w:rsid w:val="00D904F8"/>
    <w:rsid w:val="00DE6457"/>
    <w:rsid w:val="00E82955"/>
    <w:rsid w:val="00EB35B2"/>
    <w:rsid w:val="00EE3A21"/>
    <w:rsid w:val="00F249B3"/>
    <w:rsid w:val="00F2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5A067-F308-49F1-BDF8-14F37709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065"/>
    <w:pPr>
      <w:ind w:left="720"/>
      <w:contextualSpacing/>
    </w:pPr>
  </w:style>
  <w:style w:type="table" w:styleId="TableGrid">
    <w:name w:val="Table Grid"/>
    <w:basedOn w:val="TableNormal"/>
    <w:uiPriority w:val="39"/>
    <w:qFormat/>
    <w:rsid w:val="00AC5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D6B5D"/>
    <w:pPr>
      <w:spacing w:after="0" w:line="240" w:lineRule="auto"/>
    </w:pPr>
    <w:rPr>
      <w:rFonts w:ascii="Times New Roman" w:eastAsia="Calibri" w:hAnsi="Times New Roman" w:cs="Calibri"/>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D6B5D"/>
    <w:pPr>
      <w:tabs>
        <w:tab w:val="center" w:pos="4680"/>
        <w:tab w:val="right" w:pos="9360"/>
      </w:tabs>
      <w:spacing w:after="0" w:line="240" w:lineRule="auto"/>
    </w:pPr>
    <w:rPr>
      <w:rFonts w:ascii="Calibri" w:eastAsia="Calibri" w:hAnsi="Calibri" w:cs="Calibri"/>
      <w:lang w:val="vi-VN"/>
    </w:rPr>
  </w:style>
  <w:style w:type="character" w:customStyle="1" w:styleId="FooterChar">
    <w:name w:val="Footer Char"/>
    <w:basedOn w:val="DefaultParagraphFont"/>
    <w:link w:val="Footer"/>
    <w:uiPriority w:val="99"/>
    <w:rsid w:val="00CD6B5D"/>
    <w:rPr>
      <w:rFonts w:ascii="Calibri" w:eastAsia="Calibri" w:hAnsi="Calibri" w:cs="Calibri"/>
      <w:lang w:val="vi-VN"/>
    </w:rPr>
  </w:style>
  <w:style w:type="table" w:customStyle="1" w:styleId="TableGrid2">
    <w:name w:val="Table Grid2"/>
    <w:basedOn w:val="TableNormal"/>
    <w:next w:val="TableGrid"/>
    <w:uiPriority w:val="59"/>
    <w:rsid w:val="005871D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23E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195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472BFC"/>
    <w:pPr>
      <w:spacing w:after="0" w:line="240" w:lineRule="auto"/>
    </w:pPr>
    <w:rPr>
      <w:rFonts w:ascii="Times New Roman" w:eastAsia="Calibri" w:hAnsi="Times New Roman" w:cs="Calibri"/>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472BFC"/>
    <w:pPr>
      <w:spacing w:after="0" w:line="240" w:lineRule="auto"/>
    </w:pPr>
    <w:rPr>
      <w:rFonts w:ascii="Times New Roman" w:eastAsia="Calibri" w:hAnsi="Times New Roman" w:cs="Calibri"/>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472BFC"/>
    <w:pPr>
      <w:spacing w:after="0" w:line="240" w:lineRule="auto"/>
    </w:pPr>
    <w:rPr>
      <w:rFonts w:ascii="Times New Roman" w:eastAsia="Calibri" w:hAnsi="Times New Roman" w:cs="Calibri"/>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0889">
      <w:bodyDiv w:val="1"/>
      <w:marLeft w:val="0"/>
      <w:marRight w:val="0"/>
      <w:marTop w:val="0"/>
      <w:marBottom w:val="0"/>
      <w:divBdr>
        <w:top w:val="none" w:sz="0" w:space="0" w:color="auto"/>
        <w:left w:val="none" w:sz="0" w:space="0" w:color="auto"/>
        <w:bottom w:val="none" w:sz="0" w:space="0" w:color="auto"/>
        <w:right w:val="none" w:sz="0" w:space="0" w:color="auto"/>
      </w:divBdr>
    </w:div>
    <w:div w:id="707996514">
      <w:bodyDiv w:val="1"/>
      <w:marLeft w:val="0"/>
      <w:marRight w:val="0"/>
      <w:marTop w:val="0"/>
      <w:marBottom w:val="0"/>
      <w:divBdr>
        <w:top w:val="none" w:sz="0" w:space="0" w:color="auto"/>
        <w:left w:val="none" w:sz="0" w:space="0" w:color="auto"/>
        <w:bottom w:val="none" w:sz="0" w:space="0" w:color="auto"/>
        <w:right w:val="none" w:sz="0" w:space="0" w:color="auto"/>
      </w:divBdr>
    </w:div>
    <w:div w:id="1455832725">
      <w:bodyDiv w:val="1"/>
      <w:marLeft w:val="0"/>
      <w:marRight w:val="0"/>
      <w:marTop w:val="0"/>
      <w:marBottom w:val="0"/>
      <w:divBdr>
        <w:top w:val="none" w:sz="0" w:space="0" w:color="auto"/>
        <w:left w:val="none" w:sz="0" w:space="0" w:color="auto"/>
        <w:bottom w:val="none" w:sz="0" w:space="0" w:color="auto"/>
        <w:right w:val="none" w:sz="0" w:space="0" w:color="auto"/>
      </w:divBdr>
      <w:divsChild>
        <w:div w:id="1367674892">
          <w:marLeft w:val="0"/>
          <w:marRight w:val="0"/>
          <w:marTop w:val="15"/>
          <w:marBottom w:val="0"/>
          <w:divBdr>
            <w:top w:val="single" w:sz="48" w:space="0" w:color="auto"/>
            <w:left w:val="single" w:sz="48" w:space="0" w:color="auto"/>
            <w:bottom w:val="single" w:sz="48" w:space="0" w:color="auto"/>
            <w:right w:val="single" w:sz="48" w:space="0" w:color="auto"/>
          </w:divBdr>
          <w:divsChild>
            <w:div w:id="1982610078">
              <w:marLeft w:val="0"/>
              <w:marRight w:val="0"/>
              <w:marTop w:val="0"/>
              <w:marBottom w:val="0"/>
              <w:divBdr>
                <w:top w:val="none" w:sz="0" w:space="0" w:color="auto"/>
                <w:left w:val="none" w:sz="0" w:space="0" w:color="auto"/>
                <w:bottom w:val="none" w:sz="0" w:space="0" w:color="auto"/>
                <w:right w:val="none" w:sz="0" w:space="0" w:color="auto"/>
              </w:divBdr>
            </w:div>
          </w:divsChild>
        </w:div>
        <w:div w:id="1516458106">
          <w:marLeft w:val="0"/>
          <w:marRight w:val="0"/>
          <w:marTop w:val="15"/>
          <w:marBottom w:val="0"/>
          <w:divBdr>
            <w:top w:val="single" w:sz="48" w:space="0" w:color="auto"/>
            <w:left w:val="single" w:sz="48" w:space="0" w:color="auto"/>
            <w:bottom w:val="single" w:sz="48" w:space="0" w:color="auto"/>
            <w:right w:val="single" w:sz="48" w:space="0" w:color="auto"/>
          </w:divBdr>
          <w:divsChild>
            <w:div w:id="982857461">
              <w:marLeft w:val="0"/>
              <w:marRight w:val="0"/>
              <w:marTop w:val="0"/>
              <w:marBottom w:val="0"/>
              <w:divBdr>
                <w:top w:val="none" w:sz="0" w:space="0" w:color="auto"/>
                <w:left w:val="none" w:sz="0" w:space="0" w:color="auto"/>
                <w:bottom w:val="none" w:sz="0" w:space="0" w:color="auto"/>
                <w:right w:val="none" w:sz="0" w:space="0" w:color="auto"/>
              </w:divBdr>
            </w:div>
          </w:divsChild>
        </w:div>
        <w:div w:id="1025667417">
          <w:marLeft w:val="0"/>
          <w:marRight w:val="0"/>
          <w:marTop w:val="15"/>
          <w:marBottom w:val="0"/>
          <w:divBdr>
            <w:top w:val="single" w:sz="48" w:space="0" w:color="auto"/>
            <w:left w:val="single" w:sz="48" w:space="0" w:color="auto"/>
            <w:bottom w:val="single" w:sz="48" w:space="0" w:color="auto"/>
            <w:right w:val="single" w:sz="48" w:space="0" w:color="auto"/>
          </w:divBdr>
          <w:divsChild>
            <w:div w:id="2040813145">
              <w:marLeft w:val="0"/>
              <w:marRight w:val="0"/>
              <w:marTop w:val="0"/>
              <w:marBottom w:val="0"/>
              <w:divBdr>
                <w:top w:val="none" w:sz="0" w:space="0" w:color="auto"/>
                <w:left w:val="none" w:sz="0" w:space="0" w:color="auto"/>
                <w:bottom w:val="none" w:sz="0" w:space="0" w:color="auto"/>
                <w:right w:val="none" w:sz="0" w:space="0" w:color="auto"/>
              </w:divBdr>
            </w:div>
          </w:divsChild>
        </w:div>
        <w:div w:id="1260944605">
          <w:marLeft w:val="0"/>
          <w:marRight w:val="0"/>
          <w:marTop w:val="15"/>
          <w:marBottom w:val="0"/>
          <w:divBdr>
            <w:top w:val="single" w:sz="48" w:space="0" w:color="auto"/>
            <w:left w:val="single" w:sz="48" w:space="0" w:color="auto"/>
            <w:bottom w:val="single" w:sz="48" w:space="0" w:color="auto"/>
            <w:right w:val="single" w:sz="48" w:space="0" w:color="auto"/>
          </w:divBdr>
          <w:divsChild>
            <w:div w:id="80370349">
              <w:marLeft w:val="0"/>
              <w:marRight w:val="0"/>
              <w:marTop w:val="0"/>
              <w:marBottom w:val="0"/>
              <w:divBdr>
                <w:top w:val="none" w:sz="0" w:space="0" w:color="auto"/>
                <w:left w:val="none" w:sz="0" w:space="0" w:color="auto"/>
                <w:bottom w:val="none" w:sz="0" w:space="0" w:color="auto"/>
                <w:right w:val="none" w:sz="0" w:space="0" w:color="auto"/>
              </w:divBdr>
            </w:div>
          </w:divsChild>
        </w:div>
        <w:div w:id="2125229606">
          <w:marLeft w:val="0"/>
          <w:marRight w:val="0"/>
          <w:marTop w:val="15"/>
          <w:marBottom w:val="0"/>
          <w:divBdr>
            <w:top w:val="single" w:sz="48" w:space="0" w:color="auto"/>
            <w:left w:val="single" w:sz="48" w:space="0" w:color="auto"/>
            <w:bottom w:val="single" w:sz="48" w:space="0" w:color="auto"/>
            <w:right w:val="single" w:sz="48" w:space="0" w:color="auto"/>
          </w:divBdr>
          <w:divsChild>
            <w:div w:id="1425952887">
              <w:marLeft w:val="0"/>
              <w:marRight w:val="0"/>
              <w:marTop w:val="0"/>
              <w:marBottom w:val="0"/>
              <w:divBdr>
                <w:top w:val="none" w:sz="0" w:space="0" w:color="auto"/>
                <w:left w:val="none" w:sz="0" w:space="0" w:color="auto"/>
                <w:bottom w:val="none" w:sz="0" w:space="0" w:color="auto"/>
                <w:right w:val="none" w:sz="0" w:space="0" w:color="auto"/>
              </w:divBdr>
            </w:div>
          </w:divsChild>
        </w:div>
        <w:div w:id="1226840791">
          <w:marLeft w:val="0"/>
          <w:marRight w:val="0"/>
          <w:marTop w:val="15"/>
          <w:marBottom w:val="0"/>
          <w:divBdr>
            <w:top w:val="single" w:sz="48" w:space="0" w:color="auto"/>
            <w:left w:val="single" w:sz="48" w:space="0" w:color="auto"/>
            <w:bottom w:val="single" w:sz="48" w:space="0" w:color="auto"/>
            <w:right w:val="single" w:sz="48" w:space="0" w:color="auto"/>
          </w:divBdr>
          <w:divsChild>
            <w:div w:id="1553418744">
              <w:marLeft w:val="0"/>
              <w:marRight w:val="0"/>
              <w:marTop w:val="0"/>
              <w:marBottom w:val="0"/>
              <w:divBdr>
                <w:top w:val="none" w:sz="0" w:space="0" w:color="auto"/>
                <w:left w:val="none" w:sz="0" w:space="0" w:color="auto"/>
                <w:bottom w:val="none" w:sz="0" w:space="0" w:color="auto"/>
                <w:right w:val="none" w:sz="0" w:space="0" w:color="auto"/>
              </w:divBdr>
            </w:div>
          </w:divsChild>
        </w:div>
        <w:div w:id="940533705">
          <w:marLeft w:val="0"/>
          <w:marRight w:val="0"/>
          <w:marTop w:val="15"/>
          <w:marBottom w:val="0"/>
          <w:divBdr>
            <w:top w:val="single" w:sz="48" w:space="0" w:color="auto"/>
            <w:left w:val="single" w:sz="48" w:space="0" w:color="auto"/>
            <w:bottom w:val="single" w:sz="48" w:space="0" w:color="auto"/>
            <w:right w:val="single" w:sz="48" w:space="0" w:color="auto"/>
          </w:divBdr>
          <w:divsChild>
            <w:div w:id="1064108494">
              <w:marLeft w:val="0"/>
              <w:marRight w:val="0"/>
              <w:marTop w:val="0"/>
              <w:marBottom w:val="0"/>
              <w:divBdr>
                <w:top w:val="none" w:sz="0" w:space="0" w:color="auto"/>
                <w:left w:val="none" w:sz="0" w:space="0" w:color="auto"/>
                <w:bottom w:val="none" w:sz="0" w:space="0" w:color="auto"/>
                <w:right w:val="none" w:sz="0" w:space="0" w:color="auto"/>
              </w:divBdr>
            </w:div>
          </w:divsChild>
        </w:div>
        <w:div w:id="1711682419">
          <w:marLeft w:val="0"/>
          <w:marRight w:val="0"/>
          <w:marTop w:val="15"/>
          <w:marBottom w:val="0"/>
          <w:divBdr>
            <w:top w:val="single" w:sz="48" w:space="0" w:color="auto"/>
            <w:left w:val="single" w:sz="48" w:space="0" w:color="auto"/>
            <w:bottom w:val="single" w:sz="48" w:space="0" w:color="auto"/>
            <w:right w:val="single" w:sz="48" w:space="0" w:color="auto"/>
          </w:divBdr>
          <w:divsChild>
            <w:div w:id="715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095">
      <w:bodyDiv w:val="1"/>
      <w:marLeft w:val="0"/>
      <w:marRight w:val="0"/>
      <w:marTop w:val="0"/>
      <w:marBottom w:val="0"/>
      <w:divBdr>
        <w:top w:val="none" w:sz="0" w:space="0" w:color="auto"/>
        <w:left w:val="none" w:sz="0" w:space="0" w:color="auto"/>
        <w:bottom w:val="none" w:sz="0" w:space="0" w:color="auto"/>
        <w:right w:val="none" w:sz="0" w:space="0" w:color="auto"/>
      </w:divBdr>
    </w:div>
    <w:div w:id="2107799982">
      <w:bodyDiv w:val="1"/>
      <w:marLeft w:val="0"/>
      <w:marRight w:val="0"/>
      <w:marTop w:val="0"/>
      <w:marBottom w:val="0"/>
      <w:divBdr>
        <w:top w:val="none" w:sz="0" w:space="0" w:color="auto"/>
        <w:left w:val="none" w:sz="0" w:space="0" w:color="auto"/>
        <w:bottom w:val="none" w:sz="0" w:space="0" w:color="auto"/>
        <w:right w:val="none" w:sz="0" w:space="0" w:color="auto"/>
      </w:divBdr>
      <w:divsChild>
        <w:div w:id="1555922451">
          <w:marLeft w:val="0"/>
          <w:marRight w:val="0"/>
          <w:marTop w:val="15"/>
          <w:marBottom w:val="0"/>
          <w:divBdr>
            <w:top w:val="single" w:sz="48" w:space="0" w:color="auto"/>
            <w:left w:val="single" w:sz="48" w:space="0" w:color="auto"/>
            <w:bottom w:val="single" w:sz="48" w:space="0" w:color="auto"/>
            <w:right w:val="single" w:sz="48" w:space="0" w:color="auto"/>
          </w:divBdr>
          <w:divsChild>
            <w:div w:id="2046708734">
              <w:marLeft w:val="0"/>
              <w:marRight w:val="0"/>
              <w:marTop w:val="0"/>
              <w:marBottom w:val="0"/>
              <w:divBdr>
                <w:top w:val="none" w:sz="0" w:space="0" w:color="auto"/>
                <w:left w:val="none" w:sz="0" w:space="0" w:color="auto"/>
                <w:bottom w:val="none" w:sz="0" w:space="0" w:color="auto"/>
                <w:right w:val="none" w:sz="0" w:space="0" w:color="auto"/>
              </w:divBdr>
            </w:div>
          </w:divsChild>
        </w:div>
        <w:div w:id="793214945">
          <w:marLeft w:val="0"/>
          <w:marRight w:val="0"/>
          <w:marTop w:val="15"/>
          <w:marBottom w:val="0"/>
          <w:divBdr>
            <w:top w:val="single" w:sz="48" w:space="0" w:color="auto"/>
            <w:left w:val="single" w:sz="48" w:space="0" w:color="auto"/>
            <w:bottom w:val="single" w:sz="48" w:space="0" w:color="auto"/>
            <w:right w:val="single" w:sz="48" w:space="0" w:color="auto"/>
          </w:divBdr>
          <w:divsChild>
            <w:div w:id="1286689929">
              <w:marLeft w:val="0"/>
              <w:marRight w:val="0"/>
              <w:marTop w:val="0"/>
              <w:marBottom w:val="0"/>
              <w:divBdr>
                <w:top w:val="none" w:sz="0" w:space="0" w:color="auto"/>
                <w:left w:val="none" w:sz="0" w:space="0" w:color="auto"/>
                <w:bottom w:val="none" w:sz="0" w:space="0" w:color="auto"/>
                <w:right w:val="none" w:sz="0" w:space="0" w:color="auto"/>
              </w:divBdr>
            </w:div>
          </w:divsChild>
        </w:div>
        <w:div w:id="273635407">
          <w:marLeft w:val="0"/>
          <w:marRight w:val="0"/>
          <w:marTop w:val="15"/>
          <w:marBottom w:val="0"/>
          <w:divBdr>
            <w:top w:val="single" w:sz="48" w:space="0" w:color="auto"/>
            <w:left w:val="single" w:sz="48" w:space="0" w:color="auto"/>
            <w:bottom w:val="single" w:sz="48" w:space="0" w:color="auto"/>
            <w:right w:val="single" w:sz="48" w:space="0" w:color="auto"/>
          </w:divBdr>
          <w:divsChild>
            <w:div w:id="2064206470">
              <w:marLeft w:val="0"/>
              <w:marRight w:val="0"/>
              <w:marTop w:val="0"/>
              <w:marBottom w:val="0"/>
              <w:divBdr>
                <w:top w:val="none" w:sz="0" w:space="0" w:color="auto"/>
                <w:left w:val="none" w:sz="0" w:space="0" w:color="auto"/>
                <w:bottom w:val="none" w:sz="0" w:space="0" w:color="auto"/>
                <w:right w:val="none" w:sz="0" w:space="0" w:color="auto"/>
              </w:divBdr>
            </w:div>
          </w:divsChild>
        </w:div>
        <w:div w:id="951739655">
          <w:marLeft w:val="0"/>
          <w:marRight w:val="0"/>
          <w:marTop w:val="15"/>
          <w:marBottom w:val="0"/>
          <w:divBdr>
            <w:top w:val="single" w:sz="48" w:space="0" w:color="auto"/>
            <w:left w:val="single" w:sz="48" w:space="0" w:color="auto"/>
            <w:bottom w:val="single" w:sz="48" w:space="0" w:color="auto"/>
            <w:right w:val="single" w:sz="48" w:space="0" w:color="auto"/>
          </w:divBdr>
          <w:divsChild>
            <w:div w:id="2005935014">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15"/>
          <w:marBottom w:val="0"/>
          <w:divBdr>
            <w:top w:val="single" w:sz="48" w:space="0" w:color="auto"/>
            <w:left w:val="single" w:sz="48" w:space="0" w:color="auto"/>
            <w:bottom w:val="single" w:sz="48" w:space="0" w:color="auto"/>
            <w:right w:val="single" w:sz="48" w:space="0" w:color="auto"/>
          </w:divBdr>
          <w:divsChild>
            <w:div w:id="1928030478">
              <w:marLeft w:val="0"/>
              <w:marRight w:val="0"/>
              <w:marTop w:val="0"/>
              <w:marBottom w:val="0"/>
              <w:divBdr>
                <w:top w:val="none" w:sz="0" w:space="0" w:color="auto"/>
                <w:left w:val="none" w:sz="0" w:space="0" w:color="auto"/>
                <w:bottom w:val="none" w:sz="0" w:space="0" w:color="auto"/>
                <w:right w:val="none" w:sz="0" w:space="0" w:color="auto"/>
              </w:divBdr>
            </w:div>
          </w:divsChild>
        </w:div>
        <w:div w:id="357201926">
          <w:marLeft w:val="0"/>
          <w:marRight w:val="0"/>
          <w:marTop w:val="15"/>
          <w:marBottom w:val="0"/>
          <w:divBdr>
            <w:top w:val="single" w:sz="48" w:space="0" w:color="auto"/>
            <w:left w:val="single" w:sz="48" w:space="0" w:color="auto"/>
            <w:bottom w:val="single" w:sz="48" w:space="0" w:color="auto"/>
            <w:right w:val="single" w:sz="48" w:space="0" w:color="auto"/>
          </w:divBdr>
          <w:divsChild>
            <w:div w:id="519004781">
              <w:marLeft w:val="0"/>
              <w:marRight w:val="0"/>
              <w:marTop w:val="0"/>
              <w:marBottom w:val="0"/>
              <w:divBdr>
                <w:top w:val="none" w:sz="0" w:space="0" w:color="auto"/>
                <w:left w:val="none" w:sz="0" w:space="0" w:color="auto"/>
                <w:bottom w:val="none" w:sz="0" w:space="0" w:color="auto"/>
                <w:right w:val="none" w:sz="0" w:space="0" w:color="auto"/>
              </w:divBdr>
            </w:div>
          </w:divsChild>
        </w:div>
        <w:div w:id="1493369998">
          <w:marLeft w:val="0"/>
          <w:marRight w:val="0"/>
          <w:marTop w:val="15"/>
          <w:marBottom w:val="0"/>
          <w:divBdr>
            <w:top w:val="single" w:sz="48" w:space="0" w:color="auto"/>
            <w:left w:val="single" w:sz="48" w:space="0" w:color="auto"/>
            <w:bottom w:val="single" w:sz="48" w:space="0" w:color="auto"/>
            <w:right w:val="single" w:sz="48" w:space="0" w:color="auto"/>
          </w:divBdr>
          <w:divsChild>
            <w:div w:id="637564418">
              <w:marLeft w:val="0"/>
              <w:marRight w:val="0"/>
              <w:marTop w:val="0"/>
              <w:marBottom w:val="0"/>
              <w:divBdr>
                <w:top w:val="none" w:sz="0" w:space="0" w:color="auto"/>
                <w:left w:val="none" w:sz="0" w:space="0" w:color="auto"/>
                <w:bottom w:val="none" w:sz="0" w:space="0" w:color="auto"/>
                <w:right w:val="none" w:sz="0" w:space="0" w:color="auto"/>
              </w:divBdr>
            </w:div>
          </w:divsChild>
        </w:div>
        <w:div w:id="1020165719">
          <w:marLeft w:val="0"/>
          <w:marRight w:val="0"/>
          <w:marTop w:val="15"/>
          <w:marBottom w:val="0"/>
          <w:divBdr>
            <w:top w:val="single" w:sz="48" w:space="0" w:color="auto"/>
            <w:left w:val="single" w:sz="48" w:space="0" w:color="auto"/>
            <w:bottom w:val="single" w:sz="48" w:space="0" w:color="auto"/>
            <w:right w:val="single" w:sz="48" w:space="0" w:color="auto"/>
          </w:divBdr>
          <w:divsChild>
            <w:div w:id="9281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018AFD-1FF7-429C-BCD0-BAEDDF9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2024-11-19T04:27:00Z</dcterms:created>
  <dcterms:modified xsi:type="dcterms:W3CDTF">2024-11-27T13:20:00Z</dcterms:modified>
</cp:coreProperties>
</file>