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21289" w14:paraId="57CB66A8" w14:textId="77777777">
        <w:trPr>
          <w:trHeight w:val="696"/>
        </w:trPr>
        <w:tc>
          <w:tcPr>
            <w:tcW w:w="4715" w:type="dxa"/>
          </w:tcPr>
          <w:p w14:paraId="53A77030" w14:textId="39529B52" w:rsidR="00721289" w:rsidRPr="007471F7" w:rsidRDefault="003B5D6F">
            <w:pPr>
              <w:spacing w:before="60" w:after="40" w:line="252" w:lineRule="auto"/>
              <w:jc w:val="both"/>
              <w:rPr>
                <w:rFonts w:ascii="Times New Roman" w:hAnsi="Times New Roman" w:cs="Times New Roman"/>
                <w:b/>
                <w:bCs/>
                <w:sz w:val="28"/>
                <w:szCs w:val="28"/>
                <w:lang w:val="en-US"/>
              </w:rPr>
            </w:pPr>
            <w:r>
              <w:rPr>
                <w:rFonts w:ascii="Times New Roman" w:hAnsi="Times New Roman" w:cs="Times New Roman"/>
                <w:b/>
                <w:bCs/>
                <w:sz w:val="28"/>
                <w:szCs w:val="28"/>
              </w:rPr>
              <w:t xml:space="preserve">Trường: </w:t>
            </w:r>
            <w:r w:rsidR="007471F7">
              <w:rPr>
                <w:rFonts w:ascii="Times New Roman" w:hAnsi="Times New Roman" w:cs="Times New Roman"/>
                <w:sz w:val="28"/>
                <w:szCs w:val="28"/>
                <w:lang w:val="en-US"/>
              </w:rPr>
              <w:t>THCS Thanh Liệt</w:t>
            </w:r>
          </w:p>
          <w:p w14:paraId="5987C637" w14:textId="706E0B88" w:rsidR="00721289" w:rsidRPr="007471F7" w:rsidRDefault="003B5D6F">
            <w:pPr>
              <w:spacing w:before="60" w:after="40" w:line="252" w:lineRule="auto"/>
              <w:jc w:val="both"/>
              <w:rPr>
                <w:rFonts w:ascii="Times New Roman" w:hAnsi="Times New Roman" w:cs="Times New Roman"/>
                <w:b/>
                <w:bCs/>
                <w:sz w:val="28"/>
                <w:szCs w:val="28"/>
                <w:lang w:val="en-US"/>
              </w:rPr>
            </w:pPr>
            <w:r>
              <w:rPr>
                <w:rFonts w:ascii="Times New Roman" w:hAnsi="Times New Roman" w:cs="Times New Roman"/>
                <w:b/>
                <w:bCs/>
                <w:sz w:val="28"/>
                <w:szCs w:val="28"/>
              </w:rPr>
              <w:t xml:space="preserve">Tổ: </w:t>
            </w:r>
            <w:r w:rsidR="007471F7">
              <w:rPr>
                <w:rFonts w:ascii="Times New Roman" w:hAnsi="Times New Roman" w:cs="Times New Roman"/>
                <w:sz w:val="28"/>
                <w:szCs w:val="28"/>
                <w:lang w:val="en-US"/>
              </w:rPr>
              <w:t>Khoa học tự nhiên.</w:t>
            </w:r>
          </w:p>
        </w:tc>
        <w:tc>
          <w:tcPr>
            <w:tcW w:w="5187" w:type="dxa"/>
          </w:tcPr>
          <w:p w14:paraId="48CC1195" w14:textId="067AEB5F" w:rsidR="00721289" w:rsidRPr="007471F7" w:rsidRDefault="003B5D6F">
            <w:pPr>
              <w:spacing w:before="60" w:after="40" w:line="252" w:lineRule="auto"/>
              <w:jc w:val="center"/>
              <w:rPr>
                <w:rFonts w:ascii="Times New Roman" w:hAnsi="Times New Roman" w:cs="Times New Roman"/>
                <w:sz w:val="28"/>
                <w:szCs w:val="28"/>
                <w:lang w:val="en-US"/>
              </w:rPr>
            </w:pPr>
            <w:r>
              <w:rPr>
                <w:rFonts w:ascii="Times New Roman" w:hAnsi="Times New Roman" w:cs="Times New Roman"/>
                <w:sz w:val="28"/>
                <w:szCs w:val="28"/>
              </w:rPr>
              <w:t>Họ và tên giáo viên:</w:t>
            </w:r>
            <w:r w:rsidR="007471F7">
              <w:rPr>
                <w:rFonts w:ascii="Times New Roman" w:hAnsi="Times New Roman" w:cs="Times New Roman"/>
                <w:sz w:val="28"/>
                <w:szCs w:val="28"/>
                <w:lang w:val="en-US"/>
              </w:rPr>
              <w:t xml:space="preserve"> Nguyễn Minh Đức</w:t>
            </w:r>
          </w:p>
        </w:tc>
      </w:tr>
    </w:tbl>
    <w:p w14:paraId="312E1998" w14:textId="77777777" w:rsidR="00721289" w:rsidRDefault="003B5D6F">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CHƯƠNG IX: LIPID. CARBONHYDRATE. PROTEIN. POLYMER</w:t>
      </w:r>
    </w:p>
    <w:p w14:paraId="50989889" w14:textId="77777777" w:rsidR="00721289" w:rsidRDefault="003B5D6F">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32. POLYMER</w:t>
      </w:r>
    </w:p>
    <w:p w14:paraId="0920A214" w14:textId="77777777" w:rsidR="00721289" w:rsidRDefault="003B5D6F">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43F698BB" w14:textId="77777777" w:rsidR="00721289" w:rsidRDefault="003B5D6F" w:rsidP="0067357E">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664E1200" w14:textId="77777777" w:rsidR="00721289" w:rsidRDefault="003B5D6F" w:rsidP="0067357E">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14:paraId="5C15828F" w14:textId="77777777" w:rsidR="00721289" w:rsidRDefault="003B5D6F" w:rsidP="0067357E">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14:paraId="403E8BC1" w14:textId="77777777" w:rsidR="00721289" w:rsidRDefault="003B5D6F" w:rsidP="0067357E">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14:paraId="3A8442DB" w14:textId="77777777" w:rsidR="00721289" w:rsidRDefault="003B5D6F" w:rsidP="0067357E">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14:paraId="7F0599EE" w14:textId="77777777" w:rsidR="00721289" w:rsidRDefault="003B5D6F" w:rsidP="0067357E">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14EF3F84" w14:textId="77777777" w:rsidR="00721289" w:rsidRDefault="003B5D6F" w:rsidP="0067357E">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39646EC4" w14:textId="77777777" w:rsidR="00721289" w:rsidRDefault="003B5D6F" w:rsidP="0067357E">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5CFA1770" w14:textId="77777777" w:rsidR="00721289" w:rsidRDefault="003B5D6F" w:rsidP="0067357E">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01621369" w14:textId="77777777" w:rsidR="00721289" w:rsidRDefault="003B5D6F" w:rsidP="0067357E">
      <w:pPr>
        <w:pStyle w:val="BodyText"/>
        <w:spacing w:before="84"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 Năng lực tự chủ và tự học: Chủ động, tích cực tìm hiểu khái niệm polymer, monomer, mắt</w:t>
      </w:r>
      <w:r>
        <w:rPr>
          <w:rFonts w:ascii="Times New Roman" w:hAnsi="Times New Roman" w:cs="Times New Roman"/>
          <w:spacing w:val="-3"/>
          <w:sz w:val="28"/>
          <w:szCs w:val="28"/>
        </w:rPr>
        <w:t xml:space="preserve"> </w:t>
      </w:r>
      <w:r>
        <w:rPr>
          <w:rFonts w:ascii="Times New Roman" w:hAnsi="Times New Roman" w:cs="Times New Roman"/>
          <w:sz w:val="28"/>
          <w:szCs w:val="28"/>
        </w:rPr>
        <w:t>xích,</w:t>
      </w:r>
      <w:r>
        <w:rPr>
          <w:rFonts w:ascii="Times New Roman" w:hAnsi="Times New Roman" w:cs="Times New Roman"/>
          <w:spacing w:val="-3"/>
          <w:sz w:val="28"/>
          <w:szCs w:val="28"/>
        </w:rPr>
        <w:t xml:space="preserve"> </w:t>
      </w:r>
      <w:r>
        <w:rPr>
          <w:rFonts w:ascii="Times New Roman" w:hAnsi="Times New Roman" w:cs="Times New Roman"/>
          <w:sz w:val="28"/>
          <w:szCs w:val="28"/>
        </w:rPr>
        <w:t>cấu</w:t>
      </w:r>
      <w:r>
        <w:rPr>
          <w:rFonts w:ascii="Times New Roman" w:hAnsi="Times New Roman" w:cs="Times New Roman"/>
          <w:spacing w:val="-3"/>
          <w:sz w:val="28"/>
          <w:szCs w:val="28"/>
        </w:rPr>
        <w:t xml:space="preserve"> </w:t>
      </w:r>
      <w:r>
        <w:rPr>
          <w:rFonts w:ascii="Times New Roman" w:hAnsi="Times New Roman" w:cs="Times New Roman"/>
          <w:sz w:val="28"/>
          <w:szCs w:val="28"/>
        </w:rPr>
        <w:t>tạo,</w:t>
      </w:r>
      <w:r>
        <w:rPr>
          <w:rFonts w:ascii="Times New Roman" w:hAnsi="Times New Roman" w:cs="Times New Roman"/>
          <w:spacing w:val="-3"/>
          <w:sz w:val="28"/>
          <w:szCs w:val="28"/>
        </w:rPr>
        <w:t xml:space="preserve"> </w:t>
      </w:r>
      <w:r>
        <w:rPr>
          <w:rFonts w:ascii="Times New Roman" w:hAnsi="Times New Roman" w:cs="Times New Roman"/>
          <w:sz w:val="28"/>
          <w:szCs w:val="28"/>
        </w:rPr>
        <w:t>phân</w:t>
      </w:r>
      <w:r>
        <w:rPr>
          <w:rFonts w:ascii="Times New Roman" w:hAnsi="Times New Roman" w:cs="Times New Roman"/>
          <w:spacing w:val="-3"/>
          <w:sz w:val="28"/>
          <w:szCs w:val="28"/>
        </w:rPr>
        <w:t xml:space="preserve"> </w:t>
      </w:r>
      <w:r>
        <w:rPr>
          <w:rFonts w:ascii="Times New Roman" w:hAnsi="Times New Roman" w:cs="Times New Roman"/>
          <w:sz w:val="28"/>
          <w:szCs w:val="28"/>
        </w:rPr>
        <w:t>loại</w:t>
      </w:r>
      <w:r>
        <w:rPr>
          <w:rFonts w:ascii="Times New Roman" w:hAnsi="Times New Roman" w:cs="Times New Roman"/>
          <w:spacing w:val="-3"/>
          <w:sz w:val="28"/>
          <w:szCs w:val="28"/>
        </w:rPr>
        <w:t xml:space="preserve"> </w:t>
      </w:r>
      <w:r>
        <w:rPr>
          <w:rFonts w:ascii="Times New Roman" w:hAnsi="Times New Roman" w:cs="Times New Roman"/>
          <w:sz w:val="28"/>
          <w:szCs w:val="28"/>
        </w:rPr>
        <w:t>polymer</w:t>
      </w:r>
      <w:r>
        <w:rPr>
          <w:rFonts w:ascii="Times New Roman" w:hAnsi="Times New Roman" w:cs="Times New Roman"/>
          <w:spacing w:val="-3"/>
          <w:sz w:val="28"/>
          <w:szCs w:val="28"/>
        </w:rPr>
        <w:t xml:space="preserve"> </w:t>
      </w:r>
      <w:r>
        <w:rPr>
          <w:rFonts w:ascii="Times New Roman" w:hAnsi="Times New Roman" w:cs="Times New Roman"/>
          <w:sz w:val="28"/>
          <w:szCs w:val="28"/>
        </w:rPr>
        <w:t>(polymer</w:t>
      </w:r>
      <w:r>
        <w:rPr>
          <w:rFonts w:ascii="Times New Roman" w:hAnsi="Times New Roman" w:cs="Times New Roman"/>
          <w:spacing w:val="-3"/>
          <w:sz w:val="28"/>
          <w:szCs w:val="28"/>
        </w:rPr>
        <w:t xml:space="preserve"> </w:t>
      </w:r>
      <w:r>
        <w:rPr>
          <w:rFonts w:ascii="Times New Roman" w:hAnsi="Times New Roman" w:cs="Times New Roman"/>
          <w:sz w:val="28"/>
          <w:szCs w:val="28"/>
        </w:rPr>
        <w:t>thiên</w:t>
      </w:r>
      <w:r>
        <w:rPr>
          <w:rFonts w:ascii="Times New Roman" w:hAnsi="Times New Roman" w:cs="Times New Roman"/>
          <w:spacing w:val="-3"/>
          <w:sz w:val="28"/>
          <w:szCs w:val="28"/>
        </w:rPr>
        <w:t xml:space="preserve"> </w:t>
      </w:r>
      <w:r>
        <w:rPr>
          <w:rFonts w:ascii="Times New Roman" w:hAnsi="Times New Roman" w:cs="Times New Roman"/>
          <w:sz w:val="28"/>
          <w:szCs w:val="28"/>
        </w:rPr>
        <w:t>nhiên</w:t>
      </w:r>
      <w:r>
        <w:rPr>
          <w:rFonts w:ascii="Times New Roman" w:hAnsi="Times New Roman" w:cs="Times New Roman"/>
          <w:spacing w:val="-3"/>
          <w:sz w:val="28"/>
          <w:szCs w:val="28"/>
        </w:rPr>
        <w:t xml:space="preserve"> </w:t>
      </w:r>
      <w:r>
        <w:rPr>
          <w:rFonts w:ascii="Times New Roman" w:hAnsi="Times New Roman" w:cs="Times New Roman"/>
          <w:sz w:val="28"/>
          <w:szCs w:val="28"/>
        </w:rPr>
        <w:t>và</w:t>
      </w:r>
      <w:r>
        <w:rPr>
          <w:rFonts w:ascii="Times New Roman" w:hAnsi="Times New Roman" w:cs="Times New Roman"/>
          <w:spacing w:val="-3"/>
          <w:sz w:val="28"/>
          <w:szCs w:val="28"/>
        </w:rPr>
        <w:t xml:space="preserve"> </w:t>
      </w:r>
      <w:r>
        <w:rPr>
          <w:rFonts w:ascii="Times New Roman" w:hAnsi="Times New Roman" w:cs="Times New Roman"/>
          <w:sz w:val="28"/>
          <w:szCs w:val="28"/>
        </w:rPr>
        <w:t>polymer</w:t>
      </w:r>
      <w:r>
        <w:rPr>
          <w:rFonts w:ascii="Times New Roman" w:hAnsi="Times New Roman" w:cs="Times New Roman"/>
          <w:spacing w:val="-3"/>
          <w:sz w:val="28"/>
          <w:szCs w:val="28"/>
        </w:rPr>
        <w:t xml:space="preserve"> </w:t>
      </w:r>
      <w:r>
        <w:rPr>
          <w:rFonts w:ascii="Times New Roman" w:hAnsi="Times New Roman" w:cs="Times New Roman"/>
          <w:sz w:val="28"/>
          <w:szCs w:val="28"/>
        </w:rPr>
        <w:t>tổng</w:t>
      </w:r>
      <w:r>
        <w:rPr>
          <w:rFonts w:ascii="Times New Roman" w:hAnsi="Times New Roman" w:cs="Times New Roman"/>
          <w:spacing w:val="-3"/>
          <w:sz w:val="28"/>
          <w:szCs w:val="28"/>
        </w:rPr>
        <w:t xml:space="preserve"> </w:t>
      </w:r>
      <w:r>
        <w:rPr>
          <w:rFonts w:ascii="Times New Roman" w:hAnsi="Times New Roman" w:cs="Times New Roman"/>
          <w:sz w:val="28"/>
          <w:szCs w:val="28"/>
        </w:rPr>
        <w:t>hợp),</w:t>
      </w:r>
      <w:r>
        <w:rPr>
          <w:rFonts w:ascii="Times New Roman" w:hAnsi="Times New Roman" w:cs="Times New Roman"/>
          <w:spacing w:val="-3"/>
          <w:sz w:val="28"/>
          <w:szCs w:val="28"/>
        </w:rPr>
        <w:t xml:space="preserve"> </w:t>
      </w:r>
      <w:r>
        <w:rPr>
          <w:rFonts w:ascii="Times New Roman" w:hAnsi="Times New Roman" w:cs="Times New Roman"/>
          <w:sz w:val="28"/>
          <w:szCs w:val="28"/>
        </w:rPr>
        <w:t>khái</w:t>
      </w:r>
      <w:r>
        <w:rPr>
          <w:rFonts w:ascii="Times New Roman" w:hAnsi="Times New Roman" w:cs="Times New Roman"/>
          <w:spacing w:val="-3"/>
          <w:sz w:val="28"/>
          <w:szCs w:val="28"/>
        </w:rPr>
        <w:t xml:space="preserve"> </w:t>
      </w:r>
      <w:r>
        <w:rPr>
          <w:rFonts w:ascii="Times New Roman" w:hAnsi="Times New Roman" w:cs="Times New Roman"/>
          <w:sz w:val="28"/>
          <w:szCs w:val="28"/>
        </w:rPr>
        <w:t>niệm chất dẻo, tơ, cao su, vật liệu composite.</w:t>
      </w:r>
    </w:p>
    <w:p w14:paraId="2A8F4FF4" w14:textId="77777777" w:rsidR="00721289" w:rsidRDefault="003B5D6F" w:rsidP="0067357E">
      <w:pPr>
        <w:pStyle w:val="BodyText"/>
        <w:spacing w:before="4"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 Năng lực giao tiếp và hợp tác: Hoạt động nhóm một cách hiệu quả theo đúng yêu cầu của GV, đảm bảo các thành viên trong nhóm đều được tham gia và trình bày báo cáo.</w:t>
      </w:r>
    </w:p>
    <w:p w14:paraId="56FB0EF2" w14:textId="77777777" w:rsidR="00721289" w:rsidRDefault="003B5D6F" w:rsidP="0067357E">
      <w:pPr>
        <w:spacing w:before="2" w:line="312"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Năng</w:t>
      </w:r>
      <w:r>
        <w:rPr>
          <w:rFonts w:ascii="Times New Roman" w:hAnsi="Times New Roman" w:cs="Times New Roman"/>
          <w:spacing w:val="-9"/>
          <w:sz w:val="28"/>
          <w:szCs w:val="28"/>
        </w:rPr>
        <w:t xml:space="preserve"> </w:t>
      </w:r>
      <w:r>
        <w:rPr>
          <w:rFonts w:ascii="Times New Roman" w:hAnsi="Times New Roman" w:cs="Times New Roman"/>
          <w:sz w:val="28"/>
          <w:szCs w:val="28"/>
        </w:rPr>
        <w:t>lực</w:t>
      </w:r>
      <w:r>
        <w:rPr>
          <w:rFonts w:ascii="Times New Roman" w:hAnsi="Times New Roman" w:cs="Times New Roman"/>
          <w:spacing w:val="-9"/>
          <w:sz w:val="28"/>
          <w:szCs w:val="28"/>
        </w:rPr>
        <w:t xml:space="preserve"> </w:t>
      </w:r>
      <w:r>
        <w:rPr>
          <w:rFonts w:ascii="Times New Roman" w:hAnsi="Times New Roman" w:cs="Times New Roman"/>
          <w:sz w:val="28"/>
          <w:szCs w:val="28"/>
        </w:rPr>
        <w:t>giải</w:t>
      </w:r>
      <w:r>
        <w:rPr>
          <w:rFonts w:ascii="Times New Roman" w:hAnsi="Times New Roman" w:cs="Times New Roman"/>
          <w:spacing w:val="-9"/>
          <w:sz w:val="28"/>
          <w:szCs w:val="28"/>
        </w:rPr>
        <w:t xml:space="preserve"> </w:t>
      </w:r>
      <w:r>
        <w:rPr>
          <w:rFonts w:ascii="Times New Roman" w:hAnsi="Times New Roman" w:cs="Times New Roman"/>
          <w:sz w:val="28"/>
          <w:szCs w:val="28"/>
        </w:rPr>
        <w:t>quyết</w:t>
      </w:r>
      <w:r>
        <w:rPr>
          <w:rFonts w:ascii="Times New Roman" w:hAnsi="Times New Roman" w:cs="Times New Roman"/>
          <w:spacing w:val="-9"/>
          <w:sz w:val="28"/>
          <w:szCs w:val="28"/>
        </w:rPr>
        <w:t xml:space="preserve"> </w:t>
      </w:r>
      <w:r>
        <w:rPr>
          <w:rFonts w:ascii="Times New Roman" w:hAnsi="Times New Roman" w:cs="Times New Roman"/>
          <w:sz w:val="28"/>
          <w:szCs w:val="28"/>
        </w:rPr>
        <w:t>vấn</w:t>
      </w:r>
      <w:r>
        <w:rPr>
          <w:rFonts w:ascii="Times New Roman" w:hAnsi="Times New Roman" w:cs="Times New Roman"/>
          <w:spacing w:val="-10"/>
          <w:sz w:val="28"/>
          <w:szCs w:val="28"/>
        </w:rPr>
        <w:t xml:space="preserve"> </w:t>
      </w:r>
      <w:r>
        <w:rPr>
          <w:rFonts w:ascii="Times New Roman" w:hAnsi="Times New Roman" w:cs="Times New Roman"/>
          <w:sz w:val="28"/>
          <w:szCs w:val="28"/>
        </w:rPr>
        <w:t>đề</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sáng</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14:paraId="78792DF1" w14:textId="77777777" w:rsidR="00721289" w:rsidRDefault="003B5D6F" w:rsidP="0067357E">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5BE47EC5" w14:textId="77777777" w:rsidR="00721289" w:rsidRDefault="003B5D6F" w:rsidP="0067357E">
      <w:pPr>
        <w:pStyle w:val="BodyText"/>
        <w:spacing w:before="84"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Năng</w:t>
      </w:r>
      <w:r>
        <w:rPr>
          <w:rFonts w:ascii="Times New Roman" w:hAnsi="Times New Roman" w:cs="Times New Roman"/>
          <w:spacing w:val="-15"/>
          <w:sz w:val="28"/>
          <w:szCs w:val="28"/>
        </w:rPr>
        <w:t xml:space="preserve"> </w:t>
      </w:r>
      <w:r>
        <w:rPr>
          <w:rFonts w:ascii="Times New Roman" w:hAnsi="Times New Roman" w:cs="Times New Roman"/>
          <w:sz w:val="28"/>
          <w:szCs w:val="28"/>
        </w:rPr>
        <w:t>lực</w:t>
      </w:r>
      <w:r>
        <w:rPr>
          <w:rFonts w:ascii="Times New Roman" w:hAnsi="Times New Roman" w:cs="Times New Roman"/>
          <w:spacing w:val="-15"/>
          <w:sz w:val="28"/>
          <w:szCs w:val="28"/>
        </w:rPr>
        <w:t xml:space="preserve"> </w:t>
      </w:r>
      <w:r>
        <w:rPr>
          <w:rFonts w:ascii="Times New Roman" w:hAnsi="Times New Roman" w:cs="Times New Roman"/>
          <w:sz w:val="28"/>
          <w:szCs w:val="28"/>
        </w:rPr>
        <w:t>nhận</w:t>
      </w:r>
      <w:r>
        <w:rPr>
          <w:rFonts w:ascii="Times New Roman" w:hAnsi="Times New Roman" w:cs="Times New Roman"/>
          <w:spacing w:val="-15"/>
          <w:sz w:val="28"/>
          <w:szCs w:val="28"/>
        </w:rPr>
        <w:t xml:space="preserve"> </w:t>
      </w:r>
      <w:r>
        <w:rPr>
          <w:rFonts w:ascii="Times New Roman" w:hAnsi="Times New Roman" w:cs="Times New Roman"/>
          <w:sz w:val="28"/>
          <w:szCs w:val="28"/>
        </w:rPr>
        <w:t>biết</w:t>
      </w:r>
      <w:r>
        <w:rPr>
          <w:rFonts w:ascii="Times New Roman" w:hAnsi="Times New Roman" w:cs="Times New Roman"/>
          <w:spacing w:val="-15"/>
          <w:sz w:val="28"/>
          <w:szCs w:val="28"/>
        </w:rPr>
        <w:t xml:space="preserve"> </w:t>
      </w:r>
      <w:r>
        <w:rPr>
          <w:rFonts w:ascii="Times New Roman" w:hAnsi="Times New Roman" w:cs="Times New Roman"/>
          <w:sz w:val="28"/>
          <w:szCs w:val="28"/>
        </w:rPr>
        <w:t>khoa</w:t>
      </w:r>
      <w:r>
        <w:rPr>
          <w:rFonts w:ascii="Times New Roman" w:hAnsi="Times New Roman" w:cs="Times New Roman"/>
          <w:spacing w:val="-15"/>
          <w:sz w:val="28"/>
          <w:szCs w:val="28"/>
        </w:rPr>
        <w:t xml:space="preserve"> </w:t>
      </w:r>
      <w:r>
        <w:rPr>
          <w:rFonts w:ascii="Times New Roman" w:hAnsi="Times New Roman" w:cs="Times New Roman"/>
          <w:sz w:val="28"/>
          <w:szCs w:val="28"/>
        </w:rPr>
        <w:t>học</w:t>
      </w:r>
      <w:r>
        <w:rPr>
          <w:rFonts w:ascii="Times New Roman" w:hAnsi="Times New Roman" w:cs="Times New Roman"/>
          <w:spacing w:val="-15"/>
          <w:sz w:val="28"/>
          <w:szCs w:val="28"/>
        </w:rPr>
        <w:t xml:space="preserve"> </w:t>
      </w:r>
      <w:r>
        <w:rPr>
          <w:rFonts w:ascii="Times New Roman" w:hAnsi="Times New Roman" w:cs="Times New Roman"/>
          <w:sz w:val="28"/>
          <w:szCs w:val="28"/>
        </w:rPr>
        <w:t>tự</w:t>
      </w:r>
      <w:r>
        <w:rPr>
          <w:rFonts w:ascii="Times New Roman" w:hAnsi="Times New Roman" w:cs="Times New Roman"/>
          <w:spacing w:val="-15"/>
          <w:sz w:val="28"/>
          <w:szCs w:val="28"/>
        </w:rPr>
        <w:t xml:space="preserve"> </w:t>
      </w:r>
      <w:r>
        <w:rPr>
          <w:rFonts w:ascii="Times New Roman" w:hAnsi="Times New Roman" w:cs="Times New Roman"/>
          <w:sz w:val="28"/>
          <w:szCs w:val="28"/>
        </w:rPr>
        <w:t>nhiên:</w:t>
      </w:r>
      <w:r>
        <w:rPr>
          <w:rFonts w:ascii="Times New Roman" w:hAnsi="Times New Roman" w:cs="Times New Roman"/>
          <w:spacing w:val="-15"/>
          <w:sz w:val="28"/>
          <w:szCs w:val="28"/>
        </w:rPr>
        <w:t xml:space="preserve"> </w:t>
      </w:r>
      <w:r>
        <w:rPr>
          <w:rFonts w:ascii="Times New Roman" w:hAnsi="Times New Roman" w:cs="Times New Roman"/>
          <w:sz w:val="28"/>
          <w:szCs w:val="28"/>
        </w:rPr>
        <w:t>Trình</w:t>
      </w:r>
      <w:r>
        <w:rPr>
          <w:rFonts w:ascii="Times New Roman" w:hAnsi="Times New Roman" w:cs="Times New Roman"/>
          <w:spacing w:val="-15"/>
          <w:sz w:val="28"/>
          <w:szCs w:val="28"/>
        </w:rPr>
        <w:t xml:space="preserve"> </w:t>
      </w:r>
      <w:r>
        <w:rPr>
          <w:rFonts w:ascii="Times New Roman" w:hAnsi="Times New Roman" w:cs="Times New Roman"/>
          <w:sz w:val="28"/>
          <w:szCs w:val="28"/>
        </w:rPr>
        <w:t>bày</w:t>
      </w:r>
      <w:r>
        <w:rPr>
          <w:rFonts w:ascii="Times New Roman" w:hAnsi="Times New Roman" w:cs="Times New Roman"/>
          <w:spacing w:val="-15"/>
          <w:sz w:val="28"/>
          <w:szCs w:val="28"/>
        </w:rPr>
        <w:t xml:space="preserve"> </w:t>
      </w:r>
      <w:r>
        <w:rPr>
          <w:rFonts w:ascii="Times New Roman" w:hAnsi="Times New Roman" w:cs="Times New Roman"/>
          <w:sz w:val="28"/>
          <w:szCs w:val="28"/>
        </w:rPr>
        <w:t>được</w:t>
      </w:r>
      <w:r>
        <w:rPr>
          <w:rFonts w:ascii="Times New Roman" w:hAnsi="Times New Roman" w:cs="Times New Roman"/>
          <w:spacing w:val="-15"/>
          <w:sz w:val="28"/>
          <w:szCs w:val="28"/>
        </w:rPr>
        <w:t xml:space="preserve"> </w:t>
      </w:r>
      <w:r>
        <w:rPr>
          <w:rFonts w:ascii="Times New Roman" w:hAnsi="Times New Roman" w:cs="Times New Roman"/>
          <w:sz w:val="28"/>
          <w:szCs w:val="28"/>
        </w:rPr>
        <w:t>tính</w:t>
      </w:r>
      <w:r>
        <w:rPr>
          <w:rFonts w:ascii="Times New Roman" w:hAnsi="Times New Roman" w:cs="Times New Roman"/>
          <w:spacing w:val="-15"/>
          <w:sz w:val="28"/>
          <w:szCs w:val="28"/>
        </w:rPr>
        <w:t xml:space="preserve"> </w:t>
      </w:r>
      <w:r>
        <w:rPr>
          <w:rFonts w:ascii="Times New Roman" w:hAnsi="Times New Roman" w:cs="Times New Roman"/>
          <w:sz w:val="28"/>
          <w:szCs w:val="28"/>
        </w:rPr>
        <w:t>chất</w:t>
      </w:r>
      <w:r>
        <w:rPr>
          <w:rFonts w:ascii="Times New Roman" w:hAnsi="Times New Roman" w:cs="Times New Roman"/>
          <w:spacing w:val="-15"/>
          <w:sz w:val="28"/>
          <w:szCs w:val="28"/>
        </w:rPr>
        <w:t xml:space="preserve"> </w:t>
      </w:r>
      <w:r>
        <w:rPr>
          <w:rFonts w:ascii="Times New Roman" w:hAnsi="Times New Roman" w:cs="Times New Roman"/>
          <w:sz w:val="28"/>
          <w:szCs w:val="28"/>
        </w:rPr>
        <w:t>vật</w:t>
      </w:r>
      <w:r>
        <w:rPr>
          <w:rFonts w:ascii="Times New Roman" w:hAnsi="Times New Roman" w:cs="Times New Roman"/>
          <w:spacing w:val="-15"/>
          <w:sz w:val="28"/>
          <w:szCs w:val="28"/>
        </w:rPr>
        <w:t xml:space="preserve"> </w:t>
      </w:r>
      <w:r>
        <w:rPr>
          <w:rFonts w:ascii="Times New Roman" w:hAnsi="Times New Roman" w:cs="Times New Roman"/>
          <w:sz w:val="28"/>
          <w:szCs w:val="28"/>
        </w:rPr>
        <w:t>lí</w:t>
      </w:r>
      <w:r>
        <w:rPr>
          <w:rFonts w:ascii="Times New Roman" w:hAnsi="Times New Roman" w:cs="Times New Roman"/>
          <w:spacing w:val="-15"/>
          <w:sz w:val="28"/>
          <w:szCs w:val="28"/>
        </w:rPr>
        <w:t xml:space="preserve"> </w:t>
      </w:r>
      <w:r>
        <w:rPr>
          <w:rFonts w:ascii="Times New Roman" w:hAnsi="Times New Roman" w:cs="Times New Roman"/>
          <w:sz w:val="28"/>
          <w:szCs w:val="28"/>
        </w:rPr>
        <w:t>chung</w:t>
      </w:r>
      <w:r>
        <w:rPr>
          <w:rFonts w:ascii="Times New Roman" w:hAnsi="Times New Roman" w:cs="Times New Roman"/>
          <w:spacing w:val="-15"/>
          <w:sz w:val="28"/>
          <w:szCs w:val="28"/>
        </w:rPr>
        <w:t xml:space="preserve"> </w:t>
      </w:r>
      <w:r>
        <w:rPr>
          <w:rFonts w:ascii="Times New Roman" w:hAnsi="Times New Roman" w:cs="Times New Roman"/>
          <w:sz w:val="28"/>
          <w:szCs w:val="28"/>
        </w:rPr>
        <w:t>của</w:t>
      </w:r>
      <w:r>
        <w:rPr>
          <w:rFonts w:ascii="Times New Roman" w:hAnsi="Times New Roman" w:cs="Times New Roman"/>
          <w:spacing w:val="-15"/>
          <w:sz w:val="28"/>
          <w:szCs w:val="28"/>
        </w:rPr>
        <w:t xml:space="preserve"> </w:t>
      </w:r>
      <w:r>
        <w:rPr>
          <w:rFonts w:ascii="Times New Roman" w:hAnsi="Times New Roman" w:cs="Times New Roman"/>
          <w:sz w:val="28"/>
          <w:szCs w:val="28"/>
        </w:rPr>
        <w:t>polymer (trạng thái, khả năng tan);</w:t>
      </w:r>
      <w:r>
        <w:rPr>
          <w:rFonts w:ascii="Times New Roman" w:hAnsi="Times New Roman" w:cs="Times New Roman"/>
          <w:spacing w:val="-4"/>
          <w:sz w:val="28"/>
          <w:szCs w:val="28"/>
        </w:rPr>
        <w:t xml:space="preserve"> </w:t>
      </w:r>
      <w:r>
        <w:rPr>
          <w:rFonts w:ascii="Times New Roman" w:hAnsi="Times New Roman" w:cs="Times New Roman"/>
          <w:sz w:val="28"/>
          <w:szCs w:val="28"/>
        </w:rPr>
        <w:t>Trình bày được các phương trình hoá học của phản ứng điều chế PE, PP từ các monomer.</w:t>
      </w:r>
    </w:p>
    <w:p w14:paraId="67E02E18" w14:textId="77777777" w:rsidR="00721289" w:rsidRDefault="003B5D6F" w:rsidP="0067357E">
      <w:pPr>
        <w:spacing w:before="4" w:line="312"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Năng</w:t>
      </w:r>
      <w:r>
        <w:rPr>
          <w:rFonts w:ascii="Times New Roman" w:hAnsi="Times New Roman" w:cs="Times New Roman"/>
          <w:spacing w:val="-6"/>
          <w:sz w:val="28"/>
          <w:szCs w:val="28"/>
        </w:rPr>
        <w:t xml:space="preserve"> </w:t>
      </w:r>
      <w:r>
        <w:rPr>
          <w:rFonts w:ascii="Times New Roman" w:hAnsi="Times New Roman" w:cs="Times New Roman"/>
          <w:sz w:val="28"/>
          <w:szCs w:val="28"/>
        </w:rPr>
        <w:t>lực</w:t>
      </w:r>
      <w:r>
        <w:rPr>
          <w:rFonts w:ascii="Times New Roman" w:hAnsi="Times New Roman" w:cs="Times New Roman"/>
          <w:spacing w:val="-6"/>
          <w:sz w:val="28"/>
          <w:szCs w:val="28"/>
        </w:rPr>
        <w:t xml:space="preserve"> </w:t>
      </w:r>
      <w:r>
        <w:rPr>
          <w:rFonts w:ascii="Times New Roman" w:hAnsi="Times New Roman" w:cs="Times New Roman"/>
          <w:sz w:val="28"/>
          <w:szCs w:val="28"/>
        </w:rPr>
        <w:t>tìm</w:t>
      </w:r>
      <w:r>
        <w:rPr>
          <w:rFonts w:ascii="Times New Roman" w:hAnsi="Times New Roman" w:cs="Times New Roman"/>
          <w:spacing w:val="-6"/>
          <w:sz w:val="28"/>
          <w:szCs w:val="28"/>
        </w:rPr>
        <w:t xml:space="preserve"> </w:t>
      </w:r>
      <w:r>
        <w:rPr>
          <w:rFonts w:ascii="Times New Roman" w:hAnsi="Times New Roman" w:cs="Times New Roman"/>
          <w:sz w:val="28"/>
          <w:szCs w:val="28"/>
        </w:rPr>
        <w:t>hiểu</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7"/>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6"/>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14:paraId="1E554974" w14:textId="77777777" w:rsidR="00721289" w:rsidRDefault="003B5D6F" w:rsidP="0067357E">
      <w:pPr>
        <w:pStyle w:val="BodyText"/>
        <w:spacing w:before="3"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Vận dụng kiến thức, kĩ năng đã học: Biết cách sử dụng, bảo quản một số vật dụng làm bằng</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polymer,</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dẻo,</w:t>
      </w:r>
      <w:r>
        <w:rPr>
          <w:rFonts w:ascii="Times New Roman" w:hAnsi="Times New Roman" w:cs="Times New Roman"/>
          <w:spacing w:val="-8"/>
          <w:sz w:val="28"/>
          <w:szCs w:val="28"/>
        </w:rPr>
        <w:t xml:space="preserve"> </w:t>
      </w:r>
      <w:r>
        <w:rPr>
          <w:rFonts w:ascii="Times New Roman" w:hAnsi="Times New Roman" w:cs="Times New Roman"/>
          <w:sz w:val="28"/>
          <w:szCs w:val="28"/>
        </w:rPr>
        <w:t>tơ,</w:t>
      </w:r>
      <w:r>
        <w:rPr>
          <w:rFonts w:ascii="Times New Roman" w:hAnsi="Times New Roman" w:cs="Times New Roman"/>
          <w:spacing w:val="-8"/>
          <w:sz w:val="28"/>
          <w:szCs w:val="28"/>
        </w:rPr>
        <w:t xml:space="preserve"> </w:t>
      </w:r>
      <w:r>
        <w:rPr>
          <w:rFonts w:ascii="Times New Roman" w:hAnsi="Times New Roman" w:cs="Times New Roman"/>
          <w:sz w:val="28"/>
          <w:szCs w:val="28"/>
        </w:rPr>
        <w:t>cao</w:t>
      </w:r>
      <w:r>
        <w:rPr>
          <w:rFonts w:ascii="Times New Roman" w:hAnsi="Times New Roman" w:cs="Times New Roman"/>
          <w:spacing w:val="-8"/>
          <w:sz w:val="28"/>
          <w:szCs w:val="28"/>
        </w:rPr>
        <w:t xml:space="preserve"> </w:t>
      </w:r>
      <w:r>
        <w:rPr>
          <w:rFonts w:ascii="Times New Roman" w:hAnsi="Times New Roman" w:cs="Times New Roman"/>
          <w:sz w:val="28"/>
          <w:szCs w:val="28"/>
        </w:rPr>
        <w:t>su</w:t>
      </w:r>
      <w:r>
        <w:rPr>
          <w:rFonts w:ascii="Times New Roman" w:hAnsi="Times New Roman" w:cs="Times New Roman"/>
          <w:spacing w:val="-8"/>
          <w:sz w:val="28"/>
          <w:szCs w:val="28"/>
        </w:rPr>
        <w:t xml:space="preserve"> </w:t>
      </w:r>
      <w:r>
        <w:rPr>
          <w:rFonts w:ascii="Times New Roman" w:hAnsi="Times New Roman" w:cs="Times New Roman"/>
          <w:sz w:val="28"/>
          <w:szCs w:val="28"/>
        </w:rPr>
        <w:t>trong</w:t>
      </w:r>
      <w:r>
        <w:rPr>
          <w:rFonts w:ascii="Times New Roman" w:hAnsi="Times New Roman" w:cs="Times New Roman"/>
          <w:spacing w:val="-8"/>
          <w:sz w:val="28"/>
          <w:szCs w:val="28"/>
        </w:rPr>
        <w:t xml:space="preserve"> </w:t>
      </w:r>
      <w:r>
        <w:rPr>
          <w:rFonts w:ascii="Times New Roman" w:hAnsi="Times New Roman" w:cs="Times New Roman"/>
          <w:sz w:val="28"/>
          <w:szCs w:val="28"/>
        </w:rPr>
        <w:t>gia</w:t>
      </w:r>
      <w:r>
        <w:rPr>
          <w:rFonts w:ascii="Times New Roman" w:hAnsi="Times New Roman" w:cs="Times New Roman"/>
          <w:spacing w:val="-8"/>
          <w:sz w:val="28"/>
          <w:szCs w:val="28"/>
        </w:rPr>
        <w:t xml:space="preserve"> </w:t>
      </w:r>
      <w:r>
        <w:rPr>
          <w:rFonts w:ascii="Times New Roman" w:hAnsi="Times New Roman" w:cs="Times New Roman"/>
          <w:sz w:val="28"/>
          <w:szCs w:val="28"/>
        </w:rPr>
        <w:t>đình</w:t>
      </w:r>
      <w:r>
        <w:rPr>
          <w:rFonts w:ascii="Times New Roman" w:hAnsi="Times New Roman" w:cs="Times New Roman"/>
          <w:spacing w:val="-8"/>
          <w:sz w:val="28"/>
          <w:szCs w:val="28"/>
        </w:rPr>
        <w:t xml:space="preserve"> </w:t>
      </w:r>
      <w:r>
        <w:rPr>
          <w:rFonts w:ascii="Times New Roman" w:hAnsi="Times New Roman" w:cs="Times New Roman"/>
          <w:sz w:val="28"/>
          <w:szCs w:val="28"/>
        </w:rPr>
        <w:t>an</w:t>
      </w:r>
      <w:r>
        <w:rPr>
          <w:rFonts w:ascii="Times New Roman" w:hAnsi="Times New Roman" w:cs="Times New Roman"/>
          <w:spacing w:val="-8"/>
          <w:sz w:val="28"/>
          <w:szCs w:val="28"/>
        </w:rPr>
        <w:t xml:space="preserve"> </w:t>
      </w:r>
      <w:r>
        <w:rPr>
          <w:rFonts w:ascii="Times New Roman" w:hAnsi="Times New Roman" w:cs="Times New Roman"/>
          <w:sz w:val="28"/>
          <w:szCs w:val="28"/>
        </w:rPr>
        <w:t>toàn,</w:t>
      </w:r>
      <w:r>
        <w:rPr>
          <w:rFonts w:ascii="Times New Roman" w:hAnsi="Times New Roman" w:cs="Times New Roman"/>
          <w:spacing w:val="-8"/>
          <w:sz w:val="28"/>
          <w:szCs w:val="28"/>
        </w:rPr>
        <w:t xml:space="preserve"> </w:t>
      </w:r>
      <w:r>
        <w:rPr>
          <w:rFonts w:ascii="Times New Roman" w:hAnsi="Times New Roman" w:cs="Times New Roman"/>
          <w:sz w:val="28"/>
          <w:szCs w:val="28"/>
        </w:rPr>
        <w:t>hiệu</w:t>
      </w:r>
      <w:r>
        <w:rPr>
          <w:rFonts w:ascii="Times New Roman" w:hAnsi="Times New Roman" w:cs="Times New Roman"/>
          <w:spacing w:val="-8"/>
          <w:sz w:val="28"/>
          <w:szCs w:val="28"/>
        </w:rPr>
        <w:t xml:space="preserve"> </w:t>
      </w:r>
      <w:r>
        <w:rPr>
          <w:rFonts w:ascii="Times New Roman" w:hAnsi="Times New Roman" w:cs="Times New Roman"/>
          <w:sz w:val="28"/>
          <w:szCs w:val="28"/>
        </w:rPr>
        <w:t>quả;</w:t>
      </w:r>
      <w:r>
        <w:rPr>
          <w:rFonts w:ascii="Times New Roman" w:hAnsi="Times New Roman" w:cs="Times New Roman"/>
          <w:spacing w:val="-13"/>
          <w:sz w:val="28"/>
          <w:szCs w:val="28"/>
        </w:rPr>
        <w:t xml:space="preserve"> </w:t>
      </w:r>
      <w:r>
        <w:rPr>
          <w:rFonts w:ascii="Times New Roman" w:hAnsi="Times New Roman" w:cs="Times New Roman"/>
          <w:sz w:val="28"/>
          <w:szCs w:val="28"/>
        </w:rPr>
        <w:t>Trình</w:t>
      </w:r>
      <w:r>
        <w:rPr>
          <w:rFonts w:ascii="Times New Roman" w:hAnsi="Times New Roman" w:cs="Times New Roman"/>
          <w:spacing w:val="-8"/>
          <w:sz w:val="28"/>
          <w:szCs w:val="28"/>
        </w:rPr>
        <w:t xml:space="preserve"> </w:t>
      </w:r>
      <w:r>
        <w:rPr>
          <w:rFonts w:ascii="Times New Roman" w:hAnsi="Times New Roman" w:cs="Times New Roman"/>
          <w:sz w:val="28"/>
          <w:szCs w:val="28"/>
        </w:rPr>
        <w:t>bày</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ứng dụng</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polyethylene;</w:t>
      </w:r>
      <w:r>
        <w:rPr>
          <w:rFonts w:ascii="Times New Roman" w:hAnsi="Times New Roman" w:cs="Times New Roman"/>
          <w:spacing w:val="-8"/>
          <w:sz w:val="28"/>
          <w:szCs w:val="28"/>
        </w:rPr>
        <w:t xml:space="preserve"> </w:t>
      </w:r>
      <w:r>
        <w:rPr>
          <w:rFonts w:ascii="Times New Roman" w:hAnsi="Times New Roman" w:cs="Times New Roman"/>
          <w:sz w:val="28"/>
          <w:szCs w:val="28"/>
        </w:rPr>
        <w:t>Ý</w:t>
      </w:r>
      <w:r>
        <w:rPr>
          <w:rFonts w:ascii="Times New Roman" w:hAnsi="Times New Roman" w:cs="Times New Roman"/>
          <w:spacing w:val="-8"/>
          <w:sz w:val="28"/>
          <w:szCs w:val="28"/>
        </w:rPr>
        <w:t xml:space="preserve"> </w:t>
      </w:r>
      <w:r>
        <w:rPr>
          <w:rFonts w:ascii="Times New Roman" w:hAnsi="Times New Roman" w:cs="Times New Roman"/>
          <w:sz w:val="28"/>
          <w:szCs w:val="28"/>
        </w:rPr>
        <w:t>thức</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vấn</w:t>
      </w:r>
      <w:r>
        <w:rPr>
          <w:rFonts w:ascii="Times New Roman" w:hAnsi="Times New Roman" w:cs="Times New Roman"/>
          <w:spacing w:val="-8"/>
          <w:sz w:val="28"/>
          <w:szCs w:val="28"/>
        </w:rPr>
        <w:t xml:space="preserve"> </w:t>
      </w:r>
      <w:r>
        <w:rPr>
          <w:rFonts w:ascii="Times New Roman" w:hAnsi="Times New Roman" w:cs="Times New Roman"/>
          <w:sz w:val="28"/>
          <w:szCs w:val="28"/>
        </w:rPr>
        <w:t>đề</w:t>
      </w:r>
      <w:r>
        <w:rPr>
          <w:rFonts w:ascii="Times New Roman" w:hAnsi="Times New Roman" w:cs="Times New Roman"/>
          <w:spacing w:val="-8"/>
          <w:sz w:val="28"/>
          <w:szCs w:val="28"/>
        </w:rPr>
        <w:t xml:space="preserve"> </w:t>
      </w:r>
      <w:r>
        <w:rPr>
          <w:rFonts w:ascii="Times New Roman" w:hAnsi="Times New Roman" w:cs="Times New Roman"/>
          <w:sz w:val="28"/>
          <w:szCs w:val="28"/>
        </w:rPr>
        <w:t>ô</w:t>
      </w:r>
      <w:r>
        <w:rPr>
          <w:rFonts w:ascii="Times New Roman" w:hAnsi="Times New Roman" w:cs="Times New Roman"/>
          <w:spacing w:val="-8"/>
          <w:sz w:val="28"/>
          <w:szCs w:val="28"/>
        </w:rPr>
        <w:t xml:space="preserve"> </w:t>
      </w:r>
      <w:r>
        <w:rPr>
          <w:rFonts w:ascii="Times New Roman" w:hAnsi="Times New Roman" w:cs="Times New Roman"/>
          <w:sz w:val="28"/>
          <w:szCs w:val="28"/>
        </w:rPr>
        <w:t>nhiễm</w:t>
      </w:r>
      <w:r>
        <w:rPr>
          <w:rFonts w:ascii="Times New Roman" w:hAnsi="Times New Roman" w:cs="Times New Roman"/>
          <w:spacing w:val="-8"/>
          <w:sz w:val="28"/>
          <w:szCs w:val="28"/>
        </w:rPr>
        <w:t xml:space="preserve"> </w:t>
      </w:r>
      <w:r>
        <w:rPr>
          <w:rFonts w:ascii="Times New Roman" w:hAnsi="Times New Roman" w:cs="Times New Roman"/>
          <w:sz w:val="28"/>
          <w:szCs w:val="28"/>
        </w:rPr>
        <w:t>môi</w:t>
      </w:r>
      <w:r>
        <w:rPr>
          <w:rFonts w:ascii="Times New Roman" w:hAnsi="Times New Roman" w:cs="Times New Roman"/>
          <w:spacing w:val="-8"/>
          <w:sz w:val="28"/>
          <w:szCs w:val="28"/>
        </w:rPr>
        <w:t xml:space="preserve"> </w:t>
      </w:r>
      <w:r>
        <w:rPr>
          <w:rFonts w:ascii="Times New Roman" w:hAnsi="Times New Roman" w:cs="Times New Roman"/>
          <w:sz w:val="28"/>
          <w:szCs w:val="28"/>
        </w:rPr>
        <w:t>trường</w:t>
      </w:r>
      <w:r>
        <w:rPr>
          <w:rFonts w:ascii="Times New Roman" w:hAnsi="Times New Roman" w:cs="Times New Roman"/>
          <w:spacing w:val="-8"/>
          <w:sz w:val="28"/>
          <w:szCs w:val="28"/>
        </w:rPr>
        <w:t xml:space="preserve"> </w:t>
      </w:r>
      <w:r>
        <w:rPr>
          <w:rFonts w:ascii="Times New Roman" w:hAnsi="Times New Roman" w:cs="Times New Roman"/>
          <w:sz w:val="28"/>
          <w:szCs w:val="28"/>
        </w:rPr>
        <w:t>khi</w:t>
      </w:r>
      <w:r>
        <w:rPr>
          <w:rFonts w:ascii="Times New Roman" w:hAnsi="Times New Roman" w:cs="Times New Roman"/>
          <w:spacing w:val="-8"/>
          <w:sz w:val="28"/>
          <w:szCs w:val="28"/>
        </w:rPr>
        <w:t xml:space="preserve"> </w:t>
      </w:r>
      <w:r>
        <w:rPr>
          <w:rFonts w:ascii="Times New Roman" w:hAnsi="Times New Roman" w:cs="Times New Roman"/>
          <w:sz w:val="28"/>
          <w:szCs w:val="28"/>
        </w:rPr>
        <w:t>sử</w:t>
      </w:r>
      <w:r>
        <w:rPr>
          <w:rFonts w:ascii="Times New Roman" w:hAnsi="Times New Roman" w:cs="Times New Roman"/>
          <w:spacing w:val="-8"/>
          <w:sz w:val="28"/>
          <w:szCs w:val="28"/>
        </w:rPr>
        <w:t xml:space="preserve"> </w:t>
      </w:r>
      <w:r>
        <w:rPr>
          <w:rFonts w:ascii="Times New Roman" w:hAnsi="Times New Roman" w:cs="Times New Roman"/>
          <w:sz w:val="28"/>
          <w:szCs w:val="28"/>
        </w:rPr>
        <w:t>dụng</w:t>
      </w:r>
      <w:r>
        <w:rPr>
          <w:rFonts w:ascii="Times New Roman" w:hAnsi="Times New Roman" w:cs="Times New Roman"/>
          <w:spacing w:val="-8"/>
          <w:sz w:val="28"/>
          <w:szCs w:val="28"/>
        </w:rPr>
        <w:t xml:space="preserve"> </w:t>
      </w:r>
      <w:r>
        <w:rPr>
          <w:rFonts w:ascii="Times New Roman" w:hAnsi="Times New Roman" w:cs="Times New Roman"/>
          <w:sz w:val="28"/>
          <w:szCs w:val="28"/>
        </w:rPr>
        <w:t>polymer</w:t>
      </w:r>
      <w:r>
        <w:rPr>
          <w:rFonts w:ascii="Times New Roman" w:hAnsi="Times New Roman" w:cs="Times New Roman"/>
          <w:spacing w:val="-8"/>
          <w:sz w:val="28"/>
          <w:szCs w:val="28"/>
        </w:rPr>
        <w:t xml:space="preserve"> </w:t>
      </w:r>
      <w:r>
        <w:rPr>
          <w:rFonts w:ascii="Times New Roman" w:hAnsi="Times New Roman" w:cs="Times New Roman"/>
          <w:sz w:val="28"/>
          <w:szCs w:val="28"/>
        </w:rPr>
        <w:t>không phân huỷ sinh học (polyethylene)</w:t>
      </w:r>
      <w:r>
        <w:rPr>
          <w:rFonts w:ascii="Times New Roman" w:hAnsi="Times New Roman" w:cs="Times New Roman"/>
          <w:spacing w:val="-1"/>
          <w:sz w:val="28"/>
          <w:szCs w:val="28"/>
        </w:rPr>
        <w:t xml:space="preserve"> </w:t>
      </w:r>
      <w:r>
        <w:rPr>
          <w:rFonts w:ascii="Times New Roman" w:hAnsi="Times New Roman" w:cs="Times New Roman"/>
          <w:sz w:val="28"/>
          <w:szCs w:val="28"/>
        </w:rPr>
        <w:t>và các cách hạn chế gây ô nhiễm môi trường khi sử dụng vật liệu polymer trong đời sống.</w:t>
      </w:r>
    </w:p>
    <w:p w14:paraId="48EFAED9" w14:textId="77777777" w:rsidR="00721289" w:rsidRDefault="003B5D6F" w:rsidP="0067357E">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2E138E27" w14:textId="77777777" w:rsidR="00721289" w:rsidRDefault="003B5D6F" w:rsidP="0067357E">
      <w:pPr>
        <w:pStyle w:val="BodyText"/>
        <w:spacing w:before="84"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Chăm chỉ, chịu khó tìm tòi tài liệu và thực hiện các nhiệm vụ cá nhân để tìm hiểu về </w:t>
      </w:r>
      <w:r>
        <w:rPr>
          <w:rFonts w:ascii="Times New Roman" w:hAnsi="Times New Roman" w:cs="Times New Roman"/>
          <w:spacing w:val="-2"/>
          <w:sz w:val="28"/>
          <w:szCs w:val="28"/>
        </w:rPr>
        <w:t>polymer.</w:t>
      </w:r>
    </w:p>
    <w:p w14:paraId="3F414768" w14:textId="77777777" w:rsidR="00721289" w:rsidRDefault="003B5D6F" w:rsidP="0067357E">
      <w:pPr>
        <w:pStyle w:val="BodyText"/>
        <w:spacing w:before="3"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Có</w:t>
      </w:r>
      <w:r>
        <w:rPr>
          <w:rFonts w:ascii="Times New Roman" w:hAnsi="Times New Roman" w:cs="Times New Roman"/>
          <w:spacing w:val="-1"/>
          <w:sz w:val="28"/>
          <w:szCs w:val="28"/>
        </w:rPr>
        <w:t xml:space="preserve"> </w:t>
      </w:r>
      <w:r>
        <w:rPr>
          <w:rFonts w:ascii="Times New Roman" w:hAnsi="Times New Roman" w:cs="Times New Roman"/>
          <w:sz w:val="28"/>
          <w:szCs w:val="28"/>
        </w:rPr>
        <w:t>trách</w:t>
      </w:r>
      <w:r>
        <w:rPr>
          <w:rFonts w:ascii="Times New Roman" w:hAnsi="Times New Roman" w:cs="Times New Roman"/>
          <w:spacing w:val="-1"/>
          <w:sz w:val="28"/>
          <w:szCs w:val="28"/>
        </w:rPr>
        <w:t xml:space="preserve"> </w:t>
      </w:r>
      <w:r>
        <w:rPr>
          <w:rFonts w:ascii="Times New Roman" w:hAnsi="Times New Roman" w:cs="Times New Roman"/>
          <w:sz w:val="28"/>
          <w:szCs w:val="28"/>
        </w:rPr>
        <w:t>nhiệm</w:t>
      </w:r>
      <w:r>
        <w:rPr>
          <w:rFonts w:ascii="Times New Roman" w:hAnsi="Times New Roman" w:cs="Times New Roman"/>
          <w:spacing w:val="-1"/>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hoạt</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nhóm,</w:t>
      </w:r>
      <w:r>
        <w:rPr>
          <w:rFonts w:ascii="Times New Roman" w:hAnsi="Times New Roman" w:cs="Times New Roman"/>
          <w:spacing w:val="-1"/>
          <w:sz w:val="28"/>
          <w:szCs w:val="28"/>
        </w:rPr>
        <w:t xml:space="preserve"> </w:t>
      </w:r>
      <w:r>
        <w:rPr>
          <w:rFonts w:ascii="Times New Roman" w:hAnsi="Times New Roman" w:cs="Times New Roman"/>
          <w:sz w:val="28"/>
          <w:szCs w:val="28"/>
        </w:rPr>
        <w:t>chủ</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nhận</w:t>
      </w:r>
      <w:r>
        <w:rPr>
          <w:rFonts w:ascii="Times New Roman" w:hAnsi="Times New Roman" w:cs="Times New Roman"/>
          <w:spacing w:val="-1"/>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hiện</w:t>
      </w:r>
      <w:r>
        <w:rPr>
          <w:rFonts w:ascii="Times New Roman" w:hAnsi="Times New Roman" w:cs="Times New Roman"/>
          <w:spacing w:val="-1"/>
          <w:sz w:val="28"/>
          <w:szCs w:val="28"/>
        </w:rPr>
        <w:t xml:space="preserve"> </w:t>
      </w:r>
      <w:r>
        <w:rPr>
          <w:rFonts w:ascii="Times New Roman" w:hAnsi="Times New Roman" w:cs="Times New Roman"/>
          <w:sz w:val="28"/>
          <w:szCs w:val="28"/>
        </w:rPr>
        <w:t>nhiệm</w:t>
      </w:r>
      <w:r>
        <w:rPr>
          <w:rFonts w:ascii="Times New Roman" w:hAnsi="Times New Roman" w:cs="Times New Roman"/>
          <w:spacing w:val="-1"/>
          <w:sz w:val="28"/>
          <w:szCs w:val="28"/>
        </w:rPr>
        <w:t xml:space="preserve"> </w:t>
      </w:r>
      <w:r>
        <w:rPr>
          <w:rFonts w:ascii="Times New Roman" w:hAnsi="Times New Roman" w:cs="Times New Roman"/>
          <w:sz w:val="28"/>
          <w:szCs w:val="28"/>
        </w:rPr>
        <w:t>vụ</w:t>
      </w:r>
      <w:r>
        <w:rPr>
          <w:rFonts w:ascii="Times New Roman" w:hAnsi="Times New Roman" w:cs="Times New Roman"/>
          <w:spacing w:val="-1"/>
          <w:sz w:val="28"/>
          <w:szCs w:val="28"/>
        </w:rPr>
        <w:t xml:space="preserve"> </w:t>
      </w:r>
      <w:r>
        <w:rPr>
          <w:rFonts w:ascii="Times New Roman" w:hAnsi="Times New Roman" w:cs="Times New Roman"/>
          <w:sz w:val="28"/>
          <w:szCs w:val="28"/>
        </w:rPr>
        <w:t>khi</w:t>
      </w:r>
      <w:r>
        <w:rPr>
          <w:rFonts w:ascii="Times New Roman" w:hAnsi="Times New Roman" w:cs="Times New Roman"/>
          <w:spacing w:val="-1"/>
          <w:sz w:val="28"/>
          <w:szCs w:val="28"/>
        </w:rPr>
        <w:t xml:space="preserve"> </w:t>
      </w:r>
      <w:r>
        <w:rPr>
          <w:rFonts w:ascii="Times New Roman" w:hAnsi="Times New Roman" w:cs="Times New Roman"/>
          <w:sz w:val="28"/>
          <w:szCs w:val="28"/>
        </w:rPr>
        <w:t>được GV và bạn cùng nhóm phân công.</w:t>
      </w:r>
    </w:p>
    <w:p w14:paraId="465D476F" w14:textId="77777777" w:rsidR="00721289" w:rsidRDefault="003B5D6F" w:rsidP="0067357E">
      <w:pPr>
        <w:pStyle w:val="BodyText"/>
        <w:spacing w:before="2"/>
        <w:ind w:left="0" w:firstLine="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 cẩn</w:t>
      </w:r>
      <w:r>
        <w:rPr>
          <w:rFonts w:ascii="Times New Roman" w:hAnsi="Times New Roman" w:cs="Times New Roman"/>
          <w:spacing w:val="-1"/>
          <w:sz w:val="28"/>
          <w:szCs w:val="28"/>
        </w:rPr>
        <w:t xml:space="preserve"> </w:t>
      </w:r>
      <w:r>
        <w:rPr>
          <w:rFonts w:ascii="Times New Roman" w:hAnsi="Times New Roman" w:cs="Times New Roman"/>
          <w:sz w:val="28"/>
          <w:szCs w:val="28"/>
        </w:rPr>
        <w:t>thận trong</w:t>
      </w:r>
      <w:r>
        <w:rPr>
          <w:rFonts w:ascii="Times New Roman" w:hAnsi="Times New Roman" w:cs="Times New Roman"/>
          <w:spacing w:val="-1"/>
          <w:sz w:val="28"/>
          <w:szCs w:val="28"/>
        </w:rPr>
        <w:t xml:space="preserve"> </w:t>
      </w:r>
      <w:r>
        <w:rPr>
          <w:rFonts w:ascii="Times New Roman" w:hAnsi="Times New Roman" w:cs="Times New Roman"/>
          <w:sz w:val="28"/>
          <w:szCs w:val="28"/>
        </w:rPr>
        <w:t>trình bày</w:t>
      </w:r>
      <w:r>
        <w:rPr>
          <w:rFonts w:ascii="Times New Roman" w:hAnsi="Times New Roman" w:cs="Times New Roman"/>
          <w:spacing w:val="-1"/>
          <w:sz w:val="28"/>
          <w:szCs w:val="28"/>
        </w:rPr>
        <w:t xml:space="preserve"> </w:t>
      </w:r>
      <w:r>
        <w:rPr>
          <w:rFonts w:ascii="Times New Roman" w:hAnsi="Times New Roman" w:cs="Times New Roman"/>
          <w:sz w:val="28"/>
          <w:szCs w:val="28"/>
        </w:rPr>
        <w:t>kết 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14:paraId="038A4153" w14:textId="77777777" w:rsidR="00721289" w:rsidRDefault="003B5D6F">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69F8B204" w14:textId="77777777" w:rsidR="00721289" w:rsidRDefault="003B5D6F">
      <w:pPr>
        <w:numPr>
          <w:ilvl w:val="0"/>
          <w:numId w:val="1"/>
        </w:numPr>
        <w:ind w:hanging="187"/>
        <w:rPr>
          <w:rFonts w:ascii="Times New Roman" w:hAnsi="Times New Roman" w:cs="Times New Roman"/>
          <w:sz w:val="28"/>
          <w:szCs w:val="28"/>
        </w:rPr>
      </w:pPr>
      <w:r>
        <w:rPr>
          <w:rFonts w:ascii="Times New Roman" w:hAnsi="Times New Roman" w:cs="Times New Roman"/>
          <w:spacing w:val="-2"/>
          <w:sz w:val="28"/>
          <w:szCs w:val="28"/>
        </w:rPr>
        <w:t>Tranh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tranh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hạt</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ống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dẫn</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chai</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đựng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 xml:space="preserve">..., </w:t>
      </w:r>
      <w:r>
        <w:rPr>
          <w:rFonts w:ascii="Times New Roman" w:hAnsi="Times New Roman" w:cs="Times New Roman"/>
          <w:sz w:val="28"/>
          <w:szCs w:val="28"/>
        </w:rPr>
        <w:t>powerpoint bài giảng.</w:t>
      </w:r>
    </w:p>
    <w:p w14:paraId="04D22B62" w14:textId="77777777" w:rsidR="00721289" w:rsidRDefault="003B5D6F">
      <w:pPr>
        <w:numPr>
          <w:ilvl w:val="0"/>
          <w:numId w:val="1"/>
        </w:numPr>
        <w:ind w:hanging="187"/>
        <w:rPr>
          <w:rFonts w:ascii="Times New Roman" w:hAnsi="Times New Roman" w:cs="Times New Roman"/>
          <w:sz w:val="28"/>
          <w:szCs w:val="28"/>
        </w:rPr>
      </w:pPr>
      <w:r>
        <w:rPr>
          <w:rFonts w:ascii="Times New Roman" w:hAnsi="Times New Roman" w:cs="Times New Roman"/>
          <w:sz w:val="28"/>
          <w:szCs w:val="28"/>
        </w:rPr>
        <w:t>Mẫu vật: tinh bột, trứng gà, gạo nếp, sợi đay, tơ tằm, tơ nylon (polyethylene), màng bọc thực phẩm (polyvinyl chloride), cao su lưu hoá.</w:t>
      </w:r>
    </w:p>
    <w:p w14:paraId="0DD6FF9C" w14:textId="77777777" w:rsidR="00721289" w:rsidRDefault="003B5D6F">
      <w:pPr>
        <w:numPr>
          <w:ilvl w:val="0"/>
          <w:numId w:val="1"/>
        </w:numPr>
        <w:ind w:hanging="187"/>
        <w:rPr>
          <w:rFonts w:ascii="Times New Roman" w:hAnsi="Times New Roman" w:cs="Times New Roman"/>
          <w:sz w:val="28"/>
          <w:szCs w:val="28"/>
        </w:rPr>
      </w:pPr>
      <w:r>
        <w:rPr>
          <w:rFonts w:ascii="Times New Roman" w:hAnsi="Times New Roman" w:cs="Times New Roman"/>
          <w:sz w:val="28"/>
          <w:szCs w:val="28"/>
        </w:rPr>
        <w:t>Hoá chất: nước cất.</w:t>
      </w:r>
    </w:p>
    <w:p w14:paraId="0C18AF35" w14:textId="77777777" w:rsidR="00721289" w:rsidRDefault="003B5D6F">
      <w:pPr>
        <w:numPr>
          <w:ilvl w:val="0"/>
          <w:numId w:val="1"/>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Dụng cụ thí nghiệm cho mỗi nhóm HS gồm: ống nghiệm, cốc thuỷ tinh chịu nhiệt, đèn cồn, diêm hoặc bật lửa.</w:t>
      </w:r>
    </w:p>
    <w:p w14:paraId="2A064C30" w14:textId="77777777" w:rsidR="00721289" w:rsidRDefault="003B5D6F">
      <w:pPr>
        <w:numPr>
          <w:ilvl w:val="0"/>
          <w:numId w:val="1"/>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đặc điểm cấu tạo polymer: </w:t>
      </w:r>
      <w:hyperlink r:id="rId8" w:history="1">
        <w:r>
          <w:rPr>
            <w:rStyle w:val="Hyperlink"/>
            <w:rFonts w:ascii="Times New Roman" w:hAnsi="Times New Roman" w:cs="Times New Roman"/>
            <w:color w:val="465A97"/>
            <w:sz w:val="28"/>
            <w:szCs w:val="28"/>
          </w:rPr>
          <w:t>https://www.youtube.com/watch?v=gynO2S7DBiw</w:t>
        </w:r>
      </w:hyperlink>
    </w:p>
    <w:p w14:paraId="4EA58F4D" w14:textId="77777777" w:rsidR="00721289" w:rsidRDefault="003B5D6F">
      <w:pPr>
        <w:numPr>
          <w:ilvl w:val="0"/>
          <w:numId w:val="1"/>
        </w:numPr>
        <w:ind w:hanging="187"/>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9344"/>
      </w:tblGrid>
      <w:tr w:rsidR="00721289" w14:paraId="3B58F19C" w14:textId="77777777">
        <w:tc>
          <w:tcPr>
            <w:tcW w:w="10188" w:type="dxa"/>
            <w:shd w:val="clear" w:color="auto" w:fill="F2DCDC" w:themeFill="accent2" w:themeFillTint="32"/>
          </w:tcPr>
          <w:p w14:paraId="407749D9"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21289" w14:paraId="732A3DA2" w14:textId="77777777">
        <w:tc>
          <w:tcPr>
            <w:tcW w:w="10188" w:type="dxa"/>
          </w:tcPr>
          <w:p w14:paraId="5E39B71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Tinh bột có công thức chung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tinh bột được tạo thành do hàng nghìn đơn vị glucose kết hợp với nhau tạo nên. Các đơn vị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 này được gọi là mắt xích.</w:t>
            </w:r>
          </w:p>
          <w:p w14:paraId="67323A9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có nhận xét gì về khối lượng phân tử của tinh bột?</w:t>
            </w:r>
          </w:p>
          <w:p w14:paraId="0CFE53AD" w14:textId="48BD59F1" w:rsidR="00721289" w:rsidRDefault="003B5D6F">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13DCDCC2" w14:textId="77777777" w:rsidR="00721289" w:rsidRDefault="003B5D6F">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14:paraId="1B0DA7D7" w14:textId="23303E01" w:rsidR="00721289" w:rsidRDefault="003B5D6F">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lastRenderedPageBreak/>
              <w:t>....................................................................................................................................................................................................................................................................................</w:t>
            </w:r>
          </w:p>
          <w:p w14:paraId="75ECA0C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14:paraId="11E09237" w14:textId="77777777" w:rsidR="00721289" w:rsidRDefault="003B5D6F">
            <w:pPr>
              <w:numPr>
                <w:ilvl w:val="0"/>
                <w:numId w:val="2"/>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14:paraId="6F560A2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Phân loại các mẫu vật có thành phần chính là các polymer sau dựa vào nguồn gốc: gạo nếp, sợi đay, tơ tằm, tơ nylon, polyethylene, màng bọc thực phẩm (polyvinyl chloride), cao su lưu hoá.</w:t>
            </w:r>
          </w:p>
          <w:p w14:paraId="52CFEFD4" w14:textId="0CC782D5" w:rsidR="00721289" w:rsidRDefault="003B5D6F">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14:paraId="0E306F7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14:paraId="7330B45E"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2E84645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14:paraId="28098677"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c.Hãy liệt kê một số sản phẩm được tạo ra từ polymer thiên nhiên và từ polymer tổng hợp.</w:t>
            </w:r>
          </w:p>
          <w:p w14:paraId="1078538F" w14:textId="5CF2F061" w:rsidR="00721289" w:rsidRDefault="003B5D6F">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14:paraId="368B61E5" w14:textId="77777777" w:rsidR="00721289" w:rsidRDefault="00721289">
      <w:pPr>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9344"/>
      </w:tblGrid>
      <w:tr w:rsidR="00721289" w14:paraId="11857046" w14:textId="77777777">
        <w:tc>
          <w:tcPr>
            <w:tcW w:w="10188" w:type="dxa"/>
            <w:shd w:val="clear" w:color="auto" w:fill="F2DCDC" w:themeFill="accent2" w:themeFillTint="32"/>
          </w:tcPr>
          <w:p w14:paraId="1C37535A"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2</w:t>
            </w:r>
          </w:p>
        </w:tc>
      </w:tr>
      <w:tr w:rsidR="00721289" w14:paraId="74D93B36" w14:textId="77777777">
        <w:tc>
          <w:tcPr>
            <w:tcW w:w="10188" w:type="dxa"/>
          </w:tcPr>
          <w:p w14:paraId="4730F955" w14:textId="77777777" w:rsidR="00721289" w:rsidRDefault="003B5D6F">
            <w:pPr>
              <w:pStyle w:val="BodyText"/>
              <w:spacing w:after="40" w:line="240" w:lineRule="auto"/>
              <w:ind w:left="0" w:firstLine="0"/>
              <w:rPr>
                <w:rFonts w:ascii="Times New Roman" w:hAnsi="Times New Roman" w:cs="Times New Roman"/>
                <w:sz w:val="28"/>
                <w:szCs w:val="28"/>
              </w:rPr>
            </w:pPr>
            <w:r>
              <w:rPr>
                <w:rFonts w:ascii="Times New Roman" w:hAnsi="Times New Roman" w:cs="Times New Roman"/>
                <w:b/>
                <w:bCs/>
                <w:spacing w:val="-2"/>
                <w:sz w:val="28"/>
                <w:szCs w:val="28"/>
              </w:rPr>
              <w:t xml:space="preserve">Câu 1: </w:t>
            </w:r>
            <w:r>
              <w:rPr>
                <w:rFonts w:ascii="Times New Roman" w:hAnsi="Times New Roman" w:cs="Times New Roman"/>
                <w:sz w:val="28"/>
                <w:szCs w:val="28"/>
              </w:rPr>
              <w:t>Nghiên cứu SGK, hoàn thành bảng thông tin sau:</w:t>
            </w:r>
          </w:p>
          <w:tbl>
            <w:tblPr>
              <w:tblStyle w:val="TableGrid0"/>
              <w:tblpPr w:vertAnchor="text" w:horzAnchor="page" w:tblpX="284" w:tblpY="377"/>
              <w:tblOverlap w:val="never"/>
              <w:tblW w:w="7642" w:type="dxa"/>
              <w:tblInd w:w="0" w:type="dxa"/>
              <w:tblCellMar>
                <w:top w:w="56" w:type="dxa"/>
                <w:left w:w="108" w:type="dxa"/>
                <w:right w:w="115" w:type="dxa"/>
              </w:tblCellMar>
              <w:tblLook w:val="04A0" w:firstRow="1" w:lastRow="0" w:firstColumn="1" w:lastColumn="0" w:noHBand="0" w:noVBand="1"/>
            </w:tblPr>
            <w:tblGrid>
              <w:gridCol w:w="2361"/>
              <w:gridCol w:w="1586"/>
              <w:gridCol w:w="3695"/>
            </w:tblGrid>
            <w:tr w:rsidR="00721289" w14:paraId="2B8B8666" w14:textId="77777777">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3CDA0BCB" w14:textId="77777777" w:rsidR="00721289" w:rsidRDefault="00721289">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14034364" w14:textId="77777777" w:rsidR="00721289" w:rsidRDefault="003B5D6F">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369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5C3D023B" w14:textId="77777777" w:rsidR="00721289" w:rsidRDefault="003B5D6F">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21289" w14:paraId="4080986C"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22AFBF4A"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4B4A3141" w14:textId="77777777" w:rsidR="00721289" w:rsidRDefault="00721289">
                  <w:pPr>
                    <w:spacing w:after="0" w:line="260" w:lineRule="auto"/>
                    <w:rPr>
                      <w:rFonts w:ascii="Times New Roman" w:hAnsi="Times New Roman" w:cs="Times New Roman"/>
                      <w:sz w:val="28"/>
                      <w:szCs w:val="28"/>
                    </w:rPr>
                  </w:pPr>
                </w:p>
              </w:tc>
              <w:tc>
                <w:tcPr>
                  <w:tcW w:w="3695" w:type="dxa"/>
                  <w:tcBorders>
                    <w:top w:val="single" w:sz="4" w:space="0" w:color="181717"/>
                    <w:left w:val="single" w:sz="4" w:space="0" w:color="181717"/>
                    <w:bottom w:val="single" w:sz="4" w:space="0" w:color="181717"/>
                    <w:right w:val="single" w:sz="4" w:space="0" w:color="181717"/>
                  </w:tcBorders>
                </w:tcPr>
                <w:p w14:paraId="78506D5E" w14:textId="77777777" w:rsidR="00721289" w:rsidRDefault="00721289">
                  <w:pPr>
                    <w:spacing w:after="0" w:line="260" w:lineRule="auto"/>
                    <w:rPr>
                      <w:rFonts w:ascii="Times New Roman" w:hAnsi="Times New Roman" w:cs="Times New Roman"/>
                      <w:sz w:val="28"/>
                      <w:szCs w:val="28"/>
                    </w:rPr>
                  </w:pPr>
                </w:p>
              </w:tc>
            </w:tr>
            <w:tr w:rsidR="00721289" w14:paraId="2F3B8E77"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20644905"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4251F9DE" w14:textId="77777777" w:rsidR="00721289" w:rsidRDefault="00721289">
                  <w:pPr>
                    <w:spacing w:after="0" w:line="260" w:lineRule="auto"/>
                    <w:rPr>
                      <w:rFonts w:ascii="Times New Roman" w:hAnsi="Times New Roman" w:cs="Times New Roman"/>
                      <w:sz w:val="28"/>
                      <w:szCs w:val="28"/>
                    </w:rPr>
                  </w:pPr>
                </w:p>
              </w:tc>
              <w:tc>
                <w:tcPr>
                  <w:tcW w:w="3695" w:type="dxa"/>
                  <w:tcBorders>
                    <w:top w:val="single" w:sz="4" w:space="0" w:color="181717"/>
                    <w:left w:val="single" w:sz="4" w:space="0" w:color="181717"/>
                    <w:bottom w:val="single" w:sz="4" w:space="0" w:color="181717"/>
                    <w:right w:val="single" w:sz="4" w:space="0" w:color="181717"/>
                  </w:tcBorders>
                </w:tcPr>
                <w:p w14:paraId="5DEB8433" w14:textId="77777777" w:rsidR="00721289" w:rsidRDefault="00721289">
                  <w:pPr>
                    <w:spacing w:after="0" w:line="260" w:lineRule="auto"/>
                    <w:rPr>
                      <w:rFonts w:ascii="Times New Roman" w:hAnsi="Times New Roman" w:cs="Times New Roman"/>
                      <w:sz w:val="28"/>
                      <w:szCs w:val="28"/>
                    </w:rPr>
                  </w:pPr>
                </w:p>
              </w:tc>
            </w:tr>
            <w:tr w:rsidR="00721289" w14:paraId="1B3BFAD1"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1AD54153"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0237DBAE" w14:textId="77777777" w:rsidR="00721289" w:rsidRDefault="00721289">
                  <w:pPr>
                    <w:spacing w:after="0" w:line="260" w:lineRule="auto"/>
                    <w:rPr>
                      <w:rFonts w:ascii="Times New Roman" w:hAnsi="Times New Roman" w:cs="Times New Roman"/>
                      <w:sz w:val="28"/>
                      <w:szCs w:val="28"/>
                    </w:rPr>
                  </w:pPr>
                </w:p>
              </w:tc>
              <w:tc>
                <w:tcPr>
                  <w:tcW w:w="3695" w:type="dxa"/>
                  <w:tcBorders>
                    <w:top w:val="single" w:sz="4" w:space="0" w:color="181717"/>
                    <w:left w:val="single" w:sz="4" w:space="0" w:color="181717"/>
                    <w:bottom w:val="single" w:sz="4" w:space="0" w:color="181717"/>
                    <w:right w:val="single" w:sz="4" w:space="0" w:color="181717"/>
                  </w:tcBorders>
                </w:tcPr>
                <w:p w14:paraId="33F36379" w14:textId="77777777" w:rsidR="00721289" w:rsidRDefault="00721289">
                  <w:pPr>
                    <w:spacing w:after="0" w:line="260" w:lineRule="auto"/>
                    <w:rPr>
                      <w:rFonts w:ascii="Times New Roman" w:hAnsi="Times New Roman" w:cs="Times New Roman"/>
                      <w:sz w:val="28"/>
                      <w:szCs w:val="28"/>
                    </w:rPr>
                  </w:pPr>
                </w:p>
              </w:tc>
            </w:tr>
            <w:tr w:rsidR="00721289" w14:paraId="1433CDFB" w14:textId="77777777">
              <w:trPr>
                <w:trHeight w:val="667"/>
              </w:trPr>
              <w:tc>
                <w:tcPr>
                  <w:tcW w:w="2361" w:type="dxa"/>
                  <w:tcBorders>
                    <w:top w:val="single" w:sz="4" w:space="0" w:color="181717"/>
                    <w:left w:val="single" w:sz="4" w:space="0" w:color="181717"/>
                    <w:bottom w:val="single" w:sz="4" w:space="0" w:color="181717"/>
                    <w:right w:val="single" w:sz="4" w:space="0" w:color="181717"/>
                  </w:tcBorders>
                </w:tcPr>
                <w:p w14:paraId="6711F6F2"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373B85A5" w14:textId="77777777" w:rsidR="00721289" w:rsidRDefault="00721289">
                  <w:pPr>
                    <w:spacing w:after="0" w:line="260" w:lineRule="auto"/>
                    <w:rPr>
                      <w:rFonts w:ascii="Times New Roman" w:hAnsi="Times New Roman" w:cs="Times New Roman"/>
                      <w:sz w:val="28"/>
                      <w:szCs w:val="28"/>
                    </w:rPr>
                  </w:pPr>
                </w:p>
              </w:tc>
              <w:tc>
                <w:tcPr>
                  <w:tcW w:w="3695" w:type="dxa"/>
                  <w:tcBorders>
                    <w:top w:val="single" w:sz="4" w:space="0" w:color="181717"/>
                    <w:left w:val="single" w:sz="4" w:space="0" w:color="181717"/>
                    <w:bottom w:val="single" w:sz="4" w:space="0" w:color="181717"/>
                    <w:right w:val="single" w:sz="4" w:space="0" w:color="181717"/>
                  </w:tcBorders>
                </w:tcPr>
                <w:p w14:paraId="0182DBB8" w14:textId="77777777" w:rsidR="00721289" w:rsidRDefault="00721289">
                  <w:pPr>
                    <w:spacing w:after="0" w:line="260" w:lineRule="auto"/>
                    <w:rPr>
                      <w:rFonts w:ascii="Times New Roman" w:hAnsi="Times New Roman" w:cs="Times New Roman"/>
                      <w:sz w:val="28"/>
                      <w:szCs w:val="28"/>
                    </w:rPr>
                  </w:pPr>
                </w:p>
              </w:tc>
            </w:tr>
          </w:tbl>
          <w:p w14:paraId="38D578A0" w14:textId="77777777" w:rsidR="00CB5F76" w:rsidRDefault="00CB5F7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305411B0" w14:textId="77777777" w:rsidR="00CB5F76" w:rsidRDefault="00CB5F76">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F5D617D"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A02804C"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68C7019"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72BF4E4"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794259B8"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12AAD14E" w14:textId="77777777" w:rsidR="007471F7" w:rsidRDefault="007471F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271C923" w14:textId="0178CF06"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125F80B4" w14:textId="2845E8FE" w:rsidR="00721289" w:rsidRPr="00CB5F76"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w:t>
            </w:r>
          </w:p>
        </w:tc>
      </w:tr>
    </w:tbl>
    <w:p w14:paraId="4CC1898E" w14:textId="77777777" w:rsidR="00721289" w:rsidRDefault="00721289">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9344"/>
      </w:tblGrid>
      <w:tr w:rsidR="00721289" w14:paraId="6409FAB3" w14:textId="77777777">
        <w:tc>
          <w:tcPr>
            <w:tcW w:w="10188" w:type="dxa"/>
            <w:shd w:val="clear" w:color="auto" w:fill="F2DCDC" w:themeFill="accent2" w:themeFillTint="32"/>
          </w:tcPr>
          <w:p w14:paraId="37C6E347"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3</w:t>
            </w:r>
          </w:p>
        </w:tc>
      </w:tr>
      <w:tr w:rsidR="00721289" w14:paraId="2FE2F90F" w14:textId="77777777">
        <w:tc>
          <w:tcPr>
            <w:tcW w:w="10188" w:type="dxa"/>
          </w:tcPr>
          <w:p w14:paraId="6DE3920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Em hãy liệt kê một số vật dụng trong đời sống được sản xuất từ PE.</w:t>
            </w:r>
          </w:p>
          <w:p w14:paraId="4E66BB36" w14:textId="3E2C52B0"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14:paraId="5628F35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Quan sát hình, em hãy trình bày cảm nghĩ của mình về ô nhiễm môi trường và cách hạn chế ô nhiễm môi trường do rác thải polymer.</w:t>
            </w:r>
          </w:p>
          <w:p w14:paraId="7C0C199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231E3DE" wp14:editId="0EFF96B1">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14:anchorId="7E44AC02" wp14:editId="2B87D345">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773E662E" w14:textId="456CF581"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8"/>
                <w:szCs w:val="28"/>
              </w:rPr>
              <w:t>......................................................................................................................................................................................................................................................................................</w:t>
            </w:r>
          </w:p>
        </w:tc>
      </w:tr>
    </w:tbl>
    <w:p w14:paraId="31798227" w14:textId="77777777" w:rsidR="00721289" w:rsidRDefault="003B5D6F">
      <w:pPr>
        <w:spacing w:before="60" w:after="40" w:line="252" w:lineRule="auto"/>
        <w:ind w:firstLineChars="50" w:firstLine="140"/>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D82D382" w14:textId="77777777" w:rsidR="00721289" w:rsidRDefault="003B5D6F">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14:paraId="3EF8E4B0"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6D6A1232"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14:paraId="1948F556" w14:textId="77777777" w:rsidR="00721289" w:rsidRDefault="003B5D6F">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1EF8B0BF" w14:textId="77777777" w:rsidR="00721289" w:rsidRDefault="003B5D6F">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14:paraId="45A15452" w14:textId="77777777" w:rsidR="00721289" w:rsidRDefault="003B5D6F">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14:paraId="592CABD3"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lastRenderedPageBreak/>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1C895EC" w14:textId="001323A5" w:rsidR="00721289" w:rsidRDefault="003B5D6F">
      <w:pPr>
        <w:spacing w:after="54" w:line="233" w:lineRule="auto"/>
        <w:rPr>
          <w:rFonts w:ascii="Times New Roman" w:hAnsi="Times New Roman" w:cs="Times New Roman"/>
          <w:sz w:val="28"/>
          <w:szCs w:val="28"/>
        </w:rPr>
      </w:pPr>
      <w:r>
        <w:rPr>
          <w:rFonts w:ascii="Times New Roman" w:hAnsi="Times New Roman" w:cs="Times New Roman"/>
          <w:sz w:val="28"/>
          <w:szCs w:val="28"/>
        </w:rPr>
        <w:t>– Kết nối kiến thức ở các bài cũ, xác định một số polymer đã học, ví dụ: PE, tinh bột, cellulose và protein, từ đó xác định được vấn đề của bài học.</w:t>
      </w:r>
    </w:p>
    <w:p w14:paraId="794B12E1" w14:textId="50204CCE" w:rsidR="007471F7" w:rsidRDefault="007471F7">
      <w:pPr>
        <w:spacing w:after="54" w:line="233" w:lineRule="auto"/>
        <w:rPr>
          <w:rFonts w:ascii="Times New Roman" w:hAnsi="Times New Roman" w:cs="Times New Roman"/>
          <w:sz w:val="28"/>
          <w:szCs w:val="28"/>
        </w:rPr>
      </w:pPr>
    </w:p>
    <w:p w14:paraId="022F6743" w14:textId="77777777" w:rsidR="007471F7" w:rsidRDefault="007471F7">
      <w:pPr>
        <w:spacing w:after="54" w:line="233" w:lineRule="auto"/>
        <w:rPr>
          <w:rFonts w:ascii="Times New Roman" w:hAnsi="Times New Roman" w:cs="Times New Roman"/>
          <w:sz w:val="28"/>
          <w:szCs w:val="28"/>
        </w:rPr>
      </w:pPr>
    </w:p>
    <w:p w14:paraId="272C312A" w14:textId="77777777" w:rsidR="00721289" w:rsidRDefault="003B5D6F">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6566D519" w14:textId="77777777" w:rsidR="00721289" w:rsidRDefault="003B5D6F">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nhớ lại kiến thức cũ và trả lời câu hỏi các chất đã học thuộc loại polymer</w:t>
      </w:r>
    </w:p>
    <w:p w14:paraId="350A0CCE"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14:paraId="5D9A03D1"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trò chơi “Nhanh mắt nhanh tay”</w:t>
      </w:r>
      <w:r>
        <w:rPr>
          <w:rFonts w:ascii="Times New Roman" w:hAnsi="Times New Roman" w:cs="Times New Roman"/>
          <w:sz w:val="28"/>
          <w:szCs w:val="24"/>
        </w:rPr>
        <w:t xml:space="preserve"> và trả lời câu hỏi tên các chất đã học</w:t>
      </w:r>
    </w:p>
    <w:p w14:paraId="78913F9D"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14:paraId="7742704E" w14:textId="77777777" w:rsidR="00721289" w:rsidRDefault="003B5D6F">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p w14:paraId="4ADB4D5B" w14:textId="77777777" w:rsidR="00721289" w:rsidRDefault="003B5D6F">
      <w:pPr>
        <w:spacing w:after="26"/>
        <w:rPr>
          <w:rFonts w:ascii="Times New Roman" w:hAnsi="Times New Roman" w:cs="Times New Roman"/>
          <w:bCs/>
          <w:sz w:val="28"/>
          <w:szCs w:val="28"/>
          <w:lang w:val="en-US"/>
        </w:rPr>
      </w:pPr>
      <w:r>
        <w:rPr>
          <w:rFonts w:ascii="Times New Roman" w:hAnsi="Times New Roman" w:cs="Times New Roman"/>
          <w:sz w:val="28"/>
          <w:szCs w:val="28"/>
        </w:rPr>
        <w:t>Hình 1: polyethylene.</w:t>
      </w:r>
      <w:r>
        <w:rPr>
          <w:rFonts w:ascii="Times New Roman" w:hAnsi="Times New Roman" w:cs="Times New Roman"/>
          <w:sz w:val="28"/>
          <w:szCs w:val="28"/>
        </w:rPr>
        <w:tab/>
        <w:t>Hình 2: tinh bột.</w:t>
      </w:r>
      <w:r>
        <w:rPr>
          <w:rFonts w:ascii="Times New Roman" w:hAnsi="Times New Roman" w:cs="Times New Roman"/>
          <w:sz w:val="28"/>
          <w:szCs w:val="28"/>
        </w:rPr>
        <w:tab/>
        <w:t>Hình 3: cellulose.</w:t>
      </w:r>
      <w:r>
        <w:rPr>
          <w:rFonts w:ascii="Times New Roman" w:hAnsi="Times New Roman" w:cs="Times New Roman"/>
          <w:sz w:val="28"/>
          <w:szCs w:val="28"/>
        </w:rPr>
        <w:tab/>
        <w:t>Hình 4: protein.</w:t>
      </w:r>
    </w:p>
    <w:p w14:paraId="5A3380FC" w14:textId="77777777" w:rsidR="00721289" w:rsidRDefault="003B5D6F">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21289" w14:paraId="29FA971A" w14:textId="77777777">
        <w:trPr>
          <w:trHeight w:val="467"/>
        </w:trPr>
        <w:tc>
          <w:tcPr>
            <w:tcW w:w="7775" w:type="dxa"/>
            <w:shd w:val="clear" w:color="auto" w:fill="F2DCDC" w:themeFill="accent2" w:themeFillTint="32"/>
          </w:tcPr>
          <w:p w14:paraId="04E83717"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5B962447"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21289" w14:paraId="2B21B3A3" w14:textId="77777777">
        <w:trPr>
          <w:trHeight w:val="369"/>
        </w:trPr>
        <w:tc>
          <w:tcPr>
            <w:tcW w:w="7775" w:type="dxa"/>
          </w:tcPr>
          <w:p w14:paraId="0D839C16"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0D07B117"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14:paraId="7B218290"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Chia lớp làm 6 nhóm</w:t>
            </w:r>
          </w:p>
          <w:p w14:paraId="4F9ACBE4"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Luật chơi:</w:t>
            </w:r>
          </w:p>
          <w:p w14:paraId="008CD428" w14:textId="77777777" w:rsidR="00721289" w:rsidRDefault="003B5D6F">
            <w:pPr>
              <w:spacing w:before="60" w:after="40" w:line="252" w:lineRule="auto"/>
              <w:ind w:right="54"/>
              <w:rPr>
                <w:rFonts w:ascii="Times New Roman" w:hAnsi="Times New Roman" w:cs="Times New Roman"/>
                <w:sz w:val="28"/>
                <w:szCs w:val="28"/>
              </w:rPr>
            </w:pPr>
            <w:r>
              <w:rPr>
                <w:rFonts w:ascii="Times New Roman" w:hAnsi="Times New Roman" w:cs="Times New Roman"/>
                <w:sz w:val="28"/>
                <w:szCs w:val="28"/>
              </w:rPr>
              <w:t>+ Trong thời gian 1 phút, các đội chơi sẽ quan sát hình ảnh chạy trên màn hình và ghi lại tên các chất đã học lên bảng</w:t>
            </w:r>
          </w:p>
          <w:p w14:paraId="35B3AC58"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Nhóm ghi đúng và nhanh nhất là người chiến thắng</w:t>
            </w:r>
          </w:p>
          <w:p w14:paraId="48E76D15"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721289" w14:paraId="05F751FA" w14:textId="77777777">
              <w:tc>
                <w:tcPr>
                  <w:tcW w:w="1889" w:type="dxa"/>
                </w:tcPr>
                <w:p w14:paraId="71509E03" w14:textId="77777777" w:rsidR="00721289" w:rsidRDefault="003B5D6F">
                  <w:pPr>
                    <w:spacing w:before="60" w:after="40" w:line="252" w:lineRule="auto"/>
                    <w:rPr>
                      <w:rFonts w:ascii="Times New Roman" w:hAnsi="Times New Roman" w:cs="Times New Roman"/>
                      <w:sz w:val="28"/>
                      <w:szCs w:val="28"/>
                    </w:rPr>
                  </w:pPr>
                  <w:r>
                    <w:rPr>
                      <w:noProof/>
                      <w:lang w:val="en-US"/>
                    </w:rPr>
                    <w:drawing>
                      <wp:inline distT="0" distB="0" distL="0" distR="0" wp14:anchorId="14C0D25D" wp14:editId="4452FA86">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11">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3CCABBB2"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3E61BE1F" wp14:editId="46C78420">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488F7700"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6F24A9CC" wp14:editId="6C92DFB5">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3"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42D524F3"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599D1279" wp14:editId="79DA7F33">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4"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7C10932C" w14:textId="77777777" w:rsidR="00721289" w:rsidRDefault="003B5D6F">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14:paraId="22EAF765"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21289" w14:paraId="04071D8C" w14:textId="77777777">
        <w:tc>
          <w:tcPr>
            <w:tcW w:w="7775" w:type="dxa"/>
          </w:tcPr>
          <w:p w14:paraId="46F534CE"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7F78C57" w14:textId="77777777" w:rsidR="00721289" w:rsidRDefault="003B5D6F">
            <w:pPr>
              <w:tabs>
                <w:tab w:val="left" w:pos="12758"/>
              </w:tabs>
              <w:spacing w:before="60" w:after="40" w:line="252"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14:paraId="7ECFC6B6"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21289" w14:paraId="51610C3A" w14:textId="77777777">
        <w:trPr>
          <w:trHeight w:val="791"/>
        </w:trPr>
        <w:tc>
          <w:tcPr>
            <w:tcW w:w="7775" w:type="dxa"/>
          </w:tcPr>
          <w:p w14:paraId="200526DA" w14:textId="77777777" w:rsidR="00721289" w:rsidRDefault="003B5D6F">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0B04C5F" w14:textId="77777777" w:rsidR="00721289" w:rsidRDefault="003B5D6F">
            <w:pPr>
              <w:spacing w:before="60" w:after="40" w:line="252"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14:paraId="066E7D75"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14:paraId="57CF93AC"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21289" w14:paraId="012294BC" w14:textId="77777777">
        <w:trPr>
          <w:trHeight w:val="510"/>
        </w:trPr>
        <w:tc>
          <w:tcPr>
            <w:tcW w:w="7775" w:type="dxa"/>
          </w:tcPr>
          <w:p w14:paraId="131EE663"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23792B39" w14:textId="77777777" w:rsidR="00721289" w:rsidRDefault="003B5D6F">
            <w:pPr>
              <w:spacing w:before="60" w:after="40" w:line="252" w:lineRule="auto"/>
              <w:rPr>
                <w:rFonts w:ascii="Times New Roman" w:hAnsi="Times New Roman" w:cs="Times New Roman"/>
                <w:b/>
                <w:sz w:val="28"/>
                <w:szCs w:val="28"/>
                <w:lang w:val="en-US"/>
              </w:rPr>
            </w:pPr>
            <w:r>
              <w:rPr>
                <w:rFonts w:ascii="Times New Roman" w:hAnsi="Times New Roman" w:cs="Times New Roman"/>
                <w:sz w:val="28"/>
                <w:szCs w:val="24"/>
              </w:rPr>
              <w:lastRenderedPageBreak/>
              <w:t>GV dẫn dắt vào bài mới:</w:t>
            </w:r>
            <w:r>
              <w:rPr>
                <w:rFonts w:ascii="Times New Roman" w:hAnsi="Times New Roman" w:cs="Times New Roman"/>
                <w:sz w:val="28"/>
                <w:szCs w:val="28"/>
              </w:rPr>
              <w:t xml:space="preserve"> Polyethylene, tinh bột, cellulose và protein được gọi là polymer. Vậy polymer là gì? Polymer có tính chất và ứng dụng như thế nào?</w:t>
            </w:r>
          </w:p>
        </w:tc>
        <w:tc>
          <w:tcPr>
            <w:tcW w:w="2400" w:type="dxa"/>
          </w:tcPr>
          <w:p w14:paraId="7A7BF994" w14:textId="77777777" w:rsidR="00721289" w:rsidRDefault="00721289">
            <w:pPr>
              <w:spacing w:before="60" w:after="40" w:line="252" w:lineRule="auto"/>
              <w:jc w:val="both"/>
              <w:rPr>
                <w:rFonts w:ascii="Times New Roman" w:hAnsi="Times New Roman" w:cs="Times New Roman"/>
                <w:sz w:val="28"/>
                <w:szCs w:val="28"/>
                <w:lang w:val="en-US"/>
              </w:rPr>
            </w:pPr>
          </w:p>
        </w:tc>
      </w:tr>
    </w:tbl>
    <w:p w14:paraId="26B0AE6A" w14:textId="77777777" w:rsidR="00721289" w:rsidRDefault="003B5D6F">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631FE23D" w14:textId="77777777" w:rsidR="00721289" w:rsidRDefault="003B5D6F">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đặc điểm cấu tạo và phân loại polymer</w:t>
      </w:r>
    </w:p>
    <w:p w14:paraId="5937194F" w14:textId="77777777" w:rsidR="00721289" w:rsidRDefault="003B5D6F">
      <w:pPr>
        <w:numPr>
          <w:ilvl w:val="0"/>
          <w:numId w:val="3"/>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1D2D773" w14:textId="77777777" w:rsidR="00721289" w:rsidRDefault="003B5D6F">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14:paraId="00A011E6" w14:textId="77777777" w:rsidR="00721289" w:rsidRDefault="003B5D6F">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14:paraId="17DB6419" w14:textId="77777777" w:rsidR="00721289" w:rsidRDefault="003B5D6F">
      <w:pPr>
        <w:pStyle w:val="Bodytext21"/>
        <w:numPr>
          <w:ilvl w:val="0"/>
          <w:numId w:val="3"/>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69BC7C2"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14:paraId="314B370E"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2D8BE084" w14:textId="77777777" w:rsidR="00721289" w:rsidRDefault="003B5D6F">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14:paraId="6A30E5EB" w14:textId="77777777" w:rsidR="00721289" w:rsidRDefault="003B5D6F">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141, 142 và thực hiện:</w:t>
      </w:r>
    </w:p>
    <w:p w14:paraId="70F14A86" w14:textId="77777777" w:rsidR="00721289" w:rsidRDefault="003B5D6F">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1: Tìm hiểu về khái niệm polymer</w:t>
      </w:r>
    </w:p>
    <w:p w14:paraId="73C4F4EE" w14:textId="77777777" w:rsidR="00721289" w:rsidRDefault="003B5D6F">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2: Tìm hiểu về  đặc điểm cấu tạo polymer</w:t>
      </w:r>
    </w:p>
    <w:p w14:paraId="65F55135" w14:textId="77777777" w:rsidR="00721289" w:rsidRDefault="003B5D6F">
      <w:pPr>
        <w:spacing w:before="40" w:after="80" w:line="276" w:lineRule="auto"/>
        <w:ind w:right="55" w:firstLineChars="50" w:firstLine="140"/>
        <w:rPr>
          <w:rFonts w:ascii="Times New Roman" w:hAnsi="Times New Roman" w:cs="Times New Roman"/>
          <w:b/>
          <w:bCs/>
          <w:sz w:val="28"/>
          <w:szCs w:val="28"/>
        </w:rPr>
      </w:pPr>
      <w:r>
        <w:rPr>
          <w:rFonts w:ascii="Times New Roman" w:hAnsi="Times New Roman" w:cs="Times New Roman"/>
          <w:b/>
          <w:bCs/>
          <w:sz w:val="28"/>
          <w:szCs w:val="28"/>
        </w:rPr>
        <w:t>- Nhóm 3: Tìm hiểu về phân loại polymer.</w:t>
      </w:r>
    </w:p>
    <w:p w14:paraId="0F395D1C"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r>
        <w:rPr>
          <w:rFonts w:ascii="Times New Roman" w:hAnsi="Times New Roman" w:cs="Times New Roman"/>
          <w:sz w:val="28"/>
          <w:szCs w:val="28"/>
        </w:rPr>
        <w:t xml:space="preserve"> Yêu cầu HS các nhóm thảo luận và thực hiện các nhiệm vụ trả lời phiếu học tập số 1. Giáo viên giới thiệu</w:t>
      </w:r>
    </w:p>
    <w:p w14:paraId="26B5C281" w14:textId="77777777" w:rsidR="00721289" w:rsidRDefault="003B5D6F">
      <w:pPr>
        <w:spacing w:after="57" w:line="233" w:lineRule="auto"/>
        <w:rPr>
          <w:rFonts w:ascii="Times New Roman" w:hAnsi="Times New Roman" w:cs="Times New Roman"/>
          <w:sz w:val="24"/>
          <w:szCs w:val="24"/>
        </w:rPr>
      </w:pPr>
      <w:r>
        <w:rPr>
          <w:rFonts w:ascii="Times New Roman" w:hAnsi="Times New Roman" w:cs="Times New Roman"/>
          <w:sz w:val="28"/>
          <w:szCs w:val="24"/>
        </w:rPr>
        <w:t>+ Các phân tử nhỏ kết hợp với nhau tạo nên polymer được gọi là monomer.</w:t>
      </w:r>
    </w:p>
    <w:p w14:paraId="25F3A5B5" w14:textId="77777777" w:rsidR="00721289" w:rsidRDefault="003B5D6F">
      <w:pPr>
        <w:pStyle w:val="ListParagraph"/>
        <w:tabs>
          <w:tab w:val="left" w:pos="1473"/>
        </w:tabs>
        <w:spacing w:before="60" w:after="40" w:line="252" w:lineRule="auto"/>
        <w:ind w:left="0" w:right="1131"/>
        <w:jc w:val="both"/>
        <w:rPr>
          <w:rFonts w:ascii="Times New Roman" w:hAnsi="Times New Roman" w:cs="Times New Roman"/>
          <w:sz w:val="28"/>
          <w:szCs w:val="28"/>
        </w:rPr>
      </w:pPr>
      <w:r>
        <w:rPr>
          <w:rFonts w:ascii="Times New Roman" w:hAnsi="Times New Roman" w:cs="Times New Roman"/>
          <w:sz w:val="28"/>
          <w:szCs w:val="24"/>
        </w:rPr>
        <w:t>+ Một số ví dụ về polymer, monomer và mắt xích được trình bày trong Bảng 32.1 ở SGK, trang 141.</w:t>
      </w:r>
    </w:p>
    <w:p w14:paraId="0F28D83D" w14:textId="77777777" w:rsidR="00721289" w:rsidRDefault="003B5D6F">
      <w:pPr>
        <w:spacing w:after="29"/>
        <w:rPr>
          <w:rFonts w:ascii="Times New Roman" w:hAnsi="Times New Roman" w:cs="Times New Roman"/>
          <w:sz w:val="24"/>
          <w:szCs w:val="24"/>
        </w:rPr>
      </w:pPr>
      <w:r>
        <w:rPr>
          <w:rFonts w:ascii="Times New Roman" w:hAnsi="Times New Roman" w:cs="Times New Roman"/>
          <w:sz w:val="28"/>
          <w:szCs w:val="24"/>
        </w:rPr>
        <w:t>– GV yêu cầu HS làm bài tập sau:</w:t>
      </w:r>
    </w:p>
    <w:p w14:paraId="2CFC5A94" w14:textId="77777777" w:rsidR="00721289" w:rsidRDefault="003B5D6F">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4"/>
        </w:rPr>
        <w:t xml:space="preserve">Bài tập: Vận dụng kiến thức đã học ở </w:t>
      </w:r>
      <w:r>
        <w:rPr>
          <w:rFonts w:ascii="Times New Roman" w:hAnsi="Times New Roman" w:cs="Times New Roman"/>
          <w:i/>
          <w:sz w:val="28"/>
          <w:szCs w:val="24"/>
        </w:rPr>
        <w:t>Bài 24. Alkene</w:t>
      </w:r>
      <w:r>
        <w:rPr>
          <w:rFonts w:ascii="Times New Roman" w:hAnsi="Times New Roman" w:cs="Times New Roman"/>
          <w:sz w:val="28"/>
          <w:szCs w:val="24"/>
        </w:rPr>
        <w:t>, em hãy viết PTHH của phản ứng tổng hợp các polymer PE, PP từ các monomer tương ứng.</w:t>
      </w:r>
    </w:p>
    <w:p w14:paraId="682B9F01" w14:textId="77777777" w:rsidR="00721289" w:rsidRDefault="003B5D6F">
      <w:pPr>
        <w:spacing w:after="29"/>
        <w:rPr>
          <w:rFonts w:ascii="Times New Roman" w:hAnsi="Times New Roman" w:cs="Times New Roman"/>
          <w:sz w:val="28"/>
          <w:szCs w:val="28"/>
        </w:rPr>
      </w:pPr>
      <w:r>
        <w:rPr>
          <w:rFonts w:ascii="Times New Roman" w:hAnsi="Times New Roman" w:cs="Times New Roman"/>
          <w:sz w:val="28"/>
          <w:szCs w:val="28"/>
        </w:rPr>
        <w:t xml:space="preserve">– GV yêu cầu HS làm bài tập sau: Vận dụng kiến thức đã học ở </w:t>
      </w:r>
      <w:r>
        <w:rPr>
          <w:rFonts w:ascii="Times New Roman" w:hAnsi="Times New Roman" w:cs="Times New Roman"/>
          <w:i/>
          <w:sz w:val="28"/>
          <w:szCs w:val="28"/>
        </w:rPr>
        <w:t>Bài 24. Alkene</w:t>
      </w:r>
      <w:r>
        <w:rPr>
          <w:rFonts w:ascii="Times New Roman" w:hAnsi="Times New Roman" w:cs="Times New Roman"/>
          <w:sz w:val="28"/>
          <w:szCs w:val="28"/>
        </w:rPr>
        <w:t>, em hãy viết PTHH của phản ứng tổng hợp các polymer PE, PP từ các monomer tương ứng.</w:t>
      </w:r>
    </w:p>
    <w:p w14:paraId="6C7FCEE4" w14:textId="77777777" w:rsidR="00721289" w:rsidRDefault="003B5D6F">
      <w:pPr>
        <w:numPr>
          <w:ilvl w:val="0"/>
          <w:numId w:val="3"/>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9344"/>
      </w:tblGrid>
      <w:tr w:rsidR="00721289" w14:paraId="33F6BBCC" w14:textId="77777777">
        <w:tc>
          <w:tcPr>
            <w:tcW w:w="10188" w:type="dxa"/>
            <w:shd w:val="clear" w:color="auto" w:fill="DBEEF3" w:themeFill="accent5" w:themeFillTint="32"/>
          </w:tcPr>
          <w:p w14:paraId="7E30DF62"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21289" w14:paraId="77C4A5BE" w14:textId="77777777">
        <w:tc>
          <w:tcPr>
            <w:tcW w:w="10188" w:type="dxa"/>
          </w:tcPr>
          <w:p w14:paraId="1B8F4B11"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Khối lượng phân tử của tinh bột rất lớn.</w:t>
            </w:r>
          </w:p>
          <w:p w14:paraId="633F895D"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Cụ thể: Tinh bột là hỗn hợp: amilose (chiếm từ 20 – 30 %) và amilopectin (chiếm từ 70 – 80%). Phân tử khối của amilose vào khoảng 150 000 – 600 000 (ứng với n khoảng 1000 – 4000). Phân tử khối của amilopectin vào khoảng 300 000 – 3 000 000 (ứng với n từ 2000 đến 200 000).</w:t>
            </w:r>
          </w:p>
          <w:p w14:paraId="1785ABD9" w14:textId="77777777" w:rsidR="00721289" w:rsidRDefault="003B5D6F">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lastRenderedPageBreak/>
              <w:t>Câu 2.</w:t>
            </w:r>
            <w:r>
              <w:rPr>
                <w:rFonts w:ascii="Times New Roman" w:hAnsi="Times New Roman" w:cs="Times New Roman"/>
                <w:sz w:val="28"/>
                <w:szCs w:val="28"/>
              </w:rPr>
              <w:t>  Các mắt xích trong phân tử polymer có thể liên kết với nhau tạo thành 3 loại mạch:</w:t>
            </w:r>
          </w:p>
          <w:p w14:paraId="7E1E6F5B"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 Mạch không phân nhánh: amylose</w:t>
            </w:r>
          </w:p>
          <w:p w14:paraId="70A2F9DB"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 Mạch nhánh: amylopectin, glycogen</w:t>
            </w:r>
          </w:p>
          <w:p w14:paraId="375833E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gian: nhựa bakelite, cao sư lưu hoá</w:t>
            </w:r>
          </w:p>
          <w:p w14:paraId="4DCB192D"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a.</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566"/>
              <w:gridCol w:w="3104"/>
              <w:gridCol w:w="4448"/>
            </w:tblGrid>
            <w:tr w:rsidR="00721289" w14:paraId="4B8DA67A" w14:textId="77777777">
              <w:trPr>
                <w:trHeight w:val="122"/>
              </w:trPr>
              <w:tc>
                <w:tcPr>
                  <w:tcW w:w="1655" w:type="dxa"/>
                  <w:vAlign w:val="center"/>
                </w:tcPr>
                <w:p w14:paraId="0391B668" w14:textId="77777777" w:rsidR="00721289" w:rsidRDefault="00721289">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3366" w:type="dxa"/>
                  <w:shd w:val="clear" w:color="auto" w:fill="F2DBDB" w:themeFill="accent2" w:themeFillTint="33"/>
                  <w:vAlign w:val="center"/>
                </w:tcPr>
                <w:p w14:paraId="080F6C3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thiên nhiên</w:t>
                  </w:r>
                </w:p>
              </w:tc>
              <w:tc>
                <w:tcPr>
                  <w:tcW w:w="4912" w:type="dxa"/>
                  <w:shd w:val="clear" w:color="auto" w:fill="F2DBDB" w:themeFill="accent2" w:themeFillTint="33"/>
                  <w:vAlign w:val="center"/>
                </w:tcPr>
                <w:p w14:paraId="52B6D81D"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tổng hợp</w:t>
                  </w:r>
                </w:p>
              </w:tc>
            </w:tr>
            <w:tr w:rsidR="00721289" w14:paraId="71DD47E2" w14:textId="77777777">
              <w:trPr>
                <w:trHeight w:val="366"/>
              </w:trPr>
              <w:tc>
                <w:tcPr>
                  <w:tcW w:w="1655" w:type="dxa"/>
                  <w:vAlign w:val="center"/>
                </w:tcPr>
                <w:p w14:paraId="14387D46"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Giống nhau</w:t>
                  </w:r>
                </w:p>
              </w:tc>
              <w:tc>
                <w:tcPr>
                  <w:tcW w:w="8278" w:type="dxa"/>
                  <w:gridSpan w:val="2"/>
                  <w:vAlign w:val="center"/>
                </w:tcPr>
                <w:p w14:paraId="562AAFE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có khối lượng phân tử rất lớn</w:t>
                  </w:r>
                </w:p>
                <w:p w14:paraId="3EAC44E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Được cấu tạo từ những nhóm nguyên tử liên kết với nhau và lặp đi lặp lại nhiều lần trong phân tử.</w:t>
                  </w:r>
                </w:p>
              </w:tc>
            </w:tr>
            <w:tr w:rsidR="00721289" w14:paraId="324AE6A2" w14:textId="77777777">
              <w:trPr>
                <w:trHeight w:val="485"/>
              </w:trPr>
              <w:tc>
                <w:tcPr>
                  <w:tcW w:w="1655" w:type="dxa"/>
                  <w:vAlign w:val="center"/>
                </w:tcPr>
                <w:p w14:paraId="511B98BE"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Khác nhau</w:t>
                  </w:r>
                </w:p>
              </w:tc>
              <w:tc>
                <w:tcPr>
                  <w:tcW w:w="3366" w:type="dxa"/>
                  <w:vAlign w:val="center"/>
                </w:tcPr>
                <w:p w14:paraId="2ABFA3BE"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Có sẵn trong thiên nhiên.</w:t>
                  </w:r>
                </w:p>
                <w:p w14:paraId="14F96706"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Ví dụ: tinh bột, cellulose, protein, tơ tằm, …</w:t>
                  </w:r>
                </w:p>
              </w:tc>
              <w:tc>
                <w:tcPr>
                  <w:tcW w:w="4912" w:type="dxa"/>
                  <w:vAlign w:val="center"/>
                </w:tcPr>
                <w:p w14:paraId="3EF21118"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Được tổng hợp bằng phương pháp hóa học.</w:t>
                  </w:r>
                </w:p>
                <w:p w14:paraId="67869D3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nhựa PE, nhựa PVC, nhựa PP, …</w:t>
                  </w:r>
                </w:p>
              </w:tc>
            </w:tr>
          </w:tbl>
          <w:p w14:paraId="7E7E948A"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b.</w:t>
            </w:r>
          </w:p>
          <w:p w14:paraId="59155B1B"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 Polymer thiên nhiên: gạo nếp, sợi đay, tơ tằm.</w:t>
            </w:r>
          </w:p>
          <w:p w14:paraId="23550715"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Polymer tổng hợp: tơ nylon, polyethylene, màng bọc thực phẩm (polyvinyl chloride), cao su lưu hoá</w:t>
            </w:r>
            <w:r>
              <w:rPr>
                <w:sz w:val="24"/>
              </w:rPr>
              <w:t>.</w:t>
            </w:r>
          </w:p>
          <w:p w14:paraId="0FFD762A"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a) Tinh bột và cellulose đều thuộc polymer thiên nhiên.</w:t>
            </w:r>
          </w:p>
          <w:p w14:paraId="09AAF251"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tổng hợp.</w:t>
            </w:r>
          </w:p>
          <w:p w14:paraId="7E1EC4B8"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Một số sản phẩm tạo ra từ polymer thiên nhiên: vải sợi bông, lụa tơ tằm …</w:t>
            </w:r>
          </w:p>
          <w:p w14:paraId="7D6DC8FE"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tổng hợp: màng bọc thực  phẩm, ống dẫn nước, túi nylon …</w:t>
            </w:r>
          </w:p>
        </w:tc>
      </w:tr>
    </w:tbl>
    <w:p w14:paraId="4E175266" w14:textId="77777777" w:rsidR="00721289" w:rsidRDefault="003B5D6F">
      <w:p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Bài tập vận dụng:</w:t>
      </w:r>
    </w:p>
    <w:p w14:paraId="6FC0EDF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ab/>
      </w:r>
      <w:r>
        <w:rPr>
          <w:rFonts w:ascii="Times New Roman" w:hAnsi="Times New Roman" w:cs="Times New Roman"/>
          <w:sz w:val="28"/>
          <w:szCs w:val="28"/>
        </w:rPr>
        <w:t xml:space="preserve">+ Polyethylene (PE) </w:t>
      </w:r>
    </w:p>
    <w:p w14:paraId="57751D0D"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noProof/>
          <w:sz w:val="28"/>
          <w:szCs w:val="28"/>
          <w:lang w:val="en-US"/>
        </w:rPr>
        <w:drawing>
          <wp:inline distT="0" distB="0" distL="0" distR="0" wp14:anchorId="4E4EC029" wp14:editId="3E2ECFD1">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15">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42E8682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Polypropylene (PP)</w:t>
      </w:r>
    </w:p>
    <w:p w14:paraId="68F026E9" w14:textId="1D0819FD"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4E7667C" wp14:editId="5C53698E">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16">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5AD9BDD9" w14:textId="77777777" w:rsidR="00CB5F76" w:rsidRDefault="00CB5F76">
      <w:pPr>
        <w:tabs>
          <w:tab w:val="left" w:pos="284"/>
          <w:tab w:val="left" w:pos="2552"/>
          <w:tab w:val="left" w:pos="5103"/>
          <w:tab w:val="left" w:pos="7655"/>
        </w:tabs>
        <w:spacing w:after="0" w:line="312" w:lineRule="auto"/>
        <w:jc w:val="center"/>
        <w:rPr>
          <w:rFonts w:ascii="Times New Roman" w:hAnsi="Times New Roman" w:cs="Times New Roman"/>
          <w:sz w:val="26"/>
          <w:szCs w:val="26"/>
        </w:rPr>
      </w:pPr>
    </w:p>
    <w:p w14:paraId="60119FD2" w14:textId="77777777" w:rsidR="00721289" w:rsidRDefault="003B5D6F">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721289" w14:paraId="4839BC1D" w14:textId="77777777">
        <w:trPr>
          <w:trHeight w:val="596"/>
          <w:jc w:val="center"/>
        </w:trPr>
        <w:tc>
          <w:tcPr>
            <w:tcW w:w="7702" w:type="dxa"/>
            <w:shd w:val="clear" w:color="auto" w:fill="F2DCDC" w:themeFill="accent2" w:themeFillTint="32"/>
          </w:tcPr>
          <w:p w14:paraId="1F2D19B3" w14:textId="77777777" w:rsidR="00721289" w:rsidRDefault="003B5D6F">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533" w:type="dxa"/>
            <w:shd w:val="clear" w:color="auto" w:fill="F2DCDC" w:themeFill="accent2" w:themeFillTint="32"/>
          </w:tcPr>
          <w:p w14:paraId="203FBCC6"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21289" w14:paraId="340778EC" w14:textId="77777777">
        <w:trPr>
          <w:trHeight w:val="274"/>
          <w:jc w:val="center"/>
        </w:trPr>
        <w:tc>
          <w:tcPr>
            <w:tcW w:w="7702" w:type="dxa"/>
            <w:shd w:val="clear" w:color="auto" w:fill="auto"/>
          </w:tcPr>
          <w:p w14:paraId="69F2899C"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8962727"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14:paraId="5368B1D9"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14:paraId="727BB1E3" w14:textId="77777777" w:rsidR="00721289" w:rsidRDefault="003B5D6F">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14:paraId="0E644C6D" w14:textId="77777777" w:rsidR="00721289" w:rsidRDefault="003B5D6F">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141, 142 và thực hiện:</w:t>
            </w:r>
          </w:p>
          <w:p w14:paraId="38D4A7EC" w14:textId="77777777" w:rsidR="00721289" w:rsidRDefault="003B5D6F">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1: Tìm hiểu về khái niệm polymer</w:t>
            </w:r>
          </w:p>
          <w:p w14:paraId="513AD6A9" w14:textId="77777777" w:rsidR="00721289" w:rsidRDefault="003B5D6F">
            <w:pPr>
              <w:spacing w:after="28" w:line="257" w:lineRule="auto"/>
              <w:ind w:right="56" w:firstLineChars="250" w:firstLine="700"/>
              <w:rPr>
                <w:rFonts w:ascii="Times New Roman" w:hAnsi="Times New Roman" w:cs="Times New Roman"/>
                <w:sz w:val="28"/>
                <w:szCs w:val="28"/>
              </w:rPr>
            </w:pPr>
            <w:r>
              <w:rPr>
                <w:rFonts w:ascii="Times New Roman" w:hAnsi="Times New Roman" w:cs="Times New Roman"/>
                <w:sz w:val="28"/>
                <w:szCs w:val="28"/>
              </w:rPr>
              <w:t>GV yêu cầu HS nhớ lại kiến thức cũ và trả lời câu hỏi: Nêu đặc điểm chung của các phân tử PE, tinh bột, cellulose và protein. Trả lời câu hỏi số 1 trong phiếu học tập số 1</w:t>
            </w:r>
          </w:p>
          <w:p w14:paraId="5949E7A3" w14:textId="77777777" w:rsidR="00721289" w:rsidRDefault="003B5D6F">
            <w:pPr>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Tinh bột có công thức chung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tinh bột được tạo thành do hàng nghìn đơn vị glucose kết hợp với nhau tạo nên. Các đơn vị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 này được gọi là mắt xích.</w:t>
            </w:r>
          </w:p>
          <w:p w14:paraId="034834AE"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có nhận xét gì về khối lượng phân tử của tinh bột?</w:t>
            </w:r>
          </w:p>
          <w:p w14:paraId="0419B03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Từ đó rút ra khái niệm polymer</w:t>
            </w:r>
          </w:p>
          <w:p w14:paraId="688AAA0A" w14:textId="77777777" w:rsidR="00721289" w:rsidRDefault="003B5D6F">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2: Tìm hiểu về  đặc điểm cấu tạo polymer</w:t>
            </w:r>
          </w:p>
          <w:p w14:paraId="2AAA33F7" w14:textId="77777777" w:rsidR="00721289" w:rsidRDefault="003B5D6F">
            <w:pPr>
              <w:numPr>
                <w:ilvl w:val="0"/>
                <w:numId w:val="1"/>
              </w:numPr>
              <w:ind w:hanging="187"/>
              <w:rPr>
                <w:rFonts w:ascii="Times New Roman" w:hAnsi="Times New Roman" w:cs="Times New Roman"/>
                <w:sz w:val="28"/>
                <w:szCs w:val="28"/>
              </w:rPr>
            </w:pPr>
            <w:r>
              <w:rPr>
                <w:rFonts w:ascii="Times New Roman" w:hAnsi="Times New Roman" w:cs="Times New Roman"/>
                <w:sz w:val="28"/>
                <w:szCs w:val="28"/>
              </w:rPr>
              <w:t xml:space="preserve">+ Quan sát video: Video đặc điểm cấu tạo polymer: </w:t>
            </w:r>
            <w:hyperlink r:id="rId17" w:history="1">
              <w:r>
                <w:rPr>
                  <w:rStyle w:val="Hyperlink"/>
                  <w:rFonts w:ascii="Times New Roman" w:hAnsi="Times New Roman" w:cs="Times New Roman"/>
                  <w:color w:val="465A97"/>
                  <w:sz w:val="28"/>
                  <w:szCs w:val="28"/>
                </w:rPr>
                <w:t>https://www.youtube.com/watch?v=gynO2S7DBiw</w:t>
              </w:r>
            </w:hyperlink>
            <w:r>
              <w:rPr>
                <w:rFonts w:ascii="Times New Roman" w:hAnsi="Times New Roman" w:cs="Times New Roman"/>
                <w:color w:val="465A97"/>
                <w:sz w:val="28"/>
                <w:szCs w:val="28"/>
                <w:u w:val="single" w:color="465A97"/>
              </w:rPr>
              <w:t xml:space="preserve">, </w:t>
            </w:r>
            <w:r>
              <w:rPr>
                <w:rFonts w:ascii="Times New Roman" w:hAnsi="Times New Roman" w:cs="Times New Roman"/>
                <w:sz w:val="28"/>
                <w:szCs w:val="28"/>
              </w:rPr>
              <w:t xml:space="preserve"> kết hợp khai thác thông tin trong SGK, trang 142.</w:t>
            </w:r>
          </w:p>
          <w:p w14:paraId="5E985C53"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w:t>
            </w:r>
          </w:p>
          <w:p w14:paraId="161AD4F1" w14:textId="77777777" w:rsidR="00721289" w:rsidRDefault="003B5D6F">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14:paraId="1E67CD89" w14:textId="77777777" w:rsidR="00721289" w:rsidRDefault="003B5D6F">
            <w:pPr>
              <w:spacing w:before="40" w:after="80" w:line="276" w:lineRule="auto"/>
              <w:ind w:right="55" w:firstLineChars="50" w:firstLine="140"/>
              <w:rPr>
                <w:rFonts w:ascii="Times New Roman" w:hAnsi="Times New Roman" w:cs="Times New Roman"/>
                <w:b/>
                <w:bCs/>
                <w:sz w:val="28"/>
                <w:szCs w:val="28"/>
              </w:rPr>
            </w:pPr>
            <w:r>
              <w:rPr>
                <w:rFonts w:ascii="Times New Roman" w:hAnsi="Times New Roman" w:cs="Times New Roman"/>
                <w:b/>
                <w:bCs/>
                <w:sz w:val="28"/>
                <w:szCs w:val="28"/>
              </w:rPr>
              <w:t>- Nhóm 3: Tìm hiểu về phân loại polymer.</w:t>
            </w:r>
          </w:p>
          <w:p w14:paraId="0F44CC27"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Đọc thông tin trong SGK trang 142.</w:t>
            </w:r>
          </w:p>
          <w:p w14:paraId="5D589D4D"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w:t>
            </w:r>
          </w:p>
          <w:p w14:paraId="2B97887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14:paraId="6F5AE983" w14:textId="77777777" w:rsidR="00721289" w:rsidRDefault="003B5D6F">
            <w:pPr>
              <w:numPr>
                <w:ilvl w:val="0"/>
                <w:numId w:val="4"/>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14:paraId="0DBD2DD8" w14:textId="77777777" w:rsidR="00721289" w:rsidRDefault="003B5D6F">
            <w:pPr>
              <w:numPr>
                <w:ilvl w:val="0"/>
                <w:numId w:val="4"/>
              </w:numPr>
              <w:tabs>
                <w:tab w:val="clear" w:pos="425"/>
                <w:tab w:val="left" w:pos="284"/>
                <w:tab w:val="left" w:pos="2552"/>
                <w:tab w:val="left" w:pos="5103"/>
                <w:tab w:val="left" w:pos="7655"/>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Phân loại các mẫu vật có thành phần chính là các polymer sau dựa vào nguồn gốc: gạo nếp, sợi đay, tơ tằm, tơ nylon, polyethylene, màng bọc thực phẩm (polyvinyl chloride), cao su lưu hoá.</w:t>
            </w:r>
          </w:p>
          <w:p w14:paraId="2D9476A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14:paraId="3398036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14:paraId="69C7B5D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Áo mưa, vỏ bút bi, bao tay,... thường được làm từ loại vật liệu polymer. Theo em, chúng thuộc loại polymer gì?</w:t>
            </w:r>
          </w:p>
          <w:p w14:paraId="2D9741F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liệt kê một số sản phẩm được tạo ra từ polymer thiên nhiên và từ polymer tổng hợp.</w:t>
            </w:r>
          </w:p>
          <w:p w14:paraId="1ECA39D5"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14:paraId="4F197473" w14:textId="77777777" w:rsidR="00721289" w:rsidRDefault="003B5D6F">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14:paraId="1E9531FA" w14:textId="77777777" w:rsidR="00721289" w:rsidRDefault="003B5D6F">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14:paraId="5CAB0143"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w:t>
            </w:r>
          </w:p>
          <w:p w14:paraId="275C3F15" w14:textId="77777777" w:rsidR="00721289" w:rsidRDefault="003B5D6F">
            <w:pPr>
              <w:spacing w:after="29"/>
              <w:rPr>
                <w:rFonts w:ascii="Times New Roman" w:hAnsi="Times New Roman" w:cs="Times New Roman"/>
                <w:sz w:val="24"/>
                <w:szCs w:val="24"/>
              </w:rPr>
            </w:pPr>
            <w:r>
              <w:rPr>
                <w:rFonts w:ascii="Times New Roman" w:hAnsi="Times New Roman" w:cs="Times New Roman"/>
                <w:sz w:val="28"/>
                <w:szCs w:val="24"/>
              </w:rPr>
              <w:t>– GV yêu cầu HS làm bài tập sau:</w:t>
            </w:r>
          </w:p>
          <w:p w14:paraId="18ECD702" w14:textId="77777777" w:rsidR="00721289" w:rsidRDefault="003B5D6F">
            <w:pPr>
              <w:spacing w:before="40" w:after="80" w:line="276" w:lineRule="auto"/>
              <w:rPr>
                <w:rFonts w:ascii="Times New Roman" w:hAnsi="Times New Roman" w:cs="Times New Roman"/>
                <w:sz w:val="28"/>
                <w:szCs w:val="28"/>
              </w:rPr>
            </w:pPr>
            <w:r>
              <w:rPr>
                <w:rFonts w:ascii="Times New Roman" w:hAnsi="Times New Roman" w:cs="Times New Roman"/>
                <w:sz w:val="28"/>
                <w:szCs w:val="24"/>
              </w:rPr>
              <w:t xml:space="preserve">Bài tập: Vận dụng kiến thức đã học ở </w:t>
            </w:r>
            <w:r>
              <w:rPr>
                <w:rFonts w:ascii="Times New Roman" w:hAnsi="Times New Roman" w:cs="Times New Roman"/>
                <w:i/>
                <w:sz w:val="28"/>
                <w:szCs w:val="24"/>
              </w:rPr>
              <w:t>Bài 24. Alkene</w:t>
            </w:r>
            <w:r>
              <w:rPr>
                <w:rFonts w:ascii="Times New Roman" w:hAnsi="Times New Roman" w:cs="Times New Roman"/>
                <w:sz w:val="28"/>
                <w:szCs w:val="24"/>
              </w:rPr>
              <w:t>, em hãy viết PTHH của phản ứng tổng hợp các polymer PE, PP từ các monomer tương ứng.</w:t>
            </w:r>
          </w:p>
        </w:tc>
        <w:tc>
          <w:tcPr>
            <w:tcW w:w="2533" w:type="dxa"/>
            <w:shd w:val="clear" w:color="auto" w:fill="auto"/>
          </w:tcPr>
          <w:p w14:paraId="51011B0D"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14:paraId="3277ABD3" w14:textId="77777777" w:rsidR="00721289" w:rsidRDefault="00721289">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21289" w14:paraId="16E37005" w14:textId="77777777">
        <w:trPr>
          <w:trHeight w:val="274"/>
          <w:jc w:val="center"/>
        </w:trPr>
        <w:tc>
          <w:tcPr>
            <w:tcW w:w="7702" w:type="dxa"/>
            <w:shd w:val="clear" w:color="auto" w:fill="auto"/>
          </w:tcPr>
          <w:p w14:paraId="1DB6C336"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076BC16B"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14:paraId="4BE7CE55"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21289" w14:paraId="20623B3C" w14:textId="77777777">
        <w:trPr>
          <w:trHeight w:val="449"/>
          <w:jc w:val="center"/>
        </w:trPr>
        <w:tc>
          <w:tcPr>
            <w:tcW w:w="7702" w:type="dxa"/>
            <w:shd w:val="clear" w:color="auto" w:fill="auto"/>
          </w:tcPr>
          <w:p w14:paraId="2E4D1AD4" w14:textId="77777777" w:rsidR="00721289" w:rsidRDefault="003B5D6F">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5F0AF488" w14:textId="77777777" w:rsidR="00721289" w:rsidRDefault="003B5D6F">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4253E41E" w14:textId="77777777" w:rsidR="00721289" w:rsidRDefault="003B5D6F">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27631D27" w14:textId="77777777" w:rsidR="00721289" w:rsidRDefault="00721289">
            <w:pPr>
              <w:spacing w:before="60" w:after="40" w:line="252" w:lineRule="auto"/>
              <w:jc w:val="both"/>
              <w:rPr>
                <w:rFonts w:ascii="Times New Roman" w:hAnsi="Times New Roman" w:cs="Times New Roman"/>
                <w:sz w:val="28"/>
                <w:szCs w:val="28"/>
                <w:lang w:val="en-US"/>
              </w:rPr>
            </w:pPr>
          </w:p>
        </w:tc>
      </w:tr>
      <w:tr w:rsidR="00721289" w14:paraId="4791EDFE" w14:textId="77777777">
        <w:trPr>
          <w:trHeight w:val="274"/>
          <w:jc w:val="center"/>
        </w:trPr>
        <w:tc>
          <w:tcPr>
            <w:tcW w:w="7702" w:type="dxa"/>
            <w:shd w:val="clear" w:color="auto" w:fill="auto"/>
          </w:tcPr>
          <w:p w14:paraId="73872D02"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3D6991E" w14:textId="77777777" w:rsidR="00721289" w:rsidRDefault="003B5D6F">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PHÂN LOẠI VÀ ĐẶC ĐIỂM CẤU TẠO</w:t>
            </w:r>
          </w:p>
          <w:p w14:paraId="7ABCE33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14:paraId="3B66CF70"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Polymer</w:t>
            </w:r>
            <w:r>
              <w:rPr>
                <w:rFonts w:ascii="Times New Roman" w:hAnsi="Times New Roman" w:cs="Times New Roman"/>
                <w:sz w:val="28"/>
                <w:szCs w:val="28"/>
              </w:rPr>
              <w:t xml:space="preserve"> là những chất có khối lượng phân tử rất lớn do nhiều đơn vị nhỏ (gọi là mắt xích) liên kết với nhau tạo nên.</w:t>
            </w:r>
          </w:p>
          <w:p w14:paraId="7230D6B9"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Các phân tử nhỏ kết hợp với nhau tạo nên polymer được gọi là </w:t>
            </w:r>
            <w:r>
              <w:rPr>
                <w:rFonts w:ascii="Times New Roman" w:hAnsi="Times New Roman" w:cs="Times New Roman"/>
                <w:i/>
                <w:iCs/>
                <w:sz w:val="28"/>
                <w:szCs w:val="28"/>
              </w:rPr>
              <w:t>monomer</w:t>
            </w:r>
            <w:r>
              <w:rPr>
                <w:rFonts w:ascii="Times New Roman" w:hAnsi="Times New Roman" w:cs="Times New Roman"/>
                <w:sz w:val="28"/>
                <w:szCs w:val="28"/>
              </w:rPr>
              <w:t>.</w:t>
            </w:r>
          </w:p>
          <w:p w14:paraId="56AA6BA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Polyethylene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vertAlign w:val="subscript"/>
              </w:rPr>
              <w:softHyphen/>
            </w:r>
            <w:r>
              <w:rPr>
                <w:rFonts w:ascii="Times New Roman" w:hAnsi="Times New Roman" w:cs="Times New Roman"/>
                <w:sz w:val="28"/>
                <w:szCs w:val="28"/>
              </w:rPr>
              <w:t>– được tạo ra từ ethylene. 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monomer, nhóm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mắt xích; n là số mắt xích (n là số nguyên rất lớn).</w:t>
            </w:r>
          </w:p>
          <w:p w14:paraId="62F07D4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Một số polymer thường gặp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06"/>
              <w:gridCol w:w="2832"/>
              <w:gridCol w:w="2412"/>
            </w:tblGrid>
            <w:tr w:rsidR="00721289" w14:paraId="41C643A4" w14:textId="77777777">
              <w:trPr>
                <w:trHeight w:val="84"/>
              </w:trPr>
              <w:tc>
                <w:tcPr>
                  <w:tcW w:w="2767" w:type="dxa"/>
                  <w:shd w:val="clear" w:color="auto" w:fill="DBE5F1" w:themeFill="accent1" w:themeFillTint="33"/>
                </w:tcPr>
                <w:p w14:paraId="3F02A239"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Polymer</w:t>
                  </w:r>
                </w:p>
              </w:tc>
              <w:tc>
                <w:tcPr>
                  <w:tcW w:w="2882" w:type="dxa"/>
                  <w:shd w:val="clear" w:color="auto" w:fill="DBE5F1" w:themeFill="accent1" w:themeFillTint="33"/>
                </w:tcPr>
                <w:p w14:paraId="63163C99"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thức chung</w:t>
                  </w:r>
                </w:p>
              </w:tc>
              <w:tc>
                <w:tcPr>
                  <w:tcW w:w="2453" w:type="dxa"/>
                  <w:shd w:val="clear" w:color="auto" w:fill="DBE5F1" w:themeFill="accent1" w:themeFillTint="33"/>
                </w:tcPr>
                <w:p w14:paraId="671F95E4"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Mắc xích</w:t>
                  </w:r>
                </w:p>
              </w:tc>
            </w:tr>
            <w:tr w:rsidR="00721289" w14:paraId="7A743FC5" w14:textId="77777777">
              <w:trPr>
                <w:trHeight w:val="684"/>
              </w:trPr>
              <w:tc>
                <w:tcPr>
                  <w:tcW w:w="2767" w:type="dxa"/>
                  <w:vAlign w:val="center"/>
                </w:tcPr>
                <w:p w14:paraId="6E1DAF0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Polyethylene</w:t>
                  </w:r>
                </w:p>
              </w:tc>
              <w:tc>
                <w:tcPr>
                  <w:tcW w:w="2882" w:type="dxa"/>
                  <w:vAlign w:val="center"/>
                </w:tcPr>
                <w:p w14:paraId="03D1D368"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7054382" wp14:editId="6FFB7A50">
                        <wp:extent cx="1121410" cy="252730"/>
                        <wp:effectExtent l="0" t="0" r="8890"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8"/>
                                <a:stretch>
                                  <a:fillRect/>
                                </a:stretch>
                              </pic:blipFill>
                              <pic:spPr>
                                <a:xfrm>
                                  <a:off x="0" y="0"/>
                                  <a:ext cx="1121410" cy="252730"/>
                                </a:xfrm>
                                <a:prstGeom prst="rect">
                                  <a:avLst/>
                                </a:prstGeom>
                              </pic:spPr>
                            </pic:pic>
                          </a:graphicData>
                        </a:graphic>
                      </wp:inline>
                    </w:drawing>
                  </w:r>
                </w:p>
              </w:tc>
              <w:tc>
                <w:tcPr>
                  <w:tcW w:w="2453" w:type="dxa"/>
                  <w:vAlign w:val="center"/>
                </w:tcPr>
                <w:p w14:paraId="23A7E120"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D902FB9" wp14:editId="3F838BF9">
                        <wp:extent cx="952500" cy="231775"/>
                        <wp:effectExtent l="0" t="0" r="0" b="9525"/>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9"/>
                                <a:stretch>
                                  <a:fillRect/>
                                </a:stretch>
                              </pic:blipFill>
                              <pic:spPr>
                                <a:xfrm>
                                  <a:off x="0" y="0"/>
                                  <a:ext cx="952500" cy="231775"/>
                                </a:xfrm>
                                <a:prstGeom prst="rect">
                                  <a:avLst/>
                                </a:prstGeom>
                              </pic:spPr>
                            </pic:pic>
                          </a:graphicData>
                        </a:graphic>
                      </wp:inline>
                    </w:drawing>
                  </w:r>
                </w:p>
              </w:tc>
            </w:tr>
            <w:tr w:rsidR="00721289" w14:paraId="10B778E6" w14:textId="77777777">
              <w:trPr>
                <w:trHeight w:val="695"/>
              </w:trPr>
              <w:tc>
                <w:tcPr>
                  <w:tcW w:w="2767" w:type="dxa"/>
                  <w:vAlign w:val="center"/>
                </w:tcPr>
                <w:p w14:paraId="58BF5CC7"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Tinh bột, cellulose</w:t>
                  </w:r>
                </w:p>
              </w:tc>
              <w:tc>
                <w:tcPr>
                  <w:tcW w:w="2882" w:type="dxa"/>
                  <w:vAlign w:val="center"/>
                </w:tcPr>
                <w:p w14:paraId="40573401"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49D990A" wp14:editId="1D04D659">
                        <wp:extent cx="958215" cy="263525"/>
                        <wp:effectExtent l="0" t="0" r="6985" b="317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20"/>
                                <a:stretch>
                                  <a:fillRect/>
                                </a:stretch>
                              </pic:blipFill>
                              <pic:spPr>
                                <a:xfrm>
                                  <a:off x="0" y="0"/>
                                  <a:ext cx="958215" cy="263525"/>
                                </a:xfrm>
                                <a:prstGeom prst="rect">
                                  <a:avLst/>
                                </a:prstGeom>
                              </pic:spPr>
                            </pic:pic>
                          </a:graphicData>
                        </a:graphic>
                      </wp:inline>
                    </w:drawing>
                  </w:r>
                </w:p>
              </w:tc>
              <w:tc>
                <w:tcPr>
                  <w:tcW w:w="2453" w:type="dxa"/>
                  <w:vAlign w:val="center"/>
                </w:tcPr>
                <w:p w14:paraId="6C72F1E9"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D9FD345" wp14:editId="5778EE15">
                        <wp:extent cx="789305" cy="255270"/>
                        <wp:effectExtent l="0" t="0" r="10795" b="1143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21"/>
                                <a:stretch>
                                  <a:fillRect/>
                                </a:stretch>
                              </pic:blipFill>
                              <pic:spPr>
                                <a:xfrm>
                                  <a:off x="0" y="0"/>
                                  <a:ext cx="789305" cy="255270"/>
                                </a:xfrm>
                                <a:prstGeom prst="rect">
                                  <a:avLst/>
                                </a:prstGeom>
                              </pic:spPr>
                            </pic:pic>
                          </a:graphicData>
                        </a:graphic>
                      </wp:inline>
                    </w:drawing>
                  </w:r>
                </w:p>
              </w:tc>
            </w:tr>
            <w:tr w:rsidR="00721289" w14:paraId="370D8D3A" w14:textId="77777777">
              <w:trPr>
                <w:trHeight w:val="887"/>
              </w:trPr>
              <w:tc>
                <w:tcPr>
                  <w:tcW w:w="2767" w:type="dxa"/>
                  <w:vAlign w:val="center"/>
                </w:tcPr>
                <w:p w14:paraId="69A5CFC4" w14:textId="77777777" w:rsidR="00721289" w:rsidRDefault="003B5D6F">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Poly (vinyl chloride)</w:t>
                  </w:r>
                </w:p>
              </w:tc>
              <w:tc>
                <w:tcPr>
                  <w:tcW w:w="2882" w:type="dxa"/>
                  <w:vAlign w:val="center"/>
                </w:tcPr>
                <w:p w14:paraId="19208598"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5528AAC" wp14:editId="5A9EC9AA">
                        <wp:extent cx="1017270" cy="484505"/>
                        <wp:effectExtent l="0" t="0" r="11430" b="10795"/>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22"/>
                                <a:stretch>
                                  <a:fillRect/>
                                </a:stretch>
                              </pic:blipFill>
                              <pic:spPr>
                                <a:xfrm>
                                  <a:off x="0" y="0"/>
                                  <a:ext cx="1017270" cy="484505"/>
                                </a:xfrm>
                                <a:prstGeom prst="rect">
                                  <a:avLst/>
                                </a:prstGeom>
                              </pic:spPr>
                            </pic:pic>
                          </a:graphicData>
                        </a:graphic>
                      </wp:inline>
                    </w:drawing>
                  </w:r>
                </w:p>
              </w:tc>
              <w:tc>
                <w:tcPr>
                  <w:tcW w:w="2453" w:type="dxa"/>
                  <w:vAlign w:val="center"/>
                </w:tcPr>
                <w:p w14:paraId="0FB1E792"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8AB6F27" wp14:editId="03D3F055">
                        <wp:extent cx="891540" cy="437515"/>
                        <wp:effectExtent l="0" t="0" r="1016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3"/>
                                <a:stretch>
                                  <a:fillRect/>
                                </a:stretch>
                              </pic:blipFill>
                              <pic:spPr>
                                <a:xfrm>
                                  <a:off x="0" y="0"/>
                                  <a:ext cx="891540" cy="437515"/>
                                </a:xfrm>
                                <a:prstGeom prst="rect">
                                  <a:avLst/>
                                </a:prstGeom>
                              </pic:spPr>
                            </pic:pic>
                          </a:graphicData>
                        </a:graphic>
                      </wp:inline>
                    </w:drawing>
                  </w:r>
                </w:p>
              </w:tc>
            </w:tr>
          </w:tbl>
          <w:p w14:paraId="1DEFC4F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Phân loại</w:t>
            </w:r>
          </w:p>
          <w:p w14:paraId="1263D18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14:anchorId="74B79317" wp14:editId="4192CB9F">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30F40CD3" w14:textId="77777777" w:rsidR="00721289" w:rsidRDefault="003B5D6F">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24099D87" w14:textId="77777777" w:rsidR="00721289" w:rsidRDefault="003B5D6F">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1FECF8F2"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61171888"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14:paraId="1476ED0E" w14:textId="77777777" w:rsidR="00721289" w:rsidRDefault="003B5D6F">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3170E14B"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527FBE5B" w14:textId="77777777" w:rsidR="00721289" w:rsidRDefault="003B5D6F">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74B79317" id="Group 1" o:spid="_x0000_s1026" style="width:395.8pt;height:156.95pt;mso-position-horizontal-relative:char;mso-position-vertical-relative:line" coordsize="56974,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P0/gQAAIETAAAOAAAAZHJzL2Uyb0RvYy54bWzsWNtu4zYQfS/QfyD03liSrSviLHLdFki7&#10;wWaLPtMSZauQSJWkY2e/voekJCcbB93cFm2xeXB0IWeGh3PODHX4bts25IZJVQs+94ID3yOMF6Ks&#10;+XLu/f7p4qfUI0pTXtJGcDb3bpny3h39+MPhpstZKFaiKZkkMMJVvunm3krrLp9MVLFiLVUHomMc&#10;LyshW6pxK5eTUtINrLfNJPT9eLIRsuykKJhSeHrmXnpH1n5VsUJ/qCrFNGnmHmLT9lfa34X5nRwd&#10;0nwpabeqiz4M+owoWlpzOB1NnVFNyVrWD0y1dSGFEpU+KEQ7EVVVF8yuAasJ/C9W816KdWfXssw3&#10;y26ECdB+gdOzzRa/3VxJUpfYOz+exWmaBB7htMVWWe8kMBBtumWOke9ld91dyf7B0t2ZVW8r2Zr/&#10;WA/ZWnBvR3DZVpMCDyM/jOMYe1DgXZBl0zCOHPzFCnv0YF6xOh9mxlkyCyM3M/TDLM4yM3MyOJ6Y&#10;+MZwNh1SSe3QUi9D63pFO2Y3QRkMBrSmqT+dBtFsOsD1EblG+bJhOfko1rxkJTkVkoMaJHUY2vkj&#10;gCpXwHIPekEKaGahRx5iGKSZnwRwaTCcJnE4Te4BQfNOKv2eiZaYi7mHBOKlicwmJ725VNpmadnv&#10;MS3/9EjVNsj5G9qQYJZFg8V+MEAebJqZSjR1eVE3jb25VaeNJJg598DJUmw80lCl8XDuXdg/67dZ&#10;t7+K0o3LIt+3tINhZefbjbxnt+FkY3LEj0y6UMhC1VCNy7ZDoiq+9AhtltCbQkvr4N5sZ/VpUSVf&#10;EZWB4YyqlbNsXbr8bWsNDWvqdu6lWNy4vIYbkJhVIQBvMtbkptt2c6W3i60lk8oXorxFaknhFEp1&#10;xUUNf5dA84pKbA+QgMzqD/ipGgF4RH/lkZWQn/c9N+OR+3jrkQ0kDtD9taaSYZN+4WBFFsxmRhPt&#10;zSxKQtzIu28Wd9/wdXsqsNHQB0RnL8143QyXlRTtH1DjY+MVrygv4NttUn9zqp30Qs8Ldnxsh0EH&#10;O6ov+XVXGOMGMi6O11pU9QiZQ6fHD9w2ivQtSI60SP0wiF+f5MAHFE6hIv7UZdGgk2Hsz3wf9Lc6&#10;GWRBnMWvS3I/jsPe4teQXC4XI8vPoovk4qyfbCkwaMELOXvXSZCcnByf7HPyNhR05c/4M1n1P2Yi&#10;JNSR8j/GwwR/UYC6+Oq1Nkz9IAwGMmZoLUwaQLT71iNMszgM+tYDESRpMNTHoecZquMzK+4TyWj6&#10;YjbSkRYF4zp8UGTRGbsqRHPUXtNd2Rptq9PAq8HSq5ffwbDz+ViI8f4QIX1j/bSHALPYhyG+oRBY&#10;afwuBP/KghwmfhxEWTgKwangHN2tkDk5bxZiQ+zBwOweWvVT3p9Vhp7LnRdI1dTdz0Ov0R9ZsiCJ&#10;fbQ2KMohzimJtbPTAdsqQSZMTY7TKHBHl/EAsuuRexVYgJZjbFPLz73NNzzuuu8Mx5yhNd5fmLkw&#10;5dYqVF9vgYgJ6+U98idI3p3u3dBwR8S7Tf/TqEfzFaPlOS+Jvu1wqOT4CoBudO61rIQ7hibeXNkl&#10;aVo3u5Fa1vY4tX80oP/H9tpVcpi2bfe3axtj7AnOqD7KhjtJj5nwhCw1VajPzWky9aMMH1IeSc40&#10;wdE6GZIzTqKhu3ukRD0zOTNHCiD/PTnfJDntZwx857Hlrv8mZT4k3b23ybz7cnb0NwAAAP//AwBQ&#10;SwMEFAAGAAgAAAAhAFVsSajdAAAABQEAAA8AAABkcnMvZG93bnJldi54bWxMj0FLw0AQhe+C/2EZ&#10;wZvdrMFqYzalFPVUhLaCeJtmp0lodjZkt0n671296GXg8R7vfZMvJ9uKgXrfONagZgkI4tKZhisN&#10;H/vXuycQPiAbbB2Thgt5WBbXVzlmxo28pWEXKhFL2GeooQ6hy6T0ZU0W/cx1xNE7ut5iiLKvpOlx&#10;jOW2lfdJMpcWG44LNXa0rqk87c5Ww9uI4ypVL8PmdFxfvvYP758bRVrf3kyrZxCBpvAXhh/8iA5F&#10;ZDq4MxsvWg3xkfB7o/e4UHMQBw2pShcgi1z+py++AQAA//8DAFBLAQItABQABgAIAAAAIQC2gziS&#10;/gAAAOEBAAATAAAAAAAAAAAAAAAAAAAAAABbQ29udGVudF9UeXBlc10ueG1sUEsBAi0AFAAGAAgA&#10;AAAhADj9If/WAAAAlAEAAAsAAAAAAAAAAAAAAAAALwEAAF9yZWxzLy5yZWxzUEsBAi0AFAAGAAgA&#10;AAAhAAn14/T+BAAAgRMAAA4AAAAAAAAAAAAAAAAALgIAAGRycy9lMm9Eb2MueG1sUEsBAi0AFAAG&#10;AAgAAAAhAFVsSajdAAAABQEAAA8AAAAAAAAAAAAAAAAAWAcAAGRycy9kb3ducmV2LnhtbFBLBQYA&#10;AAAABAAEAPMAAABiCAAAAAA=&#10;">
                      <v:roundrect id="Rectangle: Rounded Corners 8" o:spid="_x0000_s1027"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TPzQAAAOMAAAAPAAAAZHJzL2Rvd25yZXYueG1sRI9Ba8JA&#10;EIXvgv9hGcGL6EbTiqSuUgRpPVRQe2hu0+yYxGZnQ3Yb0/56t1DwOPPevO/Nct2ZSrTUuNKygukk&#10;AkGcWV1yruD9tB0vQDiPrLGyTAp+yMF61e8tMdH2ygdqjz4XIYRdggoK7+tESpcVZNBNbE0ctLNt&#10;DPowNrnUDV5DuKnkLIrm0mDJgVBgTZuCsq/jtwmQ36r1h/1navfp22X3Mko/dLZTajjonp9AeOr8&#10;3fx//apD/XgRxfH08SGGv5/CAuTqBgAA//8DAFBLAQItABQABgAIAAAAIQDb4fbL7gAAAIUBAAAT&#10;AAAAAAAAAAAAAAAAAAAAAABbQ29udGVudF9UeXBlc10ueG1sUEsBAi0AFAAGAAgAAAAhAFr0LFu/&#10;AAAAFQEAAAsAAAAAAAAAAAAAAAAAHwEAAF9yZWxzLy5yZWxzUEsBAi0AFAAGAAgAAAAhAMli1M/N&#10;AAAA4wAAAA8AAAAAAAAAAAAAAAAABwIAAGRycy9kb3ducmV2LnhtbFBLBQYAAAAAAwADALcAAAAB&#10;AwAAAAA=&#10;" fillcolor="#f2f2f2" strokecolor="#bfbfbf" strokeweight="1.5pt">
                        <v:stroke joinstyle="miter"/>
                        <v:textbox>
                          <w:txbxContent>
                            <w:p w14:paraId="30F40CD3" w14:textId="77777777" w:rsidR="00721289" w:rsidRDefault="003B5D6F">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v:textbox>
                      </v:roundrect>
                      <v:roundrect id="Rectangle: Rounded Corners 8" o:spid="_x0000_s1028" style="position:absolute;top:8380;width:26040;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jYyQAAAOMAAAAPAAAAZHJzL2Rvd25yZXYueG1sRE/NTgIx&#10;EL6b+A7NmHiTFoj8LBSCJhgPmEXkAYbtsN2wnW62dVl9emti4nG+/1mue1eLjtpQedYwHCgQxIU3&#10;FZcajh/bhxmIEJEN1p5JwxcFWK9ub5aYGX/ld+oOsRQphEOGGmyMTSZlKCw5DAPfECfu7FuHMZ1t&#10;KU2L1xTuajlSaiIdVpwaLDb0bKm4HD6dhnP+dnrZzsdPu/2us/G7yeX8lGt9f9dvFiAi9fFf/Od+&#10;NWn+9FHN1Gg4GcPvTwkAufoBAAD//wMAUEsBAi0AFAAGAAgAAAAhANvh9svuAAAAhQEAABMAAAAA&#10;AAAAAAAAAAAAAAAAAFtDb250ZW50X1R5cGVzXS54bWxQSwECLQAUAAYACAAAACEAWvQsW78AAAAV&#10;AQAACwAAAAAAAAAAAAAAAAAfAQAAX3JlbHMvLnJlbHNQSwECLQAUAAYACAAAACEAW2ao2MkAAADj&#10;AAAADwAAAAAAAAAAAAAAAAAHAgAAZHJzL2Rvd25yZXYueG1sUEsFBgAAAAADAAMAtwAAAP0CAAAA&#10;AA==&#10;" fillcolor="#d5f7fd" strokecolor="#17bbab" strokeweight="1.5pt">
                        <v:stroke joinstyle="miter"/>
                        <v:textbox>
                          <w:txbxContent>
                            <w:p w14:paraId="24099D87" w14:textId="77777777" w:rsidR="00721289" w:rsidRDefault="003B5D6F">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1FECF8F2"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61171888"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v:textbox>
                      </v:roundrect>
                      <v:roundrect id="Rectangle: Rounded Corners 8" o:spid="_x0000_s1029" style="position:absolute;left:28012;top:8392;width:28962;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IfyAAAAOIAAAAPAAAAZHJzL2Rvd25yZXYueG1sRE/LasJA&#10;FN0L/YfhFtzpJIqtRkcpxddCqC8Ud5fMbRKauRMyo8a/7wiFnt3hvDiTWWNKcaPaFZYVxN0IBHFq&#10;dcGZguNh0RmCcB5ZY2mZFDzIwWz60ppgou2dd3Tb+0yEEnYJKsi9rxIpXZqTQde1FXHQvm1t0Ada&#10;Z1LXeA/lppS9KHqTBgsOCzlW9JlT+rO/GgV6F2eXRbXtbdPV+TBafm3mp2ijVPu1+RiD8NT4f/Nf&#10;eq0VvAcM4njYh+elcAfk9BcAAP//AwBQSwECLQAUAAYACAAAACEA2+H2y+4AAACFAQAAEwAAAAAA&#10;AAAAAAAAAAAAAAAAW0NvbnRlbnRfVHlwZXNdLnhtbFBLAQItABQABgAIAAAAIQBa9CxbvwAAABUB&#10;AAALAAAAAAAAAAAAAAAAAB8BAABfcmVscy8ucmVsc1BLAQItABQABgAIAAAAIQAEIwIfyAAAAOIA&#10;AAAPAAAAAAAAAAAAAAAAAAcCAABkcnMvZG93bnJldi54bWxQSwUGAAAAAAMAAwC3AAAA/AIAAAAA&#10;" fillcolor="#f2dbdb [661]" strokecolor="#d99594 [1941]" strokeweight="1.5pt">
                        <v:stroke joinstyle="miter"/>
                        <v:textbox>
                          <w:txbxContent>
                            <w:p w14:paraId="1476ED0E" w14:textId="77777777" w:rsidR="00721289" w:rsidRDefault="003B5D6F">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3170E14B" w14:textId="77777777" w:rsidR="00721289" w:rsidRDefault="003B5D6F">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527FBE5B" w14:textId="77777777" w:rsidR="00721289" w:rsidRDefault="003B5D6F">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fxwAAAOIAAAAPAAAAZHJzL2Rvd25yZXYueG1sRI9BawIx&#10;FITvQv9DeIXeNOu2at0apRWE3sRd6fmxee4Gk5dlk+r6702h4HGY+WaY1WZwVlyoD8azgukkA0Fc&#10;e224UXCsduN3ECEia7SeScGNAmzWT6MVFtpf+UCXMjYilXAoUEEbY1dIGeqWHIaJ74iTd/K9w5hk&#10;30jd4zWVOyvzLJtLh4bTQosdbVuqz+WvU5BXxlT7rzeprTzbOu7Kn2q/Verlefj8ABFpiI/wP/2t&#10;E7fI5tPZMn+Fv0vpDsj1HQAA//8DAFBLAQItABQABgAIAAAAIQDb4fbL7gAAAIUBAAATAAAAAAAA&#10;AAAAAAAAAAAAAABbQ29udGVudF9UeXBlc10ueG1sUEsBAi0AFAAGAAgAAAAhAFr0LFu/AAAAFQEA&#10;AAsAAAAAAAAAAAAAAAAAHwEAAF9yZWxzLy5yZWxzUEsBAi0AFAAGAAgAAAAhAD1vb5/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C0yQAAAOIAAAAPAAAAZHJzL2Rvd25yZXYueG1sRI9BSwMx&#10;FITvgv8hPMGL2KRCd+3atEhB1IuwbfH82Lxutm5eliRtt//eCEKPw8x8wyxWo+vFiULsPGuYThQI&#10;4sabjlsNu+3b4zOImJAN9p5Jw4UirJa3NwusjD9zTadNakWGcKxQg01pqKSMjSWHceIH4uztfXCY&#10;sgytNAHPGe56+aRUIR12nBcsDrS21Pxsjk5D2SUuP98Pl3Fah4fw9W33s0Ot9f3d+PoCItGYruH/&#10;9ofRUJRKzYu5msHfpXwH5PIXAAD//wMAUEsBAi0AFAAGAAgAAAAhANvh9svuAAAAhQEAABMAAAAA&#10;AAAAAAAAAAAAAAAAAFtDb250ZW50X1R5cGVzXS54bWxQSwECLQAUAAYACAAAACEAWvQsW78AAAAV&#10;AQAACwAAAAAAAAAAAAAAAAAfAQAAX3JlbHMvLnJlbHNQSwECLQAUAAYACAAAACEA1ezwtMkAAADi&#10;AAAADwAAAAAAAAAAAAAAAAAHAgAAZHJzL2Rvd25yZXYueG1sUEsFBgAAAAADAAMAtwAAAP0CAAAA&#10;AA==&#10;" adj="21595" strokecolor="windowText" strokeweight="1pt">
                        <v:stroke endarrow="block"/>
                      </v:shape>
                      <w10:anchorlock/>
                    </v:group>
                  </w:pict>
                </mc:Fallback>
              </mc:AlternateContent>
            </w:r>
          </w:p>
          <w:p w14:paraId="1A692E4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Đặc điểm cấu tạo</w:t>
            </w:r>
          </w:p>
          <w:p w14:paraId="502179FD"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mắt xích của polymer có thể nối với nhau thành:</w:t>
            </w:r>
          </w:p>
          <w:p w14:paraId="2F51C61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phân nhánh như: amylose, PE, PVC,…</w:t>
            </w:r>
          </w:p>
          <w:p w14:paraId="6F29186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phân nhánh như: amylopectin, glycogen,…</w:t>
            </w:r>
          </w:p>
          <w:p w14:paraId="1699FC2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Mạng không gian như: nhựa bakelite, cao su lưu hoá,…</w:t>
            </w:r>
          </w:p>
        </w:tc>
        <w:tc>
          <w:tcPr>
            <w:tcW w:w="2533" w:type="dxa"/>
            <w:shd w:val="clear" w:color="auto" w:fill="auto"/>
          </w:tcPr>
          <w:p w14:paraId="2C6B9B85" w14:textId="77777777" w:rsidR="00721289" w:rsidRDefault="00721289">
            <w:pPr>
              <w:spacing w:before="60" w:after="40" w:line="252" w:lineRule="auto"/>
              <w:jc w:val="both"/>
              <w:rPr>
                <w:rFonts w:ascii="Times New Roman" w:hAnsi="Times New Roman" w:cs="Times New Roman"/>
                <w:sz w:val="28"/>
                <w:szCs w:val="28"/>
                <w:lang w:val="en-US"/>
              </w:rPr>
            </w:pPr>
          </w:p>
          <w:p w14:paraId="373A0300"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4463FEB1" w14:textId="77777777" w:rsidR="00721289" w:rsidRDefault="00721289">
      <w:pPr>
        <w:spacing w:before="60" w:after="40" w:line="252" w:lineRule="auto"/>
        <w:rPr>
          <w:rFonts w:ascii="Times New Roman" w:hAnsi="Times New Roman" w:cs="Times New Roman"/>
          <w:b/>
          <w:color w:val="7030A0"/>
          <w:sz w:val="28"/>
          <w:szCs w:val="28"/>
          <w:lang w:val="en-US"/>
        </w:rPr>
      </w:pPr>
    </w:p>
    <w:p w14:paraId="4B2EA8D6" w14:textId="77777777" w:rsidR="00721289" w:rsidRDefault="003B5D6F">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Tính chất vật lý của polymer</w:t>
      </w:r>
    </w:p>
    <w:p w14:paraId="58100018" w14:textId="77777777" w:rsidR="00721289" w:rsidRDefault="003B5D6F">
      <w:pPr>
        <w:numPr>
          <w:ilvl w:val="0"/>
          <w:numId w:val="5"/>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8E07733" w14:textId="77777777" w:rsidR="00721289" w:rsidRDefault="003B5D6F">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14:paraId="5649E19A" w14:textId="77777777" w:rsidR="00721289" w:rsidRDefault="003B5D6F">
      <w:pPr>
        <w:pStyle w:val="Bodytext21"/>
        <w:numPr>
          <w:ilvl w:val="0"/>
          <w:numId w:val="5"/>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6B60B75F" w14:textId="77777777" w:rsidR="00721289" w:rsidRDefault="003B5D6F">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Học sinh làm thí nghiệm, rút ra tính chất vật lý của polymer</w:t>
      </w:r>
    </w:p>
    <w:p w14:paraId="78679CF6" w14:textId="77777777" w:rsidR="00721289" w:rsidRDefault="003B5D6F">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Lưu ý: Một số polymer tan trong dung môi hữu cơ. Các polymer không có nhiệt độ nóng chảy xác định.</w:t>
      </w:r>
    </w:p>
    <w:p w14:paraId="39FD8779" w14:textId="77777777" w:rsidR="00721289" w:rsidRDefault="003B5D6F">
      <w:pPr>
        <w:spacing w:after="45" w:line="243" w:lineRule="auto"/>
        <w:rPr>
          <w:rFonts w:ascii="Times New Roman" w:hAnsi="Times New Roman" w:cs="Times New Roman"/>
          <w:sz w:val="28"/>
          <w:szCs w:val="28"/>
        </w:rPr>
      </w:pPr>
      <w:r>
        <w:rPr>
          <w:rFonts w:ascii="Times New Roman" w:hAnsi="Times New Roman" w:cs="Times New Roman"/>
          <w:sz w:val="28"/>
          <w:szCs w:val="28"/>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14:paraId="4E42FB68" w14:textId="77777777" w:rsidR="00721289" w:rsidRDefault="003B5D6F">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w:t>
      </w:r>
    </w:p>
    <w:p w14:paraId="7AB3A56F"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2: tìm hiểu về tơ.</w:t>
      </w:r>
    </w:p>
    <w:p w14:paraId="58DE9FAA"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w:t>
      </w:r>
    </w:p>
    <w:p w14:paraId="6FA01ED6" w14:textId="77777777" w:rsidR="00721289" w:rsidRDefault="003B5D6F">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Nhóm 4: tìm hiểu về vật liệu composite</w:t>
      </w:r>
      <w:r>
        <w:rPr>
          <w:sz w:val="24"/>
        </w:rPr>
        <w:t>.</w:t>
      </w:r>
    </w:p>
    <w:p w14:paraId="6CCBEF07" w14:textId="77777777" w:rsidR="00721289" w:rsidRDefault="003B5D6F">
      <w:pPr>
        <w:numPr>
          <w:ilvl w:val="0"/>
          <w:numId w:val="5"/>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669DBFF9" w14:textId="77777777" w:rsidR="00721289" w:rsidRDefault="003B5D6F">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PE, PVC, tinh bột không tan trong nước lạnh.</w:t>
      </w:r>
    </w:p>
    <w:p w14:paraId="4CDAAAF8" w14:textId="77777777" w:rsidR="00721289" w:rsidRDefault="003B5D6F">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Tinh bột tan một phần trong nước nóng. PE và PVC không tan trong nước nóng.</w:t>
      </w:r>
    </w:p>
    <w:p w14:paraId="7BDDBB11" w14:textId="77777777" w:rsidR="00721289" w:rsidRDefault="003B5D6F">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21289" w14:paraId="7DEB43BC" w14:textId="77777777">
        <w:trPr>
          <w:trHeight w:val="596"/>
          <w:jc w:val="center"/>
        </w:trPr>
        <w:tc>
          <w:tcPr>
            <w:tcW w:w="7702" w:type="dxa"/>
            <w:shd w:val="clear" w:color="auto" w:fill="F2DCDC" w:themeFill="accent2" w:themeFillTint="32"/>
          </w:tcPr>
          <w:p w14:paraId="045E6641" w14:textId="77777777" w:rsidR="00721289" w:rsidRDefault="003B5D6F">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14:paraId="34856E75"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21289" w14:paraId="62B1FF34" w14:textId="77777777">
        <w:trPr>
          <w:trHeight w:val="274"/>
          <w:jc w:val="center"/>
        </w:trPr>
        <w:tc>
          <w:tcPr>
            <w:tcW w:w="7702" w:type="dxa"/>
            <w:shd w:val="clear" w:color="auto" w:fill="auto"/>
          </w:tcPr>
          <w:p w14:paraId="45927D35"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FDA221D"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Pr>
                <w:rFonts w:ascii="Times New Roman" w:hAnsi="Times New Roman" w:cs="Times New Roman"/>
                <w:sz w:val="28"/>
                <w:szCs w:val="28"/>
              </w:rPr>
              <w:t>Giáo viên chia lớp 6 HS/1 nhóm</w:t>
            </w:r>
          </w:p>
          <w:p w14:paraId="0E5B6D6F"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xml:space="preserve">+ Thực hiện thí nghiệm theo hướng dẫn: </w:t>
            </w:r>
          </w:p>
          <w:p w14:paraId="6481E5F5"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 Ống nghiệm 1, 2 chứa PE; ống nghiệm 3, 4 chứa PVC; ống nghiệm 5, 6 chứa tinh bột.</w:t>
            </w:r>
          </w:p>
          <w:p w14:paraId="665FCF67"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 Thêm từ từ nước lạnh vào các ống nghiệm 1, 3, 5. Lắc đều.</w:t>
            </w:r>
          </w:p>
          <w:p w14:paraId="04A495BD" w14:textId="77777777" w:rsidR="00721289" w:rsidRDefault="003B5D6F">
            <w:pPr>
              <w:spacing w:after="0"/>
              <w:rPr>
                <w:rFonts w:ascii="Times New Roman" w:hAnsi="Times New Roman" w:cs="Times New Roman"/>
                <w:sz w:val="28"/>
                <w:szCs w:val="28"/>
              </w:rPr>
            </w:pPr>
            <w:r>
              <w:rPr>
                <w:rFonts w:ascii="Times New Roman" w:hAnsi="Times New Roman" w:cs="Times New Roman"/>
                <w:sz w:val="28"/>
                <w:szCs w:val="28"/>
              </w:rPr>
              <w:t xml:space="preserve">- Thêm từ từ nước nóng vào các ống nghiệm 2, 4, </w:t>
            </w:r>
          </w:p>
          <w:p w14:paraId="391115AE"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Lắc đều</w:t>
            </w:r>
          </w:p>
          <w:p w14:paraId="5F797985" w14:textId="77777777" w:rsidR="00721289" w:rsidRDefault="003B5D6F">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Nêu hiện tượng của thí nghiệm. </w:t>
            </w:r>
          </w:p>
          <w:p w14:paraId="5237BDD4" w14:textId="77777777" w:rsidR="00721289" w:rsidRDefault="003B5D6F">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w:t>
            </w:r>
          </w:p>
        </w:tc>
        <w:tc>
          <w:tcPr>
            <w:tcW w:w="2533" w:type="dxa"/>
            <w:shd w:val="clear" w:color="auto" w:fill="auto"/>
          </w:tcPr>
          <w:p w14:paraId="3F7A580A"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5390524C" w14:textId="77777777" w:rsidR="00721289" w:rsidRDefault="00721289">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21289" w14:paraId="6B6F1DFE" w14:textId="77777777">
        <w:trPr>
          <w:trHeight w:val="274"/>
          <w:jc w:val="center"/>
        </w:trPr>
        <w:tc>
          <w:tcPr>
            <w:tcW w:w="7702" w:type="dxa"/>
            <w:shd w:val="clear" w:color="auto" w:fill="auto"/>
          </w:tcPr>
          <w:p w14:paraId="619866AC"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EA7CD32"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14:paraId="7677C28A"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21289" w14:paraId="38248B1B" w14:textId="77777777">
        <w:trPr>
          <w:trHeight w:val="773"/>
          <w:jc w:val="center"/>
        </w:trPr>
        <w:tc>
          <w:tcPr>
            <w:tcW w:w="7702" w:type="dxa"/>
            <w:shd w:val="clear" w:color="auto" w:fill="auto"/>
          </w:tcPr>
          <w:p w14:paraId="20DE8ED7" w14:textId="77777777" w:rsidR="00721289" w:rsidRDefault="003B5D6F">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51A816F" w14:textId="77777777" w:rsidR="00721289" w:rsidRDefault="003B5D6F">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14:paraId="34E4430F" w14:textId="77777777" w:rsidR="00721289" w:rsidRDefault="003B5D6F">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14:paraId="33ED7815" w14:textId="77777777" w:rsidR="00721289" w:rsidRDefault="00721289">
            <w:pPr>
              <w:spacing w:before="60" w:after="40" w:line="252" w:lineRule="auto"/>
              <w:jc w:val="both"/>
              <w:rPr>
                <w:rFonts w:ascii="Times New Roman" w:hAnsi="Times New Roman" w:cs="Times New Roman"/>
                <w:sz w:val="28"/>
                <w:szCs w:val="28"/>
                <w:lang w:val="en-US"/>
              </w:rPr>
            </w:pPr>
          </w:p>
        </w:tc>
      </w:tr>
      <w:tr w:rsidR="00721289" w14:paraId="52942DF0" w14:textId="77777777">
        <w:trPr>
          <w:trHeight w:val="274"/>
          <w:jc w:val="center"/>
        </w:trPr>
        <w:tc>
          <w:tcPr>
            <w:tcW w:w="7702" w:type="dxa"/>
            <w:shd w:val="clear" w:color="auto" w:fill="auto"/>
          </w:tcPr>
          <w:p w14:paraId="6CF95D9A"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588D222" w14:textId="77777777" w:rsidR="00721289" w:rsidRDefault="003B5D6F">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TÍNH CHẤT VẬT LÍ</w:t>
            </w:r>
          </w:p>
          <w:p w14:paraId="5CF23F7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Hầu hết polymer là chất rắn, không bay hơi, không tan trong nước hoặc các dung môi thông thường.</w:t>
            </w:r>
          </w:p>
          <w:p w14:paraId="547A6FC8"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Một số polymer hoà tan được trong dung môi hữu cơ. Ví dụ như cao su thiên nhiên tan được trong xăng....</w:t>
            </w:r>
          </w:p>
        </w:tc>
        <w:tc>
          <w:tcPr>
            <w:tcW w:w="2533" w:type="dxa"/>
            <w:shd w:val="clear" w:color="auto" w:fill="auto"/>
          </w:tcPr>
          <w:p w14:paraId="781F2F88" w14:textId="77777777" w:rsidR="00721289" w:rsidRDefault="00721289">
            <w:pPr>
              <w:spacing w:before="60" w:after="40" w:line="252" w:lineRule="auto"/>
              <w:jc w:val="both"/>
              <w:rPr>
                <w:rFonts w:ascii="Times New Roman" w:hAnsi="Times New Roman" w:cs="Times New Roman"/>
                <w:sz w:val="28"/>
                <w:szCs w:val="28"/>
                <w:lang w:val="en-US"/>
              </w:rPr>
            </w:pPr>
          </w:p>
          <w:p w14:paraId="5F6F797A"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5266FCE0" w14:textId="77777777" w:rsidR="00CB5F76" w:rsidRDefault="00CB5F76">
      <w:pPr>
        <w:spacing w:before="60" w:after="40" w:line="252" w:lineRule="auto"/>
        <w:rPr>
          <w:rFonts w:ascii="Times New Roman" w:hAnsi="Times New Roman" w:cs="Times New Roman"/>
          <w:b/>
          <w:color w:val="7030A0"/>
          <w:sz w:val="28"/>
          <w:szCs w:val="28"/>
          <w:lang w:val="en-US"/>
        </w:rPr>
      </w:pPr>
    </w:p>
    <w:p w14:paraId="19B32A41" w14:textId="6E551DD9" w:rsidR="00721289" w:rsidRDefault="003B5D6F">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một số vật liệu polymer phổ biến</w:t>
      </w:r>
    </w:p>
    <w:p w14:paraId="0968BFD5" w14:textId="77777777" w:rsidR="00721289" w:rsidRDefault="003B5D6F">
      <w:pPr>
        <w:numPr>
          <w:ilvl w:val="0"/>
          <w:numId w:val="6"/>
        </w:numPr>
        <w:spacing w:before="60" w:after="40" w:line="252"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293F50C" w14:textId="77777777" w:rsidR="00721289" w:rsidRDefault="003B5D6F">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14:paraId="512C7658" w14:textId="77777777" w:rsidR="00721289" w:rsidRDefault="003B5D6F">
      <w:pPr>
        <w:numPr>
          <w:ilvl w:val="0"/>
          <w:numId w:val="6"/>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31C4F585" w14:textId="77777777" w:rsidR="00721289" w:rsidRDefault="003B5D6F">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chia lớp thành các nhóm HS và yêu cầu các nhóm gửi báo cáo nội dung nhóm chuẩn bị lên palet: </w:t>
      </w:r>
    </w:p>
    <w:p w14:paraId="6C0BCA34" w14:textId="77777777" w:rsidR="00721289" w:rsidRDefault="003B5D6F">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Gv cho học sinh đại diện các nhóm lên báo cáo.</w:t>
      </w:r>
    </w:p>
    <w:p w14:paraId="1B591365" w14:textId="77777777" w:rsidR="00721289" w:rsidRDefault="003B5D6F">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14"/>
          <w:sz w:val="28"/>
          <w:szCs w:val="28"/>
        </w:rPr>
        <w:t xml:space="preserve"> </w:t>
      </w:r>
      <w:r>
        <w:rPr>
          <w:rFonts w:ascii="Times New Roman" w:hAnsi="Times New Roman" w:cs="Times New Roman"/>
          <w:sz w:val="28"/>
          <w:szCs w:val="28"/>
        </w:rPr>
        <w:t>hướng</w:t>
      </w:r>
      <w:r>
        <w:rPr>
          <w:rFonts w:ascii="Times New Roman" w:hAnsi="Times New Roman" w:cs="Times New Roman"/>
          <w:spacing w:val="-9"/>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bày hoàn thành phiếu học tập số 2</w:t>
      </w:r>
    </w:p>
    <w:p w14:paraId="4349CFC0" w14:textId="77777777" w:rsidR="00721289" w:rsidRDefault="003B5D6F">
      <w:pPr>
        <w:numPr>
          <w:ilvl w:val="0"/>
          <w:numId w:val="6"/>
        </w:numPr>
        <w:spacing w:before="60" w:after="40" w:line="252"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188"/>
      </w:tblGrid>
      <w:tr w:rsidR="00721289" w14:paraId="69AE6785" w14:textId="77777777">
        <w:tc>
          <w:tcPr>
            <w:tcW w:w="10188" w:type="dxa"/>
            <w:shd w:val="clear" w:color="auto" w:fill="F2DCDC" w:themeFill="accent2" w:themeFillTint="32"/>
          </w:tcPr>
          <w:p w14:paraId="01B3CC39"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2</w:t>
            </w:r>
          </w:p>
        </w:tc>
      </w:tr>
      <w:tr w:rsidR="00721289" w14:paraId="30DD8F4F" w14:textId="77777777">
        <w:tc>
          <w:tcPr>
            <w:tcW w:w="10188" w:type="dxa"/>
          </w:tcPr>
          <w:p w14:paraId="62C637BA" w14:textId="77777777" w:rsidR="00721289" w:rsidRDefault="003B5D6F">
            <w:pPr>
              <w:pStyle w:val="BodyText"/>
              <w:spacing w:after="0" w:line="240" w:lineRule="auto"/>
              <w:ind w:left="0" w:firstLine="0"/>
              <w:rPr>
                <w:rFonts w:ascii="Times New Roman" w:hAnsi="Times New Roman" w:cs="Times New Roman"/>
                <w:sz w:val="28"/>
                <w:szCs w:val="28"/>
              </w:rPr>
            </w:pPr>
            <w:r>
              <w:rPr>
                <w:rFonts w:ascii="Times New Roman" w:hAnsi="Times New Roman" w:cs="Times New Roman"/>
                <w:b/>
                <w:bCs/>
                <w:spacing w:val="-2"/>
                <w:sz w:val="28"/>
                <w:szCs w:val="28"/>
              </w:rPr>
              <w:lastRenderedPageBreak/>
              <w:t xml:space="preserve">Câu 1: </w:t>
            </w:r>
            <w:r>
              <w:rPr>
                <w:rFonts w:ascii="Times New Roman" w:hAnsi="Times New Roman" w:cs="Times New Roman"/>
                <w:sz w:val="28"/>
                <w:szCs w:val="28"/>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721289" w14:paraId="4490AA1D" w14:textId="77777777">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954C651" w14:textId="77777777" w:rsidR="00721289" w:rsidRDefault="00721289">
                  <w:pPr>
                    <w:spacing w:after="0" w:line="260" w:lineRule="auto"/>
                    <w:rPr>
                      <w:rFonts w:ascii="Times New Roman" w:hAnsi="Times New Roman" w:cs="Times New Roman"/>
                      <w:b/>
                      <w:bCs/>
                      <w:sz w:val="28"/>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7448F2E8" w14:textId="77777777" w:rsidR="00721289" w:rsidRDefault="003B5D6F">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2D9B942F" w14:textId="77777777" w:rsidR="00721289" w:rsidRDefault="003B5D6F">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21289" w14:paraId="410DA5E7"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7CDAE89B"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751A8CD9" w14:textId="77777777" w:rsidR="00721289" w:rsidRDefault="003B5D6F">
                  <w:pPr>
                    <w:spacing w:after="0"/>
                    <w:ind w:right="18"/>
                    <w:rPr>
                      <w:rFonts w:ascii="Times New Roman" w:hAnsi="Times New Roman" w:cs="Times New Roman"/>
                      <w:sz w:val="28"/>
                      <w:szCs w:val="28"/>
                    </w:rPr>
                  </w:pPr>
                  <w:r>
                    <w:rPr>
                      <w:rFonts w:ascii="Times New Roman" w:hAnsi="Times New Roman" w:cs="Times New Roman"/>
                      <w:sz w:val="28"/>
                      <w:szCs w:val="28"/>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169A5B7E" w14:textId="77777777" w:rsidR="00721289" w:rsidRDefault="003B5D6F">
                  <w:pPr>
                    <w:spacing w:after="0" w:line="264" w:lineRule="auto"/>
                    <w:ind w:right="59"/>
                    <w:rPr>
                      <w:rFonts w:ascii="Times New Roman" w:hAnsi="Times New Roman" w:cs="Times New Roman"/>
                      <w:sz w:val="28"/>
                      <w:szCs w:val="28"/>
                    </w:rPr>
                  </w:pPr>
                  <w:r>
                    <w:rPr>
                      <w:rFonts w:ascii="Times New Roman" w:hAnsi="Times New Roman" w:cs="Times New Roman"/>
                      <w:sz w:val="28"/>
                      <w:szCs w:val="28"/>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3AB4B196" w14:textId="77777777" w:rsidR="00721289" w:rsidRDefault="003B5D6F">
                  <w:pPr>
                    <w:spacing w:after="0"/>
                    <w:ind w:right="59"/>
                    <w:rPr>
                      <w:rFonts w:ascii="Times New Roman" w:hAnsi="Times New Roman" w:cs="Times New Roman"/>
                      <w:sz w:val="28"/>
                      <w:szCs w:val="28"/>
                    </w:rPr>
                  </w:pPr>
                  <w:r>
                    <w:rPr>
                      <w:rFonts w:ascii="Times New Roman" w:hAnsi="Times New Roman" w:cs="Times New Roman"/>
                      <w:sz w:val="28"/>
                      <w:szCs w:val="28"/>
                    </w:rPr>
                    <w:t xml:space="preserve">- Tìm hiểu thông tin trên nhãn để lựa chọn đồ nhựa thích hợp với mục đích sử dụng. </w:t>
                  </w:r>
                </w:p>
              </w:tc>
            </w:tr>
            <w:tr w:rsidR="00721289" w14:paraId="1698ADFE"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43A263A9"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2402" w:type="dxa"/>
                  <w:tcBorders>
                    <w:top w:val="single" w:sz="4" w:space="0" w:color="181717"/>
                    <w:left w:val="single" w:sz="4" w:space="0" w:color="181717"/>
                    <w:bottom w:val="single" w:sz="4" w:space="0" w:color="181717"/>
                    <w:right w:val="single" w:sz="4" w:space="0" w:color="181717"/>
                  </w:tcBorders>
                </w:tcPr>
                <w:p w14:paraId="47D634F1" w14:textId="77777777" w:rsidR="00721289" w:rsidRDefault="003B5D6F">
                  <w:pPr>
                    <w:spacing w:after="5"/>
                    <w:rPr>
                      <w:rFonts w:ascii="Times New Roman" w:hAnsi="Times New Roman" w:cs="Times New Roman"/>
                      <w:sz w:val="28"/>
                      <w:szCs w:val="28"/>
                    </w:rPr>
                  </w:pPr>
                  <w:r>
                    <w:rPr>
                      <w:rFonts w:ascii="Times New Roman" w:hAnsi="Times New Roman" w:cs="Times New Roman"/>
                      <w:sz w:val="28"/>
                      <w:szCs w:val="28"/>
                    </w:rPr>
                    <w:t xml:space="preserve">– Là những vật liệu </w:t>
                  </w:r>
                </w:p>
                <w:p w14:paraId="7FB9E6A0" w14:textId="77777777" w:rsidR="00721289" w:rsidRDefault="003B5D6F">
                  <w:pPr>
                    <w:spacing w:after="0"/>
                    <w:ind w:right="187"/>
                    <w:rPr>
                      <w:rFonts w:ascii="Times New Roman" w:hAnsi="Times New Roman" w:cs="Times New Roman"/>
                      <w:sz w:val="28"/>
                      <w:szCs w:val="28"/>
                    </w:rPr>
                  </w:pPr>
                  <w:r>
                    <w:rPr>
                      <w:rFonts w:ascii="Times New Roman" w:hAnsi="Times New Roman" w:cs="Times New Roman"/>
                      <w:sz w:val="28"/>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19D1899B" w14:textId="77777777" w:rsidR="00721289" w:rsidRDefault="003B5D6F">
                  <w:pPr>
                    <w:spacing w:after="0"/>
                    <w:ind w:right="57"/>
                    <w:rPr>
                      <w:rFonts w:ascii="Times New Roman" w:hAnsi="Times New Roman" w:cs="Times New Roman"/>
                      <w:sz w:val="28"/>
                      <w:szCs w:val="28"/>
                    </w:rPr>
                  </w:pPr>
                  <w:r>
                    <w:rPr>
                      <w:rFonts w:ascii="Times New Roman" w:hAnsi="Times New Roman" w:cs="Times New Roman"/>
                      <w:sz w:val="28"/>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721289" w14:paraId="4E58C4F7"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7A57A2F7"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2402" w:type="dxa"/>
                  <w:tcBorders>
                    <w:top w:val="single" w:sz="4" w:space="0" w:color="181717"/>
                    <w:left w:val="single" w:sz="4" w:space="0" w:color="181717"/>
                    <w:bottom w:val="single" w:sz="4" w:space="0" w:color="181717"/>
                    <w:right w:val="single" w:sz="4" w:space="0" w:color="181717"/>
                  </w:tcBorders>
                </w:tcPr>
                <w:p w14:paraId="0F13D8B1" w14:textId="77777777" w:rsidR="00721289" w:rsidRDefault="003B5D6F">
                  <w:pPr>
                    <w:spacing w:after="0"/>
                    <w:ind w:right="24"/>
                    <w:rPr>
                      <w:rFonts w:ascii="Times New Roman" w:hAnsi="Times New Roman" w:cs="Times New Roman"/>
                      <w:sz w:val="28"/>
                      <w:szCs w:val="28"/>
                    </w:rPr>
                  </w:pPr>
                  <w:r>
                    <w:rPr>
                      <w:rFonts w:ascii="Times New Roman" w:hAnsi="Times New Roman" w:cs="Times New Roman"/>
                      <w:sz w:val="28"/>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076CB4A1" w14:textId="77777777" w:rsidR="00721289" w:rsidRDefault="003B5D6F">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Được ứng dụng rộng rãi như làm ống dẫn nước, bồn chứa nước và hoá chất, vật liệu xây dựng, thân vỏ ô </w:t>
                  </w:r>
                </w:p>
                <w:p w14:paraId="705A2C0C" w14:textId="77777777" w:rsidR="00721289" w:rsidRDefault="003B5D6F">
                  <w:pPr>
                    <w:spacing w:after="0"/>
                    <w:rPr>
                      <w:rFonts w:ascii="Times New Roman" w:hAnsi="Times New Roman" w:cs="Times New Roman"/>
                      <w:sz w:val="28"/>
                      <w:szCs w:val="28"/>
                    </w:rPr>
                  </w:pPr>
                  <w:r>
                    <w:rPr>
                      <w:rFonts w:ascii="Times New Roman" w:hAnsi="Times New Roman" w:cs="Times New Roman"/>
                      <w:sz w:val="28"/>
                      <w:szCs w:val="28"/>
                    </w:rPr>
                    <w:t>tô, máy bay, tàu thuyền,…</w:t>
                  </w:r>
                </w:p>
              </w:tc>
            </w:tr>
            <w:tr w:rsidR="00721289" w14:paraId="1CC5D9E1" w14:textId="77777777">
              <w:trPr>
                <w:trHeight w:val="667"/>
              </w:trPr>
              <w:tc>
                <w:tcPr>
                  <w:tcW w:w="1392" w:type="dxa"/>
                  <w:tcBorders>
                    <w:top w:val="single" w:sz="4" w:space="0" w:color="181717"/>
                    <w:left w:val="single" w:sz="4" w:space="0" w:color="181717"/>
                    <w:bottom w:val="single" w:sz="4" w:space="0" w:color="181717"/>
                    <w:right w:val="single" w:sz="4" w:space="0" w:color="181717"/>
                  </w:tcBorders>
                </w:tcPr>
                <w:p w14:paraId="3E891444"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2BDB5B0F" w14:textId="77777777" w:rsidR="00721289" w:rsidRDefault="003B5D6F">
                  <w:pPr>
                    <w:spacing w:after="0"/>
                    <w:ind w:right="5"/>
                    <w:rPr>
                      <w:rFonts w:ascii="Times New Roman" w:hAnsi="Times New Roman" w:cs="Times New Roman"/>
                      <w:sz w:val="28"/>
                      <w:szCs w:val="28"/>
                    </w:rPr>
                  </w:pPr>
                  <w:r>
                    <w:rPr>
                      <w:rFonts w:ascii="Times New Roman" w:hAnsi="Times New Roman" w:cs="Times New Roman"/>
                      <w:sz w:val="28"/>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19410693" w14:textId="77777777" w:rsidR="00721289" w:rsidRDefault="003B5D6F">
                  <w:pPr>
                    <w:spacing w:after="0" w:line="264" w:lineRule="auto"/>
                    <w:ind w:right="62"/>
                    <w:rPr>
                      <w:rFonts w:ascii="Times New Roman" w:hAnsi="Times New Roman" w:cs="Times New Roman"/>
                      <w:sz w:val="28"/>
                      <w:szCs w:val="28"/>
                    </w:rPr>
                  </w:pPr>
                  <w:r>
                    <w:rPr>
                      <w:rFonts w:ascii="Times New Roman" w:hAnsi="Times New Roman" w:cs="Times New Roman"/>
                      <w:sz w:val="28"/>
                      <w:szCs w:val="28"/>
                    </w:rPr>
                    <w:t xml:space="preserve">- Được sử dụng để sản xuất: lốp </w:t>
                  </w:r>
                </w:p>
                <w:p w14:paraId="6EA5EAC0" w14:textId="77777777" w:rsidR="00721289" w:rsidRDefault="003B5D6F">
                  <w:pPr>
                    <w:spacing w:after="0" w:line="264" w:lineRule="auto"/>
                    <w:rPr>
                      <w:rFonts w:ascii="Times New Roman" w:hAnsi="Times New Roman" w:cs="Times New Roman"/>
                      <w:sz w:val="28"/>
                      <w:szCs w:val="28"/>
                    </w:rPr>
                  </w:pPr>
                  <w:r>
                    <w:rPr>
                      <w:rFonts w:ascii="Times New Roman" w:hAnsi="Times New Roman" w:cs="Times New Roman"/>
                      <w:sz w:val="28"/>
                      <w:szCs w:val="28"/>
                    </w:rPr>
                    <w:t>xe, gioăng đệm, đồ lặn,…</w:t>
                  </w:r>
                </w:p>
                <w:p w14:paraId="6E2BAE2D" w14:textId="77777777" w:rsidR="00721289" w:rsidRDefault="003B5D6F">
                  <w:pPr>
                    <w:spacing w:after="0"/>
                    <w:ind w:right="62"/>
                    <w:rPr>
                      <w:rFonts w:ascii="Times New Roman" w:hAnsi="Times New Roman" w:cs="Times New Roman"/>
                      <w:sz w:val="28"/>
                      <w:szCs w:val="28"/>
                    </w:rPr>
                  </w:pPr>
                  <w:r>
                    <w:rPr>
                      <w:rFonts w:ascii="Times New Roman" w:hAnsi="Times New Roman" w:cs="Times New Roman"/>
                      <w:sz w:val="28"/>
                      <w:szCs w:val="28"/>
                    </w:rPr>
                    <w:t>- Không để nơi có nhiệt độ quá cao hay quá thấp, không để nơi có ánh sáng mạnh, hạn chế để xăng, dầu, mỡ, hoá chất dính vào cao su.</w:t>
                  </w:r>
                </w:p>
              </w:tc>
            </w:tr>
          </w:tbl>
          <w:p w14:paraId="6D44450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6F18475F"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kí hiệu chú ý khi dùng đồ nhựa:</w:t>
            </w:r>
          </w:p>
          <w:p w14:paraId="11770C37"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379A6CC0" wp14:editId="3A4AE15C">
                  <wp:extent cx="3305810" cy="2136140"/>
                  <wp:effectExtent l="0" t="0" r="8890" b="10160"/>
                  <wp:docPr id="492086374" name="Picture 24" descr="Những ký hiệu trên đồ nhựa cần biết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86374" name="Picture 24" descr="Những ký hiệu trên đồ nhựa cần biết trong đời sống"/>
                          <pic:cNvPicPr>
                            <a:picLocks noChangeAspect="1" noChangeArrowheads="1"/>
                          </pic:cNvPicPr>
                        </pic:nvPicPr>
                        <pic:blipFill>
                          <a:blip r:embed="rId24">
                            <a:lum contrast="6000"/>
                            <a:extLst>
                              <a:ext uri="{28A0092B-C50C-407E-A947-70E740481C1C}">
                                <a14:useLocalDpi xmlns:a14="http://schemas.microsoft.com/office/drawing/2010/main" val="0"/>
                              </a:ext>
                            </a:extLst>
                          </a:blip>
                          <a:srcRect t="17056"/>
                          <a:stretch>
                            <a:fillRect/>
                          </a:stretch>
                        </pic:blipFill>
                        <pic:spPr>
                          <a:xfrm>
                            <a:off x="0" y="0"/>
                            <a:ext cx="3305810" cy="2136140"/>
                          </a:xfrm>
                          <a:prstGeom prst="rect">
                            <a:avLst/>
                          </a:prstGeom>
                          <a:noFill/>
                          <a:ln>
                            <a:noFill/>
                          </a:ln>
                        </pic:spPr>
                      </pic:pic>
                    </a:graphicData>
                  </a:graphic>
                </wp:inline>
              </w:drawing>
            </w:r>
          </w:p>
          <w:p w14:paraId="1F1C4178"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Kí hiệu khả năng tái chế của đồ nhựa</w:t>
            </w:r>
          </w:p>
          <w:p w14:paraId="1A0867DF"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65B45791" wp14:editId="52904B03">
                  <wp:extent cx="6178550" cy="2573020"/>
                  <wp:effectExtent l="0" t="0" r="6350" b="5080"/>
                  <wp:docPr id="616346931" name="Picture 25" descr="Ký hiệu trên sản phẩm nhựa - Hiểu để đảm bảo an toàn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6931" name="Picture 25" descr="Ký hiệu trên sản phẩm nhựa - Hiểu để đảm bảo an toàn sức khỏ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78550" cy="2573020"/>
                          </a:xfrm>
                          <a:prstGeom prst="rect">
                            <a:avLst/>
                          </a:prstGeom>
                          <a:noFill/>
                          <a:ln>
                            <a:noFill/>
                          </a:ln>
                        </pic:spPr>
                      </pic:pic>
                    </a:graphicData>
                  </a:graphic>
                </wp:inline>
              </w:drawing>
            </w:r>
          </w:p>
          <w:p w14:paraId="4F85903B"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
                <w:bCs/>
                <w:sz w:val="32"/>
                <w:szCs w:val="32"/>
              </w:rPr>
              <w:t xml:space="preserve"> </w:t>
            </w:r>
            <w:r>
              <w:rPr>
                <w:rFonts w:ascii="Times New Roman" w:hAnsi="Times New Roman" w:cs="Times New Roman"/>
                <w:sz w:val="28"/>
                <w:szCs w:val="28"/>
              </w:rPr>
              <w:t>Nhãn kí hiệu đính kèm quần áo giúp người sử dụng, bảo quản quần áo đúng cách.</w:t>
            </w:r>
          </w:p>
          <w:p w14:paraId="51FB0671"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kí hiệu về hướng dẫn cách giặt quần áo:</w:t>
            </w:r>
          </w:p>
          <w:p w14:paraId="2633032E"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49A9D2B" wp14:editId="3A8C1D63">
                  <wp:extent cx="6193155" cy="2366010"/>
                  <wp:effectExtent l="0" t="0" r="4445" b="8890"/>
                  <wp:docPr id="1448348040" name="Picture 30" descr="Symbols of washing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48040" name="Picture 30" descr="Symbols of washing instruction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r="2920"/>
                          <a:stretch>
                            <a:fillRect/>
                          </a:stretch>
                        </pic:blipFill>
                        <pic:spPr>
                          <a:xfrm>
                            <a:off x="0" y="0"/>
                            <a:ext cx="6193155" cy="2366010"/>
                          </a:xfrm>
                          <a:prstGeom prst="rect">
                            <a:avLst/>
                          </a:prstGeom>
                          <a:noFill/>
                          <a:ln>
                            <a:noFill/>
                          </a:ln>
                        </pic:spPr>
                      </pic:pic>
                    </a:graphicData>
                  </a:graphic>
                </wp:inline>
              </w:drawing>
            </w:r>
          </w:p>
          <w:p w14:paraId="0E0DC54B"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kí hiệu về hướng dẫn về việc vắt và sấy quần áo:</w:t>
            </w:r>
          </w:p>
          <w:p w14:paraId="41568FF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2C504398" wp14:editId="1E3DF5E3">
                  <wp:extent cx="4187190" cy="2763520"/>
                  <wp:effectExtent l="0" t="0" r="3810" b="5080"/>
                  <wp:docPr id="829256180" name="Picture 31" descr="Giải mã ký hiệu giặt là trên tag quần áo | Met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56180" name="Picture 31" descr="Giải mã ký hiệu giặt là trên tag quần áo | Metagent"/>
                          <pic:cNvPicPr>
                            <a:picLocks noChangeAspect="1" noChangeArrowheads="1"/>
                          </pic:cNvPicPr>
                        </pic:nvPicPr>
                        <pic:blipFill>
                          <a:blip r:embed="rId27">
                            <a:extLst>
                              <a:ext uri="{28A0092B-C50C-407E-A947-70E740481C1C}">
                                <a14:useLocalDpi xmlns:a14="http://schemas.microsoft.com/office/drawing/2010/main" val="0"/>
                              </a:ext>
                            </a:extLst>
                          </a:blip>
                          <a:srcRect l="5070" t="9371" r="33471" b="9503"/>
                          <a:stretch>
                            <a:fillRect/>
                          </a:stretch>
                        </pic:blipFill>
                        <pic:spPr>
                          <a:xfrm>
                            <a:off x="0" y="0"/>
                            <a:ext cx="4187190" cy="2763520"/>
                          </a:xfrm>
                          <a:prstGeom prst="rect">
                            <a:avLst/>
                          </a:prstGeom>
                          <a:noFill/>
                          <a:ln>
                            <a:noFill/>
                          </a:ln>
                        </pic:spPr>
                      </pic:pic>
                    </a:graphicData>
                  </a:graphic>
                </wp:inline>
              </w:drawing>
            </w:r>
          </w:p>
        </w:tc>
      </w:tr>
    </w:tbl>
    <w:p w14:paraId="3ECF935B" w14:textId="77777777" w:rsidR="00721289" w:rsidRDefault="00721289">
      <w:pPr>
        <w:spacing w:before="60" w:after="40" w:line="252" w:lineRule="auto"/>
        <w:rPr>
          <w:rFonts w:ascii="Times New Roman" w:hAnsi="Times New Roman" w:cs="Times New Roman"/>
          <w:b/>
          <w:color w:val="C00000"/>
          <w:sz w:val="28"/>
          <w:szCs w:val="28"/>
          <w:lang w:val="en-US"/>
        </w:rPr>
      </w:pPr>
    </w:p>
    <w:p w14:paraId="3C54D2BD" w14:textId="77777777" w:rsidR="00721289" w:rsidRDefault="003B5D6F">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721289" w14:paraId="012FA0AA" w14:textId="77777777">
        <w:trPr>
          <w:trHeight w:val="274"/>
          <w:jc w:val="center"/>
        </w:trPr>
        <w:tc>
          <w:tcPr>
            <w:tcW w:w="9075" w:type="dxa"/>
            <w:shd w:val="clear" w:color="auto" w:fill="F2DCDC" w:themeFill="accent2" w:themeFillTint="32"/>
          </w:tcPr>
          <w:p w14:paraId="1D257DD8" w14:textId="77777777" w:rsidR="00721289" w:rsidRDefault="003B5D6F">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44" w:type="dxa"/>
            <w:shd w:val="clear" w:color="auto" w:fill="F2DCDC" w:themeFill="accent2" w:themeFillTint="32"/>
          </w:tcPr>
          <w:p w14:paraId="42599180"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21289" w14:paraId="6DF19C9C" w14:textId="77777777">
        <w:trPr>
          <w:trHeight w:val="90"/>
          <w:jc w:val="center"/>
        </w:trPr>
        <w:tc>
          <w:tcPr>
            <w:tcW w:w="9075" w:type="dxa"/>
            <w:shd w:val="clear" w:color="auto" w:fill="auto"/>
          </w:tcPr>
          <w:p w14:paraId="1B333FF9"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829FF5D" w14:textId="77777777" w:rsidR="00721289" w:rsidRDefault="003B5D6F">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 GV tổ chức cho các nhóm lần lượt lên báo cáo sản phẩm. </w:t>
            </w:r>
          </w:p>
          <w:p w14:paraId="1E3651D7" w14:textId="77777777" w:rsidR="00721289" w:rsidRDefault="003B5D6F">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w:t>
            </w:r>
          </w:p>
          <w:p w14:paraId="24EE6608"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2: tìm hiểu về tơ.</w:t>
            </w:r>
          </w:p>
          <w:p w14:paraId="68CD1696" w14:textId="77777777" w:rsidR="00721289" w:rsidRDefault="003B5D6F">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w:t>
            </w:r>
          </w:p>
          <w:p w14:paraId="1EE85A3D" w14:textId="77777777" w:rsidR="00721289" w:rsidRDefault="003B5D6F">
            <w:pPr>
              <w:pStyle w:val="ListParagraph"/>
              <w:tabs>
                <w:tab w:val="left" w:pos="1502"/>
              </w:tabs>
              <w:spacing w:before="60" w:after="40" w:line="252" w:lineRule="auto"/>
              <w:ind w:left="0" w:right="1132" w:firstLineChars="50" w:firstLine="140"/>
              <w:rPr>
                <w:rFonts w:ascii="Times New Roman" w:hAnsi="Times New Roman" w:cs="Times New Roman"/>
                <w:sz w:val="28"/>
                <w:szCs w:val="28"/>
                <w:lang w:val="en-US"/>
              </w:rPr>
            </w:pPr>
            <w:r>
              <w:rPr>
                <w:rFonts w:ascii="Times New Roman" w:hAnsi="Times New Roman" w:cs="Times New Roman"/>
                <w:sz w:val="28"/>
                <w:szCs w:val="28"/>
              </w:rPr>
              <w:t>+ Nhóm 4: tìm hiểu về vật liệu composite</w:t>
            </w:r>
            <w:r>
              <w:rPr>
                <w:sz w:val="24"/>
              </w:rPr>
              <w:t>.</w:t>
            </w:r>
          </w:p>
          <w:p w14:paraId="52DA9AF2" w14:textId="77777777" w:rsidR="00721289" w:rsidRDefault="003B5D6F">
            <w:pPr>
              <w:spacing w:before="60" w:after="40" w:line="252"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kết hợp thu thập thông tin các nhóm báo cáo hoàn thành trả lời các câu hỏi trong phiếu học tập số 2</w:t>
            </w:r>
          </w:p>
          <w:p w14:paraId="27770604" w14:textId="77777777" w:rsidR="00721289" w:rsidRDefault="003B5D6F">
            <w:pPr>
              <w:pStyle w:val="BodyText"/>
              <w:spacing w:after="40" w:line="240" w:lineRule="auto"/>
              <w:ind w:left="0" w:firstLine="0"/>
              <w:rPr>
                <w:rFonts w:ascii="Times New Roman" w:hAnsi="Times New Roman" w:cs="Times New Roman"/>
                <w:sz w:val="28"/>
                <w:szCs w:val="28"/>
              </w:rPr>
            </w:pPr>
            <w:r>
              <w:rPr>
                <w:rFonts w:ascii="Times New Roman" w:hAnsi="Times New Roman" w:cs="Times New Roman"/>
                <w:b/>
                <w:bCs/>
                <w:spacing w:val="-2"/>
                <w:sz w:val="28"/>
                <w:szCs w:val="28"/>
              </w:rPr>
              <w:t xml:space="preserve">Câu 1: </w:t>
            </w:r>
            <w:r>
              <w:rPr>
                <w:rFonts w:ascii="Times New Roman" w:hAnsi="Times New Roman" w:cs="Times New Roman"/>
                <w:sz w:val="28"/>
                <w:szCs w:val="28"/>
              </w:rPr>
              <w:t>Nghiên cứu SGK, hoàn thành bảng thông tin sau:</w:t>
            </w:r>
          </w:p>
          <w:tbl>
            <w:tblPr>
              <w:tblStyle w:val="TableGrid0"/>
              <w:tblpPr w:vertAnchor="text" w:horzAnchor="page" w:tblpX="284" w:tblpY="377"/>
              <w:tblOverlap w:val="never"/>
              <w:tblW w:w="7735"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3788"/>
            </w:tblGrid>
            <w:tr w:rsidR="00721289" w14:paraId="52D1744B" w14:textId="77777777">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1C2E819A" w14:textId="77777777" w:rsidR="00721289" w:rsidRDefault="00721289">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3F2EA2A0" w14:textId="77777777" w:rsidR="00721289" w:rsidRDefault="003B5D6F">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3788"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7B219802" w14:textId="77777777" w:rsidR="00721289" w:rsidRDefault="003B5D6F">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21289" w14:paraId="326F234A"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48674CEB"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3DFEADE3" w14:textId="77777777" w:rsidR="00721289" w:rsidRDefault="00721289">
                  <w:pPr>
                    <w:spacing w:after="0" w:line="260" w:lineRule="auto"/>
                    <w:rPr>
                      <w:rFonts w:ascii="Times New Roman" w:hAnsi="Times New Roman" w:cs="Times New Roman"/>
                      <w:sz w:val="28"/>
                      <w:szCs w:val="28"/>
                    </w:rPr>
                  </w:pPr>
                </w:p>
              </w:tc>
              <w:tc>
                <w:tcPr>
                  <w:tcW w:w="3788" w:type="dxa"/>
                  <w:tcBorders>
                    <w:top w:val="single" w:sz="4" w:space="0" w:color="181717"/>
                    <w:left w:val="single" w:sz="4" w:space="0" w:color="181717"/>
                    <w:bottom w:val="single" w:sz="4" w:space="0" w:color="181717"/>
                    <w:right w:val="single" w:sz="4" w:space="0" w:color="181717"/>
                  </w:tcBorders>
                </w:tcPr>
                <w:p w14:paraId="6E61A11F" w14:textId="77777777" w:rsidR="00721289" w:rsidRDefault="00721289">
                  <w:pPr>
                    <w:spacing w:after="0" w:line="260" w:lineRule="auto"/>
                    <w:rPr>
                      <w:rFonts w:ascii="Times New Roman" w:hAnsi="Times New Roman" w:cs="Times New Roman"/>
                      <w:sz w:val="28"/>
                      <w:szCs w:val="28"/>
                    </w:rPr>
                  </w:pPr>
                </w:p>
              </w:tc>
            </w:tr>
            <w:tr w:rsidR="00721289" w14:paraId="05D4F40F"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6CA99FA1"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425DC3D9" w14:textId="77777777" w:rsidR="00721289" w:rsidRDefault="00721289">
                  <w:pPr>
                    <w:spacing w:after="0" w:line="260" w:lineRule="auto"/>
                    <w:rPr>
                      <w:rFonts w:ascii="Times New Roman" w:hAnsi="Times New Roman" w:cs="Times New Roman"/>
                      <w:sz w:val="28"/>
                      <w:szCs w:val="28"/>
                    </w:rPr>
                  </w:pPr>
                </w:p>
              </w:tc>
              <w:tc>
                <w:tcPr>
                  <w:tcW w:w="3788" w:type="dxa"/>
                  <w:tcBorders>
                    <w:top w:val="single" w:sz="4" w:space="0" w:color="181717"/>
                    <w:left w:val="single" w:sz="4" w:space="0" w:color="181717"/>
                    <w:bottom w:val="single" w:sz="4" w:space="0" w:color="181717"/>
                    <w:right w:val="single" w:sz="4" w:space="0" w:color="181717"/>
                  </w:tcBorders>
                </w:tcPr>
                <w:p w14:paraId="222F2617" w14:textId="77777777" w:rsidR="00721289" w:rsidRDefault="00721289">
                  <w:pPr>
                    <w:spacing w:after="0" w:line="260" w:lineRule="auto"/>
                    <w:rPr>
                      <w:rFonts w:ascii="Times New Roman" w:hAnsi="Times New Roman" w:cs="Times New Roman"/>
                      <w:sz w:val="28"/>
                      <w:szCs w:val="28"/>
                    </w:rPr>
                  </w:pPr>
                </w:p>
              </w:tc>
            </w:tr>
            <w:tr w:rsidR="00721289" w14:paraId="024C98B5"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55A3A3A9"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01CA7DCA" w14:textId="77777777" w:rsidR="00721289" w:rsidRDefault="00721289">
                  <w:pPr>
                    <w:spacing w:after="0" w:line="260" w:lineRule="auto"/>
                    <w:rPr>
                      <w:rFonts w:ascii="Times New Roman" w:hAnsi="Times New Roman" w:cs="Times New Roman"/>
                      <w:sz w:val="28"/>
                      <w:szCs w:val="28"/>
                    </w:rPr>
                  </w:pPr>
                </w:p>
              </w:tc>
              <w:tc>
                <w:tcPr>
                  <w:tcW w:w="3788" w:type="dxa"/>
                  <w:tcBorders>
                    <w:top w:val="single" w:sz="4" w:space="0" w:color="181717"/>
                    <w:left w:val="single" w:sz="4" w:space="0" w:color="181717"/>
                    <w:bottom w:val="single" w:sz="4" w:space="0" w:color="181717"/>
                    <w:right w:val="single" w:sz="4" w:space="0" w:color="181717"/>
                  </w:tcBorders>
                </w:tcPr>
                <w:p w14:paraId="5048575E" w14:textId="77777777" w:rsidR="00721289" w:rsidRDefault="00721289">
                  <w:pPr>
                    <w:spacing w:after="0" w:line="260" w:lineRule="auto"/>
                    <w:rPr>
                      <w:rFonts w:ascii="Times New Roman" w:hAnsi="Times New Roman" w:cs="Times New Roman"/>
                      <w:sz w:val="28"/>
                      <w:szCs w:val="28"/>
                    </w:rPr>
                  </w:pPr>
                </w:p>
              </w:tc>
            </w:tr>
            <w:tr w:rsidR="00721289" w14:paraId="17CE2D53" w14:textId="77777777">
              <w:trPr>
                <w:trHeight w:val="412"/>
              </w:trPr>
              <w:tc>
                <w:tcPr>
                  <w:tcW w:w="2361" w:type="dxa"/>
                  <w:tcBorders>
                    <w:top w:val="single" w:sz="4" w:space="0" w:color="181717"/>
                    <w:left w:val="single" w:sz="4" w:space="0" w:color="181717"/>
                    <w:bottom w:val="single" w:sz="4" w:space="0" w:color="181717"/>
                    <w:right w:val="single" w:sz="4" w:space="0" w:color="181717"/>
                  </w:tcBorders>
                </w:tcPr>
                <w:p w14:paraId="4F8AFCEB" w14:textId="77777777" w:rsidR="00721289" w:rsidRDefault="003B5D6F">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2215A0D0" w14:textId="77777777" w:rsidR="00721289" w:rsidRDefault="00721289">
                  <w:pPr>
                    <w:spacing w:after="0" w:line="260" w:lineRule="auto"/>
                    <w:rPr>
                      <w:rFonts w:ascii="Times New Roman" w:hAnsi="Times New Roman" w:cs="Times New Roman"/>
                      <w:sz w:val="28"/>
                      <w:szCs w:val="28"/>
                    </w:rPr>
                  </w:pPr>
                </w:p>
              </w:tc>
              <w:tc>
                <w:tcPr>
                  <w:tcW w:w="3788" w:type="dxa"/>
                  <w:tcBorders>
                    <w:top w:val="single" w:sz="4" w:space="0" w:color="181717"/>
                    <w:left w:val="single" w:sz="4" w:space="0" w:color="181717"/>
                    <w:bottom w:val="single" w:sz="4" w:space="0" w:color="181717"/>
                    <w:right w:val="single" w:sz="4" w:space="0" w:color="181717"/>
                  </w:tcBorders>
                </w:tcPr>
                <w:p w14:paraId="32C70316" w14:textId="77777777" w:rsidR="00721289" w:rsidRDefault="00721289">
                  <w:pPr>
                    <w:spacing w:after="0" w:line="260" w:lineRule="auto"/>
                    <w:rPr>
                      <w:rFonts w:ascii="Times New Roman" w:hAnsi="Times New Roman" w:cs="Times New Roman"/>
                      <w:sz w:val="28"/>
                      <w:szCs w:val="28"/>
                    </w:rPr>
                  </w:pPr>
                </w:p>
              </w:tc>
            </w:tr>
          </w:tbl>
          <w:p w14:paraId="5BAD83D2"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AA6F1BF"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194F9C9"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B3F8636"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3F0C9890"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6145A912"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487412CC" w14:textId="77777777" w:rsidR="00721289" w:rsidRDefault="00721289">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14:paraId="2801EE3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kí hiệu in trên đồ nhựa gia dụng có ý nghĩa gì? Hãy quan sát các kí hiệu in trên các vật dụng bằng nhựa trong gia đình và tìm hiểu xem chúng được làm từ loại nhựa nào, cần lưu ý gì khi sử dụng.</w:t>
            </w:r>
          </w:p>
          <w:p w14:paraId="6D1D2A4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Câu 3. </w:t>
            </w:r>
            <w:r>
              <w:rPr>
                <w:rFonts w:ascii="Times New Roman" w:hAnsi="Times New Roman" w:cs="Times New Roman"/>
                <w:sz w:val="28"/>
                <w:szCs w:val="28"/>
              </w:rPr>
              <w:t>Nhãn kí hiệu đính kèm quần áo có ý nghĩa gì? Hãy quan sát các nhãn kí hiệu đính kèm quần, áo và tìm hiểu ý nghĩa của các kí hiệu đó.</w:t>
            </w:r>
          </w:p>
        </w:tc>
        <w:tc>
          <w:tcPr>
            <w:tcW w:w="1644" w:type="dxa"/>
            <w:shd w:val="clear" w:color="auto" w:fill="auto"/>
          </w:tcPr>
          <w:p w14:paraId="12EB74EE" w14:textId="77777777" w:rsidR="00721289" w:rsidRDefault="003B5D6F">
            <w:pPr>
              <w:spacing w:before="60" w:after="40" w:line="252"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21289" w14:paraId="7750EB07" w14:textId="77777777">
        <w:trPr>
          <w:trHeight w:val="508"/>
          <w:jc w:val="center"/>
        </w:trPr>
        <w:tc>
          <w:tcPr>
            <w:tcW w:w="9075" w:type="dxa"/>
            <w:shd w:val="clear" w:color="auto" w:fill="auto"/>
          </w:tcPr>
          <w:p w14:paraId="6911F7D1"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15D0389"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Lưu ý với HS vừa lắng nghe phần trình bày của nhóm bạn vừa ghi lại một số nhận xét, có thể đặt câu hỏi những điểm còn thắc mắc </w:t>
            </w:r>
          </w:p>
          <w:p w14:paraId="185D8D37" w14:textId="77777777" w:rsidR="00721289" w:rsidRDefault="003B5D6F">
            <w:pPr>
              <w:spacing w:before="60" w:after="40" w:line="252"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644" w:type="dxa"/>
            <w:shd w:val="clear" w:color="auto" w:fill="auto"/>
          </w:tcPr>
          <w:p w14:paraId="57FF46EE"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21289" w14:paraId="3CAA9A5B" w14:textId="77777777">
        <w:trPr>
          <w:trHeight w:val="274"/>
          <w:jc w:val="center"/>
        </w:trPr>
        <w:tc>
          <w:tcPr>
            <w:tcW w:w="9075" w:type="dxa"/>
            <w:shd w:val="clear" w:color="auto" w:fill="auto"/>
          </w:tcPr>
          <w:p w14:paraId="76557230" w14:textId="77777777" w:rsidR="00721289" w:rsidRDefault="003B5D6F">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470A8503" w14:textId="77777777" w:rsidR="00721289" w:rsidRDefault="003B5D6F">
            <w:pPr>
              <w:pStyle w:val="ListParagraph"/>
              <w:tabs>
                <w:tab w:val="left" w:pos="1584"/>
              </w:tabs>
              <w:spacing w:before="60" w:after="40" w:line="252"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14:paraId="799D9B61" w14:textId="77777777" w:rsidR="00721289" w:rsidRDefault="003B5D6F">
            <w:pPr>
              <w:pStyle w:val="ListParagraph"/>
              <w:tabs>
                <w:tab w:val="left" w:pos="1597"/>
              </w:tabs>
              <w:spacing w:before="60" w:after="40" w:line="252"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14:paraId="2E5EC988" w14:textId="77777777" w:rsidR="00721289" w:rsidRDefault="003B5D6F">
            <w:pPr>
              <w:pStyle w:val="ListParagraph"/>
              <w:tabs>
                <w:tab w:val="left" w:pos="1597"/>
              </w:tabs>
              <w:spacing w:before="60" w:after="40" w:line="252"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644" w:type="dxa"/>
            <w:shd w:val="clear" w:color="auto" w:fill="auto"/>
          </w:tcPr>
          <w:p w14:paraId="05663276"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21289" w14:paraId="0FB507F7" w14:textId="77777777">
        <w:trPr>
          <w:trHeight w:val="90"/>
          <w:jc w:val="center"/>
        </w:trPr>
        <w:tc>
          <w:tcPr>
            <w:tcW w:w="9075" w:type="dxa"/>
            <w:shd w:val="clear" w:color="auto" w:fill="auto"/>
          </w:tcPr>
          <w:p w14:paraId="77F06574"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5C710F85" w14:textId="77777777" w:rsidR="00721289" w:rsidRDefault="003B5D6F">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MỘT SỐ VẬT LIỆU POLYMER PHỔ BIẾN</w:t>
            </w:r>
          </w:p>
          <w:p w14:paraId="786D4F3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Chất dẻo</w:t>
            </w:r>
          </w:p>
          <w:p w14:paraId="14859C8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là loại vật liệu được chế tạo từ các polymer có tính dẻo.</w:t>
            </w:r>
          </w:p>
          <w:p w14:paraId="64D36220"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0ECCDF" wp14:editId="34D664D3">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14:paraId="1C685977"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Một số sản phẩm từ chất dẻo</w:t>
            </w:r>
          </w:p>
          <w:p w14:paraId="6A3CFD06"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được dùng làm nguyên liệu để sản xuất nhiều loại vật dụng trong đời sống hằng ngày và nhiều ngành công nghiệp.</w:t>
            </w:r>
          </w:p>
          <w:p w14:paraId="40C3C45E"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Không để các vật dụng làm từ chất dẻo ở gần nguồn nhiệt cao (bếp gas, lò nướng,...), hạn chế sử dụng các đồ dùng bằng nhựa đựng thức ăn nóng. </w:t>
            </w:r>
          </w:p>
          <w:p w14:paraId="31512749"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Trên các vỏ chai, hộp, đồ dùng bằng nhựa thường có các kí hiệu an toàn và kí hiệu phân loại nhựa.</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721289" w14:paraId="5FFF22BF" w14:textId="77777777">
              <w:trPr>
                <w:trHeight w:val="303"/>
                <w:jc w:val="center"/>
              </w:trPr>
              <w:tc>
                <w:tcPr>
                  <w:tcW w:w="1920" w:type="dxa"/>
                  <w:vAlign w:val="center"/>
                </w:tcPr>
                <w:p w14:paraId="115CECE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FE6B604" wp14:editId="70E1763E">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29">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14:paraId="34F8CAB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4820A9C" wp14:editId="5BDDAD4E">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29">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14:paraId="47856077"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24E70BC" wp14:editId="7647CF9C">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29">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14:paraId="62D27F7C"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BF4826B" wp14:editId="2E3C0855">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29">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14:paraId="4071921C"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01866F7" wp14:editId="5332F383">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30"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rsidR="00721289" w14:paraId="5CF818AA" w14:textId="77777777">
              <w:trPr>
                <w:trHeight w:val="335"/>
                <w:jc w:val="center"/>
              </w:trPr>
              <w:tc>
                <w:tcPr>
                  <w:tcW w:w="1920" w:type="dxa"/>
                  <w:vAlign w:val="center"/>
                </w:tcPr>
                <w:p w14:paraId="59E4ECC6"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đựng thực phẩm</w:t>
                  </w:r>
                </w:p>
              </w:tc>
              <w:tc>
                <w:tcPr>
                  <w:tcW w:w="1814" w:type="dxa"/>
                  <w:vAlign w:val="center"/>
                </w:tcPr>
                <w:p w14:paraId="3E5C5DA4"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Sử dụng trong máy rửa chén</w:t>
                  </w:r>
                </w:p>
              </w:tc>
              <w:tc>
                <w:tcPr>
                  <w:tcW w:w="1543" w:type="dxa"/>
                  <w:vAlign w:val="center"/>
                </w:tcPr>
                <w:p w14:paraId="78814420"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đông lạnh</w:t>
                  </w:r>
                </w:p>
              </w:tc>
              <w:tc>
                <w:tcPr>
                  <w:tcW w:w="1877" w:type="dxa"/>
                  <w:vAlign w:val="center"/>
                </w:tcPr>
                <w:p w14:paraId="121F80E1"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Dùng được trong lò vi sóng</w:t>
                  </w:r>
                </w:p>
              </w:tc>
              <w:tc>
                <w:tcPr>
                  <w:tcW w:w="1486" w:type="dxa"/>
                  <w:vAlign w:val="center"/>
                </w:tcPr>
                <w:p w14:paraId="5D9FF7F3"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Mã số nhận diện nhựa</w:t>
                  </w:r>
                </w:p>
              </w:tc>
            </w:tr>
          </w:tbl>
          <w:p w14:paraId="34D72779"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Ý nghĩa các kí hiệu thường gặp trên đồ nhựa gia dụng</w:t>
            </w:r>
          </w:p>
          <w:p w14:paraId="3D120E2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Tơ</w:t>
            </w:r>
          </w:p>
          <w:p w14:paraId="78B57C5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là những vật liệu polymer có cấu tạo mạch không phân nhánh và có thể kéo dài thành sợi.</w:t>
            </w:r>
          </w:p>
          <w:p w14:paraId="656F890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Dựa vào nguồn gốc, tơ thường được chia thành: tơ thiên nhiên (như tơ tằm, bông vải, len lông cừu,...); tơ tổng hợp (như tơ nylon, tơ polyester,...);...</w:t>
            </w:r>
          </w:p>
          <w:p w14:paraId="02E84AE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248D46D9"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Cao su</w:t>
            </w:r>
          </w:p>
          <w:p w14:paraId="5AE3B3A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là vật liệu polymer có tính đàn hồi. </w:t>
            </w:r>
          </w:p>
          <w:p w14:paraId="6C6FB65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Cao su được phân thành hai loại: cao su thiên nhiên (được lấy từ mủ cây cao su) và cao su tổng hợp (được tổng hợp từ một số monomer như cao su buna, cao su buna – S, cao su buna – N).</w:t>
            </w:r>
          </w:p>
          <w:p w14:paraId="14B38CBD"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472AF3D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các vật dụng làm bằng cao su, cần tránh để chúng tiếp xúc với xăng, dầu, acid, kiềm và không để ở nơi có nhiệt độ quá cao hoặc quá thấp.</w:t>
            </w:r>
          </w:p>
          <w:p w14:paraId="55D88BDD"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Vật liệu composite</w:t>
            </w:r>
          </w:p>
          <w:p w14:paraId="6F7A8F8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là vật liệu được tổ hợp từ hai hay nhiều vật liệu khác nhau, gồm vật liệu cốt và vật liệu nền.</w:t>
            </w:r>
          </w:p>
          <w:p w14:paraId="4BE1EE2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cốt có vai trò tăng cường tính cơ học của vật liệu, thường ở dạng sợi (sợi thuỷ tinh, sợi carbon,...) và dạng hạt.</w:t>
            </w:r>
          </w:p>
          <w:p w14:paraId="35798D5B"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nền thường là các vật liệu có độ dẻo lớn (như một số polymer) đóng vai trò liên kết các vật liệu cốt với nhau).</w:t>
            </w:r>
          </w:p>
          <w:p w14:paraId="1330B15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được ứng dụng rộng rãi như làm ống dẫn nước, bồn chứa nước và hoá chất, vật liệu xây dựng, thân vỏ ô tô, máy bay, tàu thuyền,...</w:t>
            </w:r>
          </w:p>
          <w:p w14:paraId="4E0FB21D"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4B4C400" wp14:editId="05D024EC">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86890" cy="1098550"/>
                          </a:xfrm>
                          <a:prstGeom prst="rect">
                            <a:avLst/>
                          </a:prstGeom>
                          <a:noFill/>
                          <a:ln>
                            <a:noFill/>
                          </a:ln>
                        </pic:spPr>
                      </pic:pic>
                    </a:graphicData>
                  </a:graphic>
                </wp:inline>
              </w:drawing>
            </w:r>
          </w:p>
          <w:p w14:paraId="4B30F121"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color w:val="0070C0"/>
                <w:sz w:val="28"/>
                <w:szCs w:val="28"/>
                <w:lang w:val="en-US"/>
              </w:rPr>
            </w:pPr>
            <w:r>
              <w:rPr>
                <w:rFonts w:ascii="Times New Roman" w:hAnsi="Times New Roman" w:cs="Times New Roman"/>
                <w:b/>
                <w:bCs/>
                <w:sz w:val="26"/>
                <w:szCs w:val="26"/>
              </w:rPr>
              <w:t>Hình.</w:t>
            </w:r>
            <w:r>
              <w:rPr>
                <w:rFonts w:ascii="Times New Roman" w:hAnsi="Times New Roman" w:cs="Times New Roman"/>
                <w:sz w:val="26"/>
                <w:szCs w:val="26"/>
              </w:rPr>
              <w:t xml:space="preserve"> Gỗ nhựa composite được làm từ bột gỗ (cốt) và nhựa PE (nền)</w:t>
            </w:r>
          </w:p>
        </w:tc>
        <w:tc>
          <w:tcPr>
            <w:tcW w:w="1644" w:type="dxa"/>
            <w:shd w:val="clear" w:color="auto" w:fill="auto"/>
          </w:tcPr>
          <w:p w14:paraId="2F9F5CBA"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Ghi nhớ kiến thức</w:t>
            </w:r>
            <w:r>
              <w:rPr>
                <w:rFonts w:ascii="Times New Roman" w:hAnsi="Times New Roman" w:cs="Times New Roman"/>
                <w:sz w:val="28"/>
                <w:szCs w:val="28"/>
              </w:rPr>
              <w:t xml:space="preserve"> và ghi nội dung vào vở</w:t>
            </w:r>
          </w:p>
        </w:tc>
      </w:tr>
    </w:tbl>
    <w:p w14:paraId="2EFF51A5" w14:textId="77777777" w:rsidR="00721289" w:rsidRDefault="003B5D6F">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polyethylene và vấn đề ô nhiễm môi trường</w:t>
      </w:r>
    </w:p>
    <w:p w14:paraId="13EBE24A" w14:textId="77777777" w:rsidR="00721289" w:rsidRDefault="003B5D6F">
      <w:pPr>
        <w:numPr>
          <w:ilvl w:val="0"/>
          <w:numId w:val="7"/>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B54DEF6" w14:textId="77777777" w:rsidR="00721289" w:rsidRDefault="003B5D6F">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61FA7867" w14:textId="77777777" w:rsidR="00721289" w:rsidRDefault="003B5D6F">
      <w:pPr>
        <w:pStyle w:val="Bodytext21"/>
        <w:numPr>
          <w:ilvl w:val="0"/>
          <w:numId w:val="7"/>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lastRenderedPageBreak/>
        <w:t>Nội dung:</w:t>
      </w:r>
      <w:r>
        <w:rPr>
          <w:rFonts w:ascii="Times New Roman" w:hAnsi="Times New Roman" w:cs="Times New Roman"/>
          <w:sz w:val="28"/>
          <w:szCs w:val="28"/>
        </w:rPr>
        <w:t xml:space="preserve"> </w:t>
      </w:r>
    </w:p>
    <w:p w14:paraId="60E9FCFB" w14:textId="77777777" w:rsidR="00721289" w:rsidRDefault="003B5D6F">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GV yêu cầu HS nhớ lại kiến thức </w:t>
      </w:r>
      <w:r>
        <w:rPr>
          <w:rFonts w:ascii="Times New Roman" w:hAnsi="Times New Roman" w:cs="Times New Roman"/>
          <w:i/>
          <w:sz w:val="28"/>
          <w:szCs w:val="28"/>
        </w:rPr>
        <w:t>Bài 24. Alkene</w:t>
      </w:r>
      <w:r>
        <w:rPr>
          <w:rFonts w:ascii="Times New Roman" w:hAnsi="Times New Roman" w:cs="Times New Roman"/>
          <w:sz w:val="28"/>
          <w:szCs w:val="28"/>
        </w:rPr>
        <w:t xml:space="preserve"> và tham gia trò chơi “ống kính thần kỳ” trả lời câu hỏi: Nêu một số ứng dụng của polyethylene </w:t>
      </w:r>
    </w:p>
    <w:p w14:paraId="0B9B02CD" w14:textId="77777777" w:rsidR="00721289" w:rsidRDefault="003B5D6F">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54C72F3D"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thực hiện thảo luận nhóm theo kĩ thuật khăn trải bàn, yêu cầu HS: Đề xuất các cách hạn chế gây ô nhiễm môi trường khi sử dụng vật liệu polymer trong đời sống.</w:t>
      </w:r>
    </w:p>
    <w:p w14:paraId="786C1CE9"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Hoàn thành phiếu học tập số 3</w:t>
      </w:r>
    </w:p>
    <w:p w14:paraId="669E0A1B" w14:textId="77777777" w:rsidR="00721289" w:rsidRDefault="003B5D6F">
      <w:pPr>
        <w:numPr>
          <w:ilvl w:val="0"/>
          <w:numId w:val="7"/>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9344"/>
      </w:tblGrid>
      <w:tr w:rsidR="00721289" w14:paraId="2CFA40B6" w14:textId="77777777">
        <w:tc>
          <w:tcPr>
            <w:tcW w:w="10188" w:type="dxa"/>
            <w:shd w:val="clear" w:color="auto" w:fill="F2DCDC" w:themeFill="accent2" w:themeFillTint="32"/>
          </w:tcPr>
          <w:p w14:paraId="57F6AA90" w14:textId="77777777" w:rsidR="00721289" w:rsidRDefault="003B5D6F">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3</w:t>
            </w:r>
          </w:p>
        </w:tc>
      </w:tr>
      <w:tr w:rsidR="00721289" w14:paraId="308E4E44" w14:textId="77777777">
        <w:tc>
          <w:tcPr>
            <w:tcW w:w="10188" w:type="dxa"/>
          </w:tcPr>
          <w:p w14:paraId="17915D4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Em hãy liệt kê một số vật dụng trong đời sống được sản xuất từ PE.</w:t>
            </w:r>
          </w:p>
          <w:p w14:paraId="3EB39055"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ứng dụng của polyethylene như sản xuất bao bì, màng bọc, túi nylon, thùng nhựa, ...</w:t>
            </w:r>
          </w:p>
          <w:p w14:paraId="09B4E12D"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Túi nylon khi phát thải vào môi trường rất khó bị phân hủy và gây ô nhiễm cho đất, nước; gây nguy hại cho các loài động vật, ...</w:t>
            </w:r>
          </w:p>
          <w:p w14:paraId="7B2F3C1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Em hãy trình bày cảm nghĩ của mình về ô nhiễm môi trường và cách hạn chế ô nhiễm môi trường do rác thải polymer.</w:t>
            </w:r>
          </w:p>
          <w:p w14:paraId="5E20EF6F"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5E5D517B"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21289" w14:paraId="2112BD90" w14:textId="77777777">
        <w:trPr>
          <w:trHeight w:val="596"/>
          <w:jc w:val="center"/>
        </w:trPr>
        <w:tc>
          <w:tcPr>
            <w:tcW w:w="8541" w:type="dxa"/>
            <w:shd w:val="clear" w:color="auto" w:fill="F2DCDC" w:themeFill="accent2" w:themeFillTint="32"/>
          </w:tcPr>
          <w:p w14:paraId="3D0BC02A" w14:textId="77777777" w:rsidR="00721289" w:rsidRDefault="003B5D6F">
            <w:pPr>
              <w:spacing w:before="60" w:after="40" w:line="252" w:lineRule="auto"/>
              <w:jc w:val="center"/>
              <w:rPr>
                <w:rFonts w:ascii="Times New Roman" w:hAnsi="Times New Roman" w:cs="Times New Roman"/>
                <w:b/>
                <w:bCs/>
                <w:sz w:val="28"/>
                <w:szCs w:val="28"/>
                <w:shd w:val="clear" w:color="auto" w:fill="FFFFFF"/>
              </w:rPr>
            </w:pPr>
            <w:bookmarkStart w:id="0" w:name="_GoBack"/>
            <w:r>
              <w:rPr>
                <w:rFonts w:ascii="Times New Roman" w:hAnsi="Times New Roman" w:cs="Times New Roman"/>
                <w:b/>
                <w:sz w:val="28"/>
                <w:szCs w:val="28"/>
                <w:lang w:val="en-US"/>
              </w:rPr>
              <w:t>Hoạt động của GV</w:t>
            </w:r>
          </w:p>
        </w:tc>
        <w:tc>
          <w:tcPr>
            <w:tcW w:w="1851" w:type="dxa"/>
            <w:shd w:val="clear" w:color="auto" w:fill="F2DCDC" w:themeFill="accent2" w:themeFillTint="32"/>
          </w:tcPr>
          <w:p w14:paraId="06D7D4FE"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bookmarkEnd w:id="0"/>
      <w:tr w:rsidR="00721289" w14:paraId="333A6EC5" w14:textId="77777777">
        <w:trPr>
          <w:trHeight w:val="3305"/>
          <w:jc w:val="center"/>
        </w:trPr>
        <w:tc>
          <w:tcPr>
            <w:tcW w:w="8541" w:type="dxa"/>
            <w:shd w:val="clear" w:color="auto" w:fill="auto"/>
          </w:tcPr>
          <w:p w14:paraId="66FEF402"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14:paraId="5DE3E17E"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Giáo viên chia lớp 6 học sinh/ 1 nhóm tìm hiểu ứng dụng của polyethylene</w:t>
            </w:r>
          </w:p>
          <w:p w14:paraId="0A4E86C7"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xml:space="preserve">+ Tổ chức trò chơi “Ống kính thần kì”. Luật chơi: </w:t>
            </w:r>
          </w:p>
          <w:p w14:paraId="01953845"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Có 6 hình ảnh bị che đi một phần.</w:t>
            </w:r>
          </w:p>
          <w:p w14:paraId="549C567A"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Học sinh quan sát mỗi hình ảnh thông qua ống kính trong 10s.</w:t>
            </w:r>
          </w:p>
          <w:p w14:paraId="0CAE74FE" w14:textId="77777777" w:rsidR="00721289" w:rsidRDefault="003B5D6F">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Học sinh đoán ứng dụng của polyethylene dựa trên hình ảnh gợi ý.</w:t>
            </w:r>
          </w:p>
          <w:tbl>
            <w:tblPr>
              <w:tblStyle w:val="TableGrid"/>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721289" w14:paraId="40471EC6" w14:textId="77777777">
              <w:tc>
                <w:tcPr>
                  <w:tcW w:w="2775" w:type="dxa"/>
                  <w:gridSpan w:val="2"/>
                </w:tcPr>
                <w:p w14:paraId="1BCAFE15"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1D251AF3" wp14:editId="33878C02">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55821BE2"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7212F740" wp14:editId="5CA439E0">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7B74860A"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234D284F" wp14:editId="621021AF">
                        <wp:extent cx="1498600" cy="1344295"/>
                        <wp:effectExtent l="0" t="0" r="0" b="0"/>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34"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rsidR="00721289" w14:paraId="45F15BA5" w14:textId="77777777">
              <w:tc>
                <w:tcPr>
                  <w:tcW w:w="2775" w:type="dxa"/>
                  <w:gridSpan w:val="2"/>
                  <w:vAlign w:val="center"/>
                </w:tcPr>
                <w:p w14:paraId="03747690"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Cốc đĩa, thìa, dĩa nhựa</w:t>
                  </w:r>
                </w:p>
              </w:tc>
              <w:tc>
                <w:tcPr>
                  <w:tcW w:w="3068" w:type="dxa"/>
                  <w:vAlign w:val="center"/>
                </w:tcPr>
                <w:p w14:paraId="25F5239E"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Chai, lọ nhựa</w:t>
                  </w:r>
                </w:p>
              </w:tc>
              <w:tc>
                <w:tcPr>
                  <w:tcW w:w="2482" w:type="dxa"/>
                  <w:vAlign w:val="center"/>
                </w:tcPr>
                <w:p w14:paraId="48642BCE"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Túi đựng</w:t>
                  </w:r>
                </w:p>
              </w:tc>
            </w:tr>
            <w:tr w:rsidR="00721289" w14:paraId="3810147E" w14:textId="77777777">
              <w:tc>
                <w:tcPr>
                  <w:tcW w:w="2775" w:type="dxa"/>
                  <w:gridSpan w:val="2"/>
                </w:tcPr>
                <w:p w14:paraId="5755B2AA"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1FE91F40" wp14:editId="4D60AA93">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0DB408EA"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107C9874" wp14:editId="16F165D2">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6"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14:paraId="4EC6B4BA"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14:anchorId="45DBEE4C" wp14:editId="2151BE9D">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7"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rsidR="00721289" w14:paraId="062D7397" w14:textId="77777777">
              <w:tc>
                <w:tcPr>
                  <w:tcW w:w="1957" w:type="dxa"/>
                  <w:vAlign w:val="center"/>
                </w:tcPr>
                <w:p w14:paraId="5BEF0634"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Ống nhựa</w:t>
                  </w:r>
                </w:p>
              </w:tc>
              <w:tc>
                <w:tcPr>
                  <w:tcW w:w="3886" w:type="dxa"/>
                  <w:gridSpan w:val="2"/>
                  <w:vAlign w:val="center"/>
                </w:tcPr>
                <w:p w14:paraId="7BCDF053"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Lớp cách điện trong dây cáp điện</w:t>
                  </w:r>
                </w:p>
              </w:tc>
              <w:tc>
                <w:tcPr>
                  <w:tcW w:w="2482" w:type="dxa"/>
                  <w:vAlign w:val="center"/>
                </w:tcPr>
                <w:p w14:paraId="26898E86"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Đồ chơi trẻ em</w:t>
                  </w:r>
                </w:p>
              </w:tc>
            </w:tr>
          </w:tbl>
          <w:p w14:paraId="18B81138" w14:textId="77777777" w:rsidR="00721289" w:rsidRDefault="003B5D6F">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68794F02" w14:textId="77777777" w:rsidR="00721289" w:rsidRDefault="003B5D6F">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Tổ chức thực hiện thảo luận nhóm, yêu cầu HS: Đề xuất các cách hạn chế gây ô nhiễm môi trường khi sử dụng vật liệu polymer trong đời sống.</w:t>
            </w:r>
          </w:p>
          <w:p w14:paraId="10D8EC60" w14:textId="77777777" w:rsidR="00721289" w:rsidRDefault="003B5D6F">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Trả lời câu hỏi trong phiếu học tập số 3</w:t>
            </w:r>
          </w:p>
        </w:tc>
        <w:tc>
          <w:tcPr>
            <w:tcW w:w="1851" w:type="dxa"/>
            <w:shd w:val="clear" w:color="auto" w:fill="auto"/>
          </w:tcPr>
          <w:p w14:paraId="6CF0E0E2"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6FF03F46" w14:textId="77777777" w:rsidR="00721289" w:rsidRDefault="003B5D6F">
            <w:pPr>
              <w:pStyle w:val="ListParagraph"/>
              <w:tabs>
                <w:tab w:val="left" w:pos="2694"/>
              </w:tabs>
              <w:spacing w:before="60" w:after="40" w:line="252"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6EB86653" w14:textId="77777777" w:rsidR="00721289" w:rsidRDefault="00721289">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21289" w14:paraId="6FB23E14" w14:textId="77777777">
        <w:trPr>
          <w:trHeight w:val="274"/>
          <w:jc w:val="center"/>
        </w:trPr>
        <w:tc>
          <w:tcPr>
            <w:tcW w:w="8541" w:type="dxa"/>
            <w:shd w:val="clear" w:color="auto" w:fill="auto"/>
          </w:tcPr>
          <w:p w14:paraId="63B855B4"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14:paraId="31BCC7F0" w14:textId="77777777" w:rsidR="00721289" w:rsidRDefault="003B5D6F">
            <w:pPr>
              <w:spacing w:before="60" w:after="40" w:line="252"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14:paraId="324F0B18"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14:paraId="1D696772" w14:textId="77777777" w:rsidR="00721289" w:rsidRDefault="003B5D6F">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21289" w14:paraId="19F9ABE9" w14:textId="77777777">
        <w:trPr>
          <w:trHeight w:val="773"/>
          <w:jc w:val="center"/>
        </w:trPr>
        <w:tc>
          <w:tcPr>
            <w:tcW w:w="8541" w:type="dxa"/>
            <w:shd w:val="clear" w:color="auto" w:fill="auto"/>
          </w:tcPr>
          <w:p w14:paraId="240471EA" w14:textId="77777777" w:rsidR="00721289" w:rsidRDefault="003B5D6F">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5992E02B" w14:textId="77777777" w:rsidR="00721289" w:rsidRDefault="003B5D6F">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HS lần lượt trình bày các câu trả lời.</w:t>
            </w:r>
          </w:p>
          <w:p w14:paraId="72AEBA5E" w14:textId="77777777" w:rsidR="00721289" w:rsidRDefault="003B5D6F">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HS khác lắng nghe, so sánh kết quả của mình , nêu ý kiến (nếu có).</w:t>
            </w:r>
          </w:p>
          <w:p w14:paraId="3430A5CE" w14:textId="77777777" w:rsidR="00721289" w:rsidRDefault="003B5D6F">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14:paraId="49559AD7" w14:textId="77777777" w:rsidR="00721289" w:rsidRDefault="003B5D6F">
            <w:pPr>
              <w:spacing w:before="60" w:after="40" w:line="252"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HS.</w:t>
            </w:r>
          </w:p>
          <w:p w14:paraId="7421FD20" w14:textId="77777777" w:rsidR="00721289" w:rsidRDefault="003B5D6F">
            <w:pPr>
              <w:spacing w:before="60" w:after="40" w:line="252"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14:paraId="56F8985A"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21289" w14:paraId="1F921417" w14:textId="77777777">
        <w:trPr>
          <w:trHeight w:val="274"/>
          <w:jc w:val="center"/>
        </w:trPr>
        <w:tc>
          <w:tcPr>
            <w:tcW w:w="8541" w:type="dxa"/>
            <w:shd w:val="clear" w:color="auto" w:fill="auto"/>
          </w:tcPr>
          <w:p w14:paraId="1A44BCC0"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14:paraId="5A09C094" w14:textId="77777777" w:rsidR="00721289" w:rsidRDefault="003B5D6F">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ỨNG DỤNG CỦA POLYETHYLENE VÀ VẤN ĐỀ Ô NHIỄM MÔI TRƯỜNG</w:t>
            </w:r>
          </w:p>
          <w:p w14:paraId="432DDBC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polyethylene</w:t>
            </w:r>
          </w:p>
          <w:p w14:paraId="5154943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Polyethylene được sử dụng rộng rãi trong nhiều lĩnh vực khác nhau như sản xuất bao bì, màng bọc, túi nylon, thùng nhựa, ...</w:t>
            </w:r>
          </w:p>
          <w:p w14:paraId="34C5F92A"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Ô nhiễm môi trường do sử dụng vật liệu polymer</w:t>
            </w:r>
          </w:p>
          <w:p w14:paraId="29F4802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Rác thải polymer là mối nguy lớn về ô nhiễm môi trường.</w:t>
            </w:r>
          </w:p>
          <w:tbl>
            <w:tblPr>
              <w:tblStyle w:val="TableGrid"/>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721289" w14:paraId="79CE5FEE" w14:textId="77777777">
              <w:trPr>
                <w:jc w:val="center"/>
              </w:trPr>
              <w:tc>
                <w:tcPr>
                  <w:tcW w:w="4323" w:type="dxa"/>
                  <w:vAlign w:val="center"/>
                </w:tcPr>
                <w:p w14:paraId="23E5EF81"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80A612E" wp14:editId="213EFAE1">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4721E155"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82B4310" wp14:editId="7EB86E90">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14:paraId="7D43166F" w14:textId="77777777" w:rsidR="00721289" w:rsidRDefault="003B5D6F">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Hình.</w:t>
            </w:r>
            <w:r>
              <w:rPr>
                <w:rFonts w:ascii="Times New Roman" w:hAnsi="Times New Roman" w:cs="Times New Roman"/>
                <w:sz w:val="24"/>
                <w:szCs w:val="24"/>
              </w:rPr>
              <w:t xml:space="preserve"> Ô nhiễm môi trường từ rác thải polymer</w:t>
            </w:r>
          </w:p>
          <w:p w14:paraId="11C08C99"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giảm thiểu ô nhiễm môi trường do polymer, chúng ta nên:</w:t>
            </w:r>
          </w:p>
          <w:p w14:paraId="22DE8F3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Hạn chế sử dụng polymer không phân huỷ sinh học.</w:t>
            </w:r>
          </w:p>
          <w:p w14:paraId="4F281AD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Có ý thức bảo vệ môi trường (không xả rác, tăng cường sử dụng bao bì tự phân huỷ sinh học, ...).</w:t>
            </w:r>
          </w:p>
          <w:p w14:paraId="5099EA3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hạn chế tình trạng gây ô nhiễm môi trường khi sử dụng vật liệu polymer, theo khuyến cáo của Bộ Tài nguyên và Môi trường, cần áp dụng nguyên tắc 5R để giảm thiểu rác thải nhựa.</w:t>
            </w:r>
          </w:p>
          <w:p w14:paraId="3BBA35F7" w14:textId="77777777" w:rsidR="00721289" w:rsidRDefault="00721289">
            <w:pPr>
              <w:tabs>
                <w:tab w:val="left" w:pos="284"/>
                <w:tab w:val="left" w:pos="2552"/>
                <w:tab w:val="left" w:pos="5103"/>
                <w:tab w:val="left" w:pos="7655"/>
              </w:tabs>
              <w:spacing w:before="60" w:after="40" w:line="252" w:lineRule="auto"/>
              <w:jc w:val="both"/>
              <w:rPr>
                <w:rFonts w:ascii="Times New Roman" w:hAnsi="Times New Roman" w:cs="Times New Roman"/>
                <w:color w:val="000000" w:themeColor="text1"/>
                <w:sz w:val="28"/>
                <w:szCs w:val="28"/>
              </w:rPr>
            </w:pPr>
          </w:p>
        </w:tc>
        <w:tc>
          <w:tcPr>
            <w:tcW w:w="1851" w:type="dxa"/>
            <w:shd w:val="clear" w:color="auto" w:fill="auto"/>
          </w:tcPr>
          <w:p w14:paraId="71B5083D" w14:textId="77777777" w:rsidR="00721289" w:rsidRDefault="00721289">
            <w:pPr>
              <w:spacing w:before="60" w:after="40" w:line="252" w:lineRule="auto"/>
              <w:jc w:val="both"/>
              <w:rPr>
                <w:rFonts w:ascii="Times New Roman" w:hAnsi="Times New Roman" w:cs="Times New Roman"/>
                <w:sz w:val="28"/>
                <w:szCs w:val="28"/>
                <w:lang w:val="en-US"/>
              </w:rPr>
            </w:pPr>
          </w:p>
          <w:p w14:paraId="4909FF40" w14:textId="77777777" w:rsidR="00721289" w:rsidRDefault="003B5D6F">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14:paraId="42198807" w14:textId="77777777" w:rsidR="00721289" w:rsidRDefault="003B5D6F">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8844DEE" w14:textId="77777777" w:rsidR="00721289" w:rsidRDefault="003B5D6F">
      <w:pPr>
        <w:numPr>
          <w:ilvl w:val="0"/>
          <w:numId w:val="8"/>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14:paraId="36AE980D" w14:textId="77777777" w:rsidR="00721289" w:rsidRDefault="003B5D6F">
      <w:pPr>
        <w:pStyle w:val="Bodytext21"/>
        <w:shd w:val="clear" w:color="auto" w:fill="auto"/>
        <w:spacing w:before="60" w:after="4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để thực hiện các yêu cầu tương tự mà giáo viên yêu cầu.</w:t>
      </w:r>
    </w:p>
    <w:p w14:paraId="630BF679" w14:textId="77777777" w:rsidR="00721289" w:rsidRDefault="003B5D6F">
      <w:pPr>
        <w:pStyle w:val="Bodytext21"/>
        <w:shd w:val="clear" w:color="auto" w:fill="auto"/>
        <w:spacing w:before="60" w:after="40" w:line="25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5CFB724C" w14:textId="77777777" w:rsidR="00721289" w:rsidRDefault="003B5D6F">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14:paraId="355CAE7E" w14:textId="77777777" w:rsidR="00721289" w:rsidRDefault="003B5D6F">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1-D; 2-B, 3-D; 4-B; 5-B; 6-D; 7-C.</w:t>
      </w:r>
    </w:p>
    <w:p w14:paraId="3F9EEC4B" w14:textId="77777777" w:rsidR="00721289" w:rsidRDefault="003B5D6F">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21289" w14:paraId="57475D45" w14:textId="77777777">
        <w:trPr>
          <w:trHeight w:val="274"/>
          <w:jc w:val="center"/>
        </w:trPr>
        <w:tc>
          <w:tcPr>
            <w:tcW w:w="8340" w:type="dxa"/>
            <w:shd w:val="clear" w:color="auto" w:fill="FDEADA" w:themeFill="accent6" w:themeFillTint="32"/>
          </w:tcPr>
          <w:p w14:paraId="4EDBCEE3" w14:textId="77777777" w:rsidR="00721289" w:rsidRDefault="003B5D6F">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14:paraId="619CCBE8" w14:textId="77777777" w:rsidR="00721289" w:rsidRDefault="003B5D6F">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21289" w14:paraId="7ACF7986" w14:textId="77777777">
        <w:trPr>
          <w:trHeight w:val="274"/>
          <w:jc w:val="center"/>
        </w:trPr>
        <w:tc>
          <w:tcPr>
            <w:tcW w:w="8340" w:type="dxa"/>
            <w:shd w:val="clear" w:color="auto" w:fill="auto"/>
          </w:tcPr>
          <w:p w14:paraId="67D1FFAC" w14:textId="77777777" w:rsidR="00721289" w:rsidRDefault="003B5D6F">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E4A60FE"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xml:space="preserve">– GV thực hiện tổ chức trò chơi “Giải cứu đại dương”. </w:t>
            </w:r>
          </w:p>
          <w:p w14:paraId="0677E59D"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lastRenderedPageBreak/>
              <w:t xml:space="preserve">Luật chơi: </w:t>
            </w:r>
          </w:p>
          <w:p w14:paraId="40B07CE5" w14:textId="77777777" w:rsidR="00721289" w:rsidRDefault="003B5D6F">
            <w:pPr>
              <w:spacing w:after="26"/>
              <w:rPr>
                <w:rFonts w:ascii="Times New Roman" w:hAnsi="Times New Roman" w:cs="Times New Roman"/>
                <w:sz w:val="28"/>
                <w:szCs w:val="28"/>
              </w:rPr>
            </w:pPr>
            <w:r>
              <w:rPr>
                <w:rFonts w:ascii="Times New Roman" w:hAnsi="Times New Roman" w:cs="Times New Roman"/>
                <w:sz w:val="28"/>
                <w:szCs w:val="28"/>
              </w:rPr>
              <w:t xml:space="preserve">Các sinh vật biển đang bị vướng phải túi nylon. </w:t>
            </w:r>
          </w:p>
          <w:p w14:paraId="4DB43442" w14:textId="77777777" w:rsidR="00721289" w:rsidRDefault="003B5D6F">
            <w:pPr>
              <w:spacing w:after="57" w:line="233" w:lineRule="auto"/>
              <w:rPr>
                <w:rFonts w:ascii="Times New Roman" w:hAnsi="Times New Roman" w:cs="Times New Roman"/>
                <w:sz w:val="28"/>
                <w:szCs w:val="28"/>
              </w:rPr>
            </w:pPr>
            <w:r>
              <w:rPr>
                <w:rFonts w:ascii="Times New Roman" w:hAnsi="Times New Roman" w:cs="Times New Roman"/>
                <w:sz w:val="28"/>
                <w:szCs w:val="28"/>
              </w:rPr>
              <w:t>HS lựa chọn loài sinh vật biển, trả lời câu hỏi trong thời gian 15giây Trả lời đúng, HS sẽ cứu được sinh vật đó.</w:t>
            </w:r>
          </w:p>
          <w:p w14:paraId="1545A45E"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Chọn câu đúng nhất trong các câu sau:</w:t>
            </w:r>
          </w:p>
          <w:p w14:paraId="2BBF5C3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Polymer là những chất có phân tử khối lớn.</w:t>
            </w:r>
          </w:p>
          <w:p w14:paraId="6740F741"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Polymer là những chất có phân tử khối nhỏ.</w:t>
            </w:r>
          </w:p>
          <w:p w14:paraId="425A539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Polymer là những chất có phân tử khối rất lớn do nhiều loại nguyên tử liên kết với nhau tạo nên.</w:t>
            </w:r>
          </w:p>
          <w:p w14:paraId="1E451BE0"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Polymer là những chất có phân tử khối rất lớn do nhiều mắt xích liên kết với nhau tạo nên.</w:t>
            </w:r>
          </w:p>
          <w:p w14:paraId="5C4B224F" w14:textId="77777777" w:rsidR="00721289" w:rsidRDefault="003B5D6F">
            <w:pPr>
              <w:spacing w:after="57" w:line="233"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Cho các chất sau: Tinh bột, xà phòng, cellulose, protein, chất béo, glucose, saccharose, PE, PVC, tơ nhân tạo, tơ tằm, dầu hỏa. Dãy gồm các chất polymer là:</w:t>
            </w:r>
          </w:p>
          <w:p w14:paraId="49702AE8" w14:textId="77777777" w:rsidR="00721289" w:rsidRDefault="003B5D6F">
            <w:pPr>
              <w:numPr>
                <w:ilvl w:val="0"/>
                <w:numId w:val="9"/>
              </w:numPr>
              <w:spacing w:after="26"/>
              <w:ind w:hanging="276"/>
              <w:rPr>
                <w:rFonts w:ascii="Times New Roman" w:hAnsi="Times New Roman" w:cs="Times New Roman"/>
                <w:sz w:val="28"/>
                <w:szCs w:val="28"/>
              </w:rPr>
            </w:pPr>
            <w:r>
              <w:rPr>
                <w:rFonts w:ascii="Times New Roman" w:hAnsi="Times New Roman" w:cs="Times New Roman"/>
                <w:sz w:val="28"/>
                <w:szCs w:val="28"/>
              </w:rPr>
              <w:t>tinh bột, xà phòng, cellulose, protein.</w:t>
            </w:r>
          </w:p>
          <w:p w14:paraId="6F2AE9EF" w14:textId="77777777" w:rsidR="00721289" w:rsidRDefault="003B5D6F">
            <w:pPr>
              <w:numPr>
                <w:ilvl w:val="0"/>
                <w:numId w:val="9"/>
              </w:numPr>
              <w:spacing w:after="26"/>
              <w:ind w:hanging="276"/>
              <w:rPr>
                <w:rFonts w:ascii="Times New Roman" w:hAnsi="Times New Roman" w:cs="Times New Roman"/>
                <w:color w:val="709FDB" w:themeColor="text2" w:themeTint="80"/>
                <w:sz w:val="28"/>
                <w:szCs w:val="28"/>
              </w:rPr>
            </w:pPr>
            <w:r>
              <w:rPr>
                <w:rFonts w:ascii="Times New Roman" w:hAnsi="Times New Roman" w:cs="Times New Roman"/>
                <w:color w:val="709FDB" w:themeColor="text2" w:themeTint="80"/>
                <w:sz w:val="28"/>
                <w:szCs w:val="28"/>
              </w:rPr>
              <w:t>tinh bột, tơ tằm, cellulose, protein.</w:t>
            </w:r>
          </w:p>
          <w:p w14:paraId="5C5D65FE" w14:textId="77777777" w:rsidR="00721289" w:rsidRDefault="003B5D6F">
            <w:pPr>
              <w:numPr>
                <w:ilvl w:val="0"/>
                <w:numId w:val="9"/>
              </w:numPr>
              <w:spacing w:after="26"/>
              <w:ind w:hanging="276"/>
              <w:rPr>
                <w:rFonts w:ascii="Times New Roman" w:hAnsi="Times New Roman" w:cs="Times New Roman"/>
                <w:sz w:val="28"/>
                <w:szCs w:val="28"/>
              </w:rPr>
            </w:pPr>
            <w:r>
              <w:rPr>
                <w:rFonts w:ascii="Times New Roman" w:hAnsi="Times New Roman" w:cs="Times New Roman"/>
                <w:sz w:val="28"/>
                <w:szCs w:val="28"/>
              </w:rPr>
              <w:t>chất béo, glucose, saccharose, PE.</w:t>
            </w:r>
          </w:p>
          <w:p w14:paraId="061E97F8" w14:textId="77777777" w:rsidR="00721289" w:rsidRDefault="003B5D6F">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PVC, tơ nhân tạo, tơ tằm, dầu hỏa.</w:t>
            </w:r>
          </w:p>
          <w:p w14:paraId="5EB8BEA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14:paraId="7076603C"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14:paraId="0856C2A7"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03764708"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p w14:paraId="6B8FA08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14:paraId="000E0B60"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14:paraId="35D71B7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5.</w:t>
            </w:r>
            <w:r>
              <w:rPr>
                <w:rFonts w:ascii="Times New Roman" w:hAnsi="Times New Roman" w:cs="Times New Roman"/>
                <w:sz w:val="28"/>
                <w:szCs w:val="28"/>
              </w:rPr>
              <w:t xml:space="preserve"> Tơ nilon được gọi là</w:t>
            </w:r>
          </w:p>
          <w:p w14:paraId="1846A4C4"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Tơ thiên nhiên.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Tơ tổng hợp.</w:t>
            </w:r>
          </w:p>
          <w:p w14:paraId="692BBB3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Tơ nhân tạo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Vừa là tơ nhân tạo vừa là tơ thiên nhiên.</w:t>
            </w:r>
          </w:p>
          <w:p w14:paraId="4DB9CF7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6.</w:t>
            </w:r>
            <w:r>
              <w:rPr>
                <w:rFonts w:ascii="Times New Roman" w:hAnsi="Times New Roman" w:cs="Times New Roman"/>
                <w:bCs/>
                <w:sz w:val="28"/>
                <w:szCs w:val="28"/>
              </w:rPr>
              <w:t> Dãy nào sau đây đều gồm các chất thuộc loại polymer?</w:t>
            </w:r>
          </w:p>
          <w:p w14:paraId="6C583788"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A.</w:t>
            </w:r>
            <w:r>
              <w:rPr>
                <w:rFonts w:ascii="Times New Roman" w:hAnsi="Times New Roman" w:cs="Times New Roman"/>
                <w:bCs/>
                <w:sz w:val="28"/>
                <w:szCs w:val="28"/>
              </w:rPr>
              <w:t xml:space="preserve"> Methane, ethylene, polyethylene.</w:t>
            </w:r>
          </w:p>
          <w:p w14:paraId="0F57448F"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Methane, tinh bột, polyethylene.</w:t>
            </w:r>
          </w:p>
          <w:p w14:paraId="21EDE80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C.</w:t>
            </w:r>
            <w:r>
              <w:rPr>
                <w:rFonts w:ascii="Times New Roman" w:hAnsi="Times New Roman" w:cs="Times New Roman"/>
                <w:bCs/>
                <w:sz w:val="28"/>
                <w:szCs w:val="28"/>
              </w:rPr>
              <w:t xml:space="preserve"> Poly (vinyl chloride), ethylene, polyethylene.</w:t>
            </w:r>
          </w:p>
          <w:p w14:paraId="3EEA6832"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
                <w:sz w:val="28"/>
                <w:szCs w:val="28"/>
              </w:rPr>
              <w:t> </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Poly (vinyl chloride), tinh bột, polyethylene.</w:t>
            </w:r>
          </w:p>
          <w:p w14:paraId="41AC2D57"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lastRenderedPageBreak/>
              <w:t>Câu 7.</w:t>
            </w:r>
            <w:r>
              <w:rPr>
                <w:rFonts w:ascii="Times New Roman" w:hAnsi="Times New Roman" w:cs="Times New Roman"/>
                <w:bCs/>
                <w:sz w:val="28"/>
                <w:szCs w:val="28"/>
              </w:rPr>
              <w:t> Cao su Buna là cao su tổng hợp rất phổ biến, có công thức cấu tạo như sau: </w:t>
            </w:r>
          </w:p>
          <w:p w14:paraId="05544105"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w:t>
            </w:r>
          </w:p>
          <w:p w14:paraId="0C4F0B33"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Công thức một mắt xích và công thức tổng quát của cao su Buna là</w:t>
            </w:r>
          </w:p>
          <w:p w14:paraId="4F6D67B6" w14:textId="77777777" w:rsidR="00721289" w:rsidRDefault="003B5D6F">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 và [–CH</w:t>
            </w:r>
            <w:r>
              <w:rPr>
                <w:rFonts w:ascii="Times New Roman" w:hAnsi="Times New Roman" w:cs="Times New Roman"/>
                <w:bCs/>
                <w:sz w:val="28"/>
                <w:szCs w:val="28"/>
                <w:vertAlign w:val="subscript"/>
              </w:rPr>
              <w:t>2</w:t>
            </w:r>
            <w:r>
              <w:rPr>
                <w:rFonts w:ascii="Times New Roman" w:hAnsi="Times New Roman" w:cs="Times New Roman"/>
                <w:bCs/>
                <w:sz w:val="28"/>
                <w:szCs w:val="28"/>
              </w:rPr>
              <w:t>–CH=CH–]</w:t>
            </w:r>
            <w:r>
              <w:rPr>
                <w:rFonts w:ascii="Times New Roman" w:hAnsi="Times New Roman" w:cs="Times New Roman"/>
                <w:bCs/>
                <w:sz w:val="28"/>
                <w:szCs w:val="28"/>
                <w:vertAlign w:val="subscript"/>
              </w:rPr>
              <w:t>n </w:t>
            </w:r>
          </w:p>
          <w:p w14:paraId="33309632" w14:textId="77777777" w:rsidR="00721289" w:rsidRDefault="003B5D6F">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p w14:paraId="69FED746" w14:textId="77777777" w:rsidR="00721289" w:rsidRDefault="003B5D6F">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 và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p>
          <w:p w14:paraId="709593D5" w14:textId="77777777" w:rsidR="00721289" w:rsidRDefault="003B5D6F">
            <w:pPr>
              <w:tabs>
                <w:tab w:val="left" w:pos="284"/>
                <w:tab w:val="left" w:pos="2552"/>
                <w:tab w:val="left" w:pos="5103"/>
                <w:tab w:val="left" w:pos="7655"/>
              </w:tabs>
              <w:spacing w:after="0" w:line="312" w:lineRule="auto"/>
              <w:ind w:left="284"/>
              <w:jc w:val="both"/>
              <w:rPr>
                <w:sz w:val="28"/>
                <w:szCs w:val="28"/>
              </w:rPr>
            </w:pP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tc>
        <w:tc>
          <w:tcPr>
            <w:tcW w:w="1898" w:type="dxa"/>
            <w:shd w:val="clear" w:color="auto" w:fill="auto"/>
          </w:tcPr>
          <w:p w14:paraId="355558CD" w14:textId="77777777" w:rsidR="00721289" w:rsidRDefault="003B5D6F">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tham gia trò chơi </w:t>
            </w:r>
          </w:p>
          <w:p w14:paraId="263C8538" w14:textId="77777777" w:rsidR="00721289" w:rsidRDefault="00721289">
            <w:pPr>
              <w:spacing w:before="60" w:after="40" w:line="252" w:lineRule="auto"/>
              <w:jc w:val="center"/>
              <w:rPr>
                <w:rFonts w:ascii="Times New Roman" w:hAnsi="Times New Roman" w:cs="Times New Roman"/>
                <w:sz w:val="28"/>
                <w:szCs w:val="28"/>
                <w:lang w:val="en-US"/>
              </w:rPr>
            </w:pPr>
          </w:p>
        </w:tc>
      </w:tr>
      <w:tr w:rsidR="00721289" w14:paraId="0576CFC3" w14:textId="77777777">
        <w:trPr>
          <w:trHeight w:val="274"/>
          <w:jc w:val="center"/>
        </w:trPr>
        <w:tc>
          <w:tcPr>
            <w:tcW w:w="8340" w:type="dxa"/>
            <w:shd w:val="clear" w:color="auto" w:fill="auto"/>
          </w:tcPr>
          <w:p w14:paraId="04761520"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HS thực hiện nhiệm vụ</w:t>
            </w:r>
          </w:p>
          <w:p w14:paraId="41152173" w14:textId="77777777" w:rsidR="00721289" w:rsidRDefault="003B5D6F">
            <w:pPr>
              <w:numPr>
                <w:ilvl w:val="0"/>
                <w:numId w:val="10"/>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14:paraId="62B114CA" w14:textId="77777777" w:rsidR="00721289" w:rsidRDefault="003B5D6F">
            <w:pPr>
              <w:numPr>
                <w:ilvl w:val="0"/>
                <w:numId w:val="10"/>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14:paraId="3E776552"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21289" w14:paraId="34FC0D23" w14:textId="77777777">
        <w:trPr>
          <w:trHeight w:val="1238"/>
          <w:jc w:val="center"/>
        </w:trPr>
        <w:tc>
          <w:tcPr>
            <w:tcW w:w="8340" w:type="dxa"/>
            <w:shd w:val="clear" w:color="auto" w:fill="auto"/>
          </w:tcPr>
          <w:p w14:paraId="3A0D1E91" w14:textId="77777777" w:rsidR="00721289" w:rsidRDefault="003B5D6F">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45A7965" w14:textId="77777777" w:rsidR="00721289" w:rsidRDefault="003B5D6F">
            <w:pPr>
              <w:numPr>
                <w:ilvl w:val="0"/>
                <w:numId w:val="10"/>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14:paraId="3DEFCD91" w14:textId="77777777" w:rsidR="00721289" w:rsidRDefault="003B5D6F">
            <w:pPr>
              <w:numPr>
                <w:ilvl w:val="0"/>
                <w:numId w:val="10"/>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14:paraId="33ADFE28" w14:textId="77777777" w:rsidR="00721289" w:rsidRDefault="003B5D6F">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21289" w14:paraId="413FD464" w14:textId="77777777">
        <w:trPr>
          <w:trHeight w:val="274"/>
          <w:jc w:val="center"/>
        </w:trPr>
        <w:tc>
          <w:tcPr>
            <w:tcW w:w="8340" w:type="dxa"/>
            <w:shd w:val="clear" w:color="auto" w:fill="auto"/>
          </w:tcPr>
          <w:p w14:paraId="4490D1EE"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2D2659D" w14:textId="77777777" w:rsidR="00721289" w:rsidRDefault="003B5D6F">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5C90FCD1" w14:textId="77777777" w:rsidR="00721289" w:rsidRDefault="00721289">
            <w:pPr>
              <w:spacing w:before="60" w:after="40" w:line="252" w:lineRule="auto"/>
              <w:jc w:val="both"/>
              <w:rPr>
                <w:rFonts w:ascii="Times New Roman" w:hAnsi="Times New Roman" w:cs="Times New Roman"/>
                <w:sz w:val="28"/>
                <w:szCs w:val="28"/>
                <w:lang w:val="en-US"/>
              </w:rPr>
            </w:pPr>
          </w:p>
        </w:tc>
      </w:tr>
    </w:tbl>
    <w:p w14:paraId="48C3D17A" w14:textId="77777777" w:rsidR="00721289" w:rsidRDefault="003B5D6F">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1B48044C" w14:textId="77777777" w:rsidR="00721289" w:rsidRDefault="003B5D6F">
      <w:pPr>
        <w:numPr>
          <w:ilvl w:val="0"/>
          <w:numId w:val="12"/>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polymer vào thực tế cuộc sống.</w:t>
      </w:r>
    </w:p>
    <w:p w14:paraId="34D99C52" w14:textId="77777777" w:rsidR="00721289" w:rsidRDefault="003B5D6F">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14:paraId="1B4EBEEC" w14:textId="77777777" w:rsidR="00721289" w:rsidRDefault="003B5D6F">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14:paraId="36FF2200"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Việc sử dụng vật liệu giấy thay cho vật liệu polymer không phân hủy sinh học có tác dụng rất lớn đối với môi trường.</w:t>
      </w:r>
    </w:p>
    <w:p w14:paraId="74C831AA"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các vật liệu polymer không phân hủy.</w:t>
      </w:r>
    </w:p>
    <w:p w14:paraId="3F263487"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lượng khí thải gây ô nhiễm do quá trình sản xuất vật liệu polymer.</w:t>
      </w:r>
    </w:p>
    <w:p w14:paraId="37B9FCEE"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nguy cơ ăn phải các hạt vi nhựa.</w:t>
      </w:r>
    </w:p>
    <w:p w14:paraId="752900C9" w14:textId="77777777" w:rsidR="00721289" w:rsidRDefault="003B5D6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14:paraId="4110266A" w14:textId="77777777" w:rsidR="00721289" w:rsidRDefault="003B5D6F">
      <w:pPr>
        <w:shd w:val="clear" w:color="auto" w:fill="F2DBDB" w:themeFill="accent2" w:themeFillTint="33"/>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485"/>
      </w:tblGrid>
      <w:tr w:rsidR="00721289" w14:paraId="46C1DD12" w14:textId="77777777">
        <w:tc>
          <w:tcPr>
            <w:tcW w:w="5596" w:type="dxa"/>
          </w:tcPr>
          <w:p w14:paraId="239E930A" w14:textId="77777777" w:rsidR="00721289" w:rsidRDefault="003B5D6F">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lastRenderedPageBreak/>
              <w:drawing>
                <wp:inline distT="0" distB="0" distL="114300" distR="114300" wp14:anchorId="04767B88" wp14:editId="506DD590">
                  <wp:extent cx="3255645" cy="20751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0">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157BBB01" w14:textId="77777777" w:rsidR="00721289" w:rsidRDefault="003B5D6F">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drawing>
                <wp:inline distT="0" distB="0" distL="114300" distR="114300" wp14:anchorId="20A6E841" wp14:editId="3E28D184">
                  <wp:extent cx="3100070" cy="2111375"/>
                  <wp:effectExtent l="0" t="0" r="114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1">
                            <a:lum contrast="18000"/>
                          </a:blip>
                          <a:stretch>
                            <a:fillRect/>
                          </a:stretch>
                        </pic:blipFill>
                        <pic:spPr>
                          <a:xfrm>
                            <a:off x="0" y="0"/>
                            <a:ext cx="3100070" cy="2111375"/>
                          </a:xfrm>
                          <a:prstGeom prst="rect">
                            <a:avLst/>
                          </a:prstGeom>
                          <a:noFill/>
                          <a:ln>
                            <a:noFill/>
                          </a:ln>
                        </pic:spPr>
                      </pic:pic>
                    </a:graphicData>
                  </a:graphic>
                </wp:inline>
              </w:drawing>
            </w:r>
          </w:p>
        </w:tc>
      </w:tr>
      <w:tr w:rsidR="00721289" w14:paraId="348FB68C" w14:textId="77777777">
        <w:tc>
          <w:tcPr>
            <w:tcW w:w="5596" w:type="dxa"/>
          </w:tcPr>
          <w:p w14:paraId="164ACEDD" w14:textId="77777777" w:rsidR="00721289" w:rsidRDefault="003B5D6F">
            <w:pPr>
              <w:tabs>
                <w:tab w:val="left" w:pos="284"/>
                <w:tab w:val="left" w:pos="2552"/>
                <w:tab w:val="left" w:pos="5103"/>
                <w:tab w:val="left" w:pos="7655"/>
              </w:tabs>
              <w:spacing w:before="60" w:after="40" w:line="252" w:lineRule="auto"/>
              <w:jc w:val="both"/>
            </w:pPr>
            <w:r>
              <w:rPr>
                <w:noProof/>
                <w:lang w:val="en-US"/>
              </w:rPr>
              <w:drawing>
                <wp:inline distT="0" distB="0" distL="114300" distR="114300" wp14:anchorId="3EFA8EDE" wp14:editId="2D47B34A">
                  <wp:extent cx="3385185" cy="20243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2">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4EEEA729" w14:textId="77777777" w:rsidR="00721289" w:rsidRDefault="003B5D6F">
            <w:pPr>
              <w:tabs>
                <w:tab w:val="left" w:pos="284"/>
                <w:tab w:val="left" w:pos="2552"/>
                <w:tab w:val="left" w:pos="5103"/>
                <w:tab w:val="left" w:pos="7655"/>
              </w:tabs>
              <w:spacing w:before="60" w:after="40" w:line="252" w:lineRule="auto"/>
              <w:jc w:val="both"/>
            </w:pPr>
            <w:r>
              <w:rPr>
                <w:rFonts w:ascii="SimSun" w:eastAsia="SimSun" w:hAnsi="SimSun" w:cs="SimSun"/>
                <w:noProof/>
                <w:sz w:val="24"/>
                <w:szCs w:val="24"/>
                <w:lang w:val="en-US"/>
              </w:rPr>
              <w:drawing>
                <wp:inline distT="0" distB="0" distL="114300" distR="114300" wp14:anchorId="32B5F327" wp14:editId="093DEDC5">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43">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085AECDC" w14:textId="77777777" w:rsidR="00721289" w:rsidRDefault="003B5D6F">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011"/>
        <w:gridCol w:w="2506"/>
      </w:tblGrid>
      <w:tr w:rsidR="00721289" w14:paraId="79D86147" w14:textId="77777777">
        <w:trPr>
          <w:jc w:val="center"/>
        </w:trPr>
        <w:tc>
          <w:tcPr>
            <w:tcW w:w="7493" w:type="dxa"/>
            <w:shd w:val="clear" w:color="auto" w:fill="FDEADA" w:themeFill="accent6" w:themeFillTint="32"/>
          </w:tcPr>
          <w:p w14:paraId="233D58CA" w14:textId="77777777" w:rsidR="00721289" w:rsidRDefault="003B5D6F">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0383FEF3" w14:textId="77777777" w:rsidR="00721289" w:rsidRDefault="003B5D6F">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21289" w14:paraId="4FEC7C47" w14:textId="77777777">
        <w:trPr>
          <w:jc w:val="center"/>
        </w:trPr>
        <w:tc>
          <w:tcPr>
            <w:tcW w:w="7493" w:type="dxa"/>
          </w:tcPr>
          <w:p w14:paraId="7D18D90D" w14:textId="77777777" w:rsidR="00721289" w:rsidRDefault="003B5D6F">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14:paraId="3D4BB618" w14:textId="77777777" w:rsidR="00721289" w:rsidRDefault="003B5D6F">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14:paraId="1C957FA0" w14:textId="77777777" w:rsidR="00721289" w:rsidRDefault="003B5D6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2E4DECDA" w14:textId="77777777" w:rsidR="00721289" w:rsidRDefault="003B5D6F">
            <w:pPr>
              <w:spacing w:before="60" w:after="40" w:line="252" w:lineRule="auto"/>
              <w:ind w:right="55"/>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27D766CD" wp14:editId="0D8F7DD9">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7E8424DC" w14:textId="77777777" w:rsidR="00721289" w:rsidRDefault="003B5D6F">
            <w:pPr>
              <w:spacing w:after="43" w:line="280"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Từ chai, lọ nhựa và các đồ vật polymer không sử dụng nữa, em hãy làm một sản phẩm hữu ích cho học tập và cuộc sống như hộp đựng bút, lọ hoa, vật trang trí,…</w:t>
            </w:r>
          </w:p>
          <w:p w14:paraId="2E86F892" w14:textId="77777777" w:rsidR="00721289" w:rsidRDefault="003B5D6F">
            <w:pPr>
              <w:tabs>
                <w:tab w:val="left" w:pos="284"/>
                <w:tab w:val="left" w:pos="2552"/>
                <w:tab w:val="left" w:pos="5103"/>
                <w:tab w:val="left" w:pos="7655"/>
              </w:tabs>
              <w:spacing w:before="60" w:after="40" w:line="252" w:lineRule="auto"/>
              <w:rPr>
                <w:rFonts w:ascii="Times New Roman" w:hAnsi="Times New Roman" w:cs="Times New Roman"/>
                <w:sz w:val="28"/>
                <w:szCs w:val="28"/>
              </w:rPr>
            </w:pPr>
            <w:r>
              <w:rPr>
                <w:rFonts w:ascii="Times New Roman" w:hAnsi="Times New Roman" w:cs="Times New Roman"/>
                <w:sz w:val="28"/>
                <w:szCs w:val="28"/>
              </w:rPr>
              <w:t>+ Chia sẻ hình ảnh sản phẩm lên trang padlet của lớp.</w:t>
            </w:r>
          </w:p>
        </w:tc>
        <w:tc>
          <w:tcPr>
            <w:tcW w:w="3024" w:type="dxa"/>
          </w:tcPr>
          <w:p w14:paraId="0AFABB34"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21289" w14:paraId="76F03F68" w14:textId="77777777">
        <w:trPr>
          <w:jc w:val="center"/>
        </w:trPr>
        <w:tc>
          <w:tcPr>
            <w:tcW w:w="7493" w:type="dxa"/>
          </w:tcPr>
          <w:p w14:paraId="3E688716" w14:textId="77777777" w:rsidR="00721289" w:rsidRDefault="003B5D6F">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14:paraId="4B1321EC" w14:textId="77777777" w:rsidR="00721289" w:rsidRDefault="003B5D6F">
            <w:pPr>
              <w:pStyle w:val="BodyText"/>
              <w:spacing w:before="60" w:after="40" w:line="252" w:lineRule="auto"/>
              <w:ind w:left="0" w:firstLine="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HS</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các nhóm hoàn thành câu hỏi vận dụng </w:t>
            </w:r>
          </w:p>
          <w:p w14:paraId="380926CA" w14:textId="77777777" w:rsidR="00721289" w:rsidRDefault="003B5D6F">
            <w:pPr>
              <w:pStyle w:val="BodyText"/>
              <w:spacing w:before="60" w:after="40" w:line="252" w:lineRule="auto"/>
              <w:ind w:left="0" w:firstLine="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hướng dẫn và giúp HS</w:t>
            </w:r>
            <w:r>
              <w:rPr>
                <w:rFonts w:ascii="Times New Roman" w:hAnsi="Times New Roman" w:cs="Times New Roman"/>
                <w:spacing w:val="-2"/>
                <w:sz w:val="28"/>
                <w:szCs w:val="28"/>
              </w:rPr>
              <w:t xml:space="preserve"> </w:t>
            </w:r>
            <w:r>
              <w:rPr>
                <w:rFonts w:ascii="Times New Roman" w:hAnsi="Times New Roman" w:cs="Times New Roman"/>
                <w:sz w:val="28"/>
                <w:szCs w:val="28"/>
              </w:rPr>
              <w:t>hoàn thành câu</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Vận dụng thực </w:t>
            </w:r>
            <w:r>
              <w:rPr>
                <w:rFonts w:ascii="Times New Roman" w:hAnsi="Times New Roman" w:cs="Times New Roman"/>
                <w:spacing w:val="-2"/>
                <w:sz w:val="28"/>
                <w:szCs w:val="28"/>
              </w:rPr>
              <w:t>tiễn.</w:t>
            </w:r>
          </w:p>
        </w:tc>
        <w:tc>
          <w:tcPr>
            <w:tcW w:w="3024" w:type="dxa"/>
          </w:tcPr>
          <w:p w14:paraId="5221D4DF"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21289" w14:paraId="196FDA61" w14:textId="77777777">
        <w:trPr>
          <w:jc w:val="center"/>
        </w:trPr>
        <w:tc>
          <w:tcPr>
            <w:tcW w:w="7493" w:type="dxa"/>
          </w:tcPr>
          <w:p w14:paraId="79BD7529" w14:textId="77777777" w:rsidR="00721289" w:rsidRDefault="003B5D6F">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14:paraId="744493D0" w14:textId="77777777" w:rsidR="00721289" w:rsidRDefault="003B5D6F">
            <w:pPr>
              <w:spacing w:before="60" w:after="40" w:line="252"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14:paraId="05E77E63" w14:textId="77777777" w:rsidR="00721289" w:rsidRDefault="003B5D6F">
            <w:pPr>
              <w:spacing w:before="60" w:after="40" w:line="252"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14:paraId="1CE85E21" w14:textId="77777777" w:rsidR="00721289" w:rsidRDefault="00721289">
            <w:pPr>
              <w:spacing w:before="60" w:after="40" w:line="252" w:lineRule="auto"/>
              <w:rPr>
                <w:rFonts w:ascii="Times New Roman" w:hAnsi="Times New Roman" w:cs="Times New Roman"/>
                <w:sz w:val="28"/>
                <w:szCs w:val="28"/>
              </w:rPr>
            </w:pPr>
          </w:p>
        </w:tc>
      </w:tr>
      <w:tr w:rsidR="00721289" w14:paraId="3302F59B" w14:textId="77777777">
        <w:trPr>
          <w:jc w:val="center"/>
        </w:trPr>
        <w:tc>
          <w:tcPr>
            <w:tcW w:w="7493" w:type="dxa"/>
          </w:tcPr>
          <w:p w14:paraId="73196C2A" w14:textId="77777777" w:rsidR="00721289" w:rsidRDefault="003B5D6F">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3157788D" w14:textId="77777777" w:rsidR="00721289" w:rsidRDefault="003B5D6F">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14:paraId="03B88547" w14:textId="77777777" w:rsidR="00721289" w:rsidRDefault="003B5D6F">
            <w:pPr>
              <w:spacing w:after="66"/>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14:paraId="58DDB647" w14:textId="77777777" w:rsidR="00721289" w:rsidRDefault="003B5D6F">
            <w:pPr>
              <w:spacing w:before="60" w:after="40" w:line="252" w:lineRule="auto"/>
              <w:rPr>
                <w:rFonts w:ascii="Times New Roman" w:hAnsi="Times New Roman" w:cs="Times New Roman"/>
                <w:sz w:val="28"/>
                <w:szCs w:val="28"/>
              </w:rPr>
            </w:pPr>
            <w:r>
              <w:rPr>
                <w:rFonts w:ascii="Times New Roman" w:hAnsi="Times New Roman" w:cs="Times New Roman"/>
                <w:sz w:val="28"/>
                <w:szCs w:val="28"/>
              </w:rPr>
              <w:t>+ Có thể cho HS trong lớp tham quan sản phẩm của các bạn tại lớp (nếu có thời gian) hoặc trên padlet,</w:t>
            </w:r>
          </w:p>
        </w:tc>
        <w:tc>
          <w:tcPr>
            <w:tcW w:w="3024" w:type="dxa"/>
          </w:tcPr>
          <w:p w14:paraId="4CA6B88E" w14:textId="77777777" w:rsidR="00721289" w:rsidRDefault="00721289">
            <w:pPr>
              <w:spacing w:before="60" w:after="40" w:line="252" w:lineRule="auto"/>
              <w:rPr>
                <w:rFonts w:ascii="Times New Roman" w:hAnsi="Times New Roman" w:cs="Times New Roman"/>
                <w:sz w:val="28"/>
                <w:szCs w:val="28"/>
              </w:rPr>
            </w:pPr>
          </w:p>
        </w:tc>
      </w:tr>
    </w:tbl>
    <w:p w14:paraId="139502DE" w14:textId="77777777" w:rsidR="00721289" w:rsidRDefault="003B5D6F">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14:paraId="569BC408" w14:textId="77777777" w:rsidR="00721289" w:rsidRDefault="003B5D6F">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14:paraId="30BC4864" w14:textId="77777777" w:rsidR="00721289" w:rsidRDefault="003B5D6F">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sectPr w:rsidR="00721289" w:rsidSect="0067357E">
      <w:pgSz w:w="11906" w:h="16838"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2178B" w14:textId="77777777" w:rsidR="002E3738" w:rsidRDefault="002E3738">
      <w:pPr>
        <w:spacing w:line="240" w:lineRule="auto"/>
      </w:pPr>
      <w:r>
        <w:separator/>
      </w:r>
    </w:p>
  </w:endnote>
  <w:endnote w:type="continuationSeparator" w:id="0">
    <w:p w14:paraId="7495DDFA" w14:textId="77777777" w:rsidR="002E3738" w:rsidRDefault="002E37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F54F9" w14:textId="77777777" w:rsidR="002E3738" w:rsidRDefault="002E3738">
      <w:pPr>
        <w:spacing w:after="0"/>
      </w:pPr>
      <w:r>
        <w:separator/>
      </w:r>
    </w:p>
  </w:footnote>
  <w:footnote w:type="continuationSeparator" w:id="0">
    <w:p w14:paraId="1E60312D" w14:textId="77777777" w:rsidR="002E3738" w:rsidRDefault="002E37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D3F9A949"/>
    <w:multiLevelType w:val="singleLevel"/>
    <w:tmpl w:val="D3F9A949"/>
    <w:lvl w:ilvl="0">
      <w:start w:val="1"/>
      <w:numFmt w:val="lowerLetter"/>
      <w:suff w:val="space"/>
      <w:lvlText w:val="%1."/>
      <w:lvlJc w:val="left"/>
    </w:lvl>
  </w:abstractNum>
  <w:abstractNum w:abstractNumId="2"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3"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4" w15:restartNumberingAfterBreak="0">
    <w:nsid w:val="EE69BF9B"/>
    <w:multiLevelType w:val="singleLevel"/>
    <w:tmpl w:val="EE69BF9B"/>
    <w:lvl w:ilvl="0">
      <w:start w:val="1"/>
      <w:numFmt w:val="lowerLetter"/>
      <w:lvlText w:val="%1."/>
      <w:lvlJc w:val="left"/>
      <w:rPr>
        <w:rFonts w:hint="default"/>
        <w:b/>
        <w:bCs/>
        <w:color w:val="C00000"/>
      </w:rPr>
    </w:lvl>
  </w:abstractNum>
  <w:abstractNum w:abstractNumId="5" w15:restartNumberingAfterBreak="0">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6"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8"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 w15:restartNumberingAfterBreak="0">
    <w:nsid w:val="5B457CD3"/>
    <w:multiLevelType w:val="singleLevel"/>
    <w:tmpl w:val="5B457CD3"/>
    <w:lvl w:ilvl="0">
      <w:start w:val="4"/>
      <w:numFmt w:val="decimal"/>
      <w:suff w:val="space"/>
      <w:lvlText w:val="%1."/>
      <w:lvlJc w:val="left"/>
    </w:lvl>
  </w:abstractNum>
  <w:abstractNum w:abstractNumId="1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1"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abstractNumId w:val="6"/>
  </w:num>
  <w:num w:numId="2">
    <w:abstractNumId w:val="1"/>
  </w:num>
  <w:num w:numId="3">
    <w:abstractNumId w:val="0"/>
  </w:num>
  <w:num w:numId="4">
    <w:abstractNumId w:val="2"/>
  </w:num>
  <w:num w:numId="5">
    <w:abstractNumId w:val="5"/>
  </w:num>
  <w:num w:numId="6">
    <w:abstractNumId w:val="3"/>
  </w:num>
  <w:num w:numId="7">
    <w:abstractNumId w:val="7"/>
  </w:num>
  <w:num w:numId="8">
    <w:abstractNumId w:val="10"/>
  </w:num>
  <w:num w:numId="9">
    <w:abstractNumId w:val="11"/>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2E3738"/>
    <w:rsid w:val="00381598"/>
    <w:rsid w:val="003B5D6F"/>
    <w:rsid w:val="003C6A0D"/>
    <w:rsid w:val="00434031"/>
    <w:rsid w:val="00461F39"/>
    <w:rsid w:val="00462F56"/>
    <w:rsid w:val="0054435C"/>
    <w:rsid w:val="005742B6"/>
    <w:rsid w:val="005D2968"/>
    <w:rsid w:val="0067357E"/>
    <w:rsid w:val="00721289"/>
    <w:rsid w:val="007461C3"/>
    <w:rsid w:val="007471F7"/>
    <w:rsid w:val="007C4B05"/>
    <w:rsid w:val="008941C0"/>
    <w:rsid w:val="00927F3A"/>
    <w:rsid w:val="00945403"/>
    <w:rsid w:val="00A023B3"/>
    <w:rsid w:val="00A170A6"/>
    <w:rsid w:val="00AA5CBE"/>
    <w:rsid w:val="00AB1498"/>
    <w:rsid w:val="00AE07B6"/>
    <w:rsid w:val="00BA74F4"/>
    <w:rsid w:val="00BB47F4"/>
    <w:rsid w:val="00BC54E9"/>
    <w:rsid w:val="00C73C84"/>
    <w:rsid w:val="00CB5F76"/>
    <w:rsid w:val="00E72734"/>
    <w:rsid w:val="00EA7C50"/>
    <w:rsid w:val="00EB366B"/>
    <w:rsid w:val="012D7F59"/>
    <w:rsid w:val="031D68F4"/>
    <w:rsid w:val="04B61D30"/>
    <w:rsid w:val="05D64F65"/>
    <w:rsid w:val="06CA6047"/>
    <w:rsid w:val="06E06661"/>
    <w:rsid w:val="06EE69EC"/>
    <w:rsid w:val="0BE53519"/>
    <w:rsid w:val="0CAF495E"/>
    <w:rsid w:val="0D2E7971"/>
    <w:rsid w:val="0D413ECD"/>
    <w:rsid w:val="0E6E78C6"/>
    <w:rsid w:val="0FC90073"/>
    <w:rsid w:val="11F12E82"/>
    <w:rsid w:val="14005DEC"/>
    <w:rsid w:val="16AD15C0"/>
    <w:rsid w:val="17440899"/>
    <w:rsid w:val="193E0A6A"/>
    <w:rsid w:val="1A6B35E5"/>
    <w:rsid w:val="1C3154D0"/>
    <w:rsid w:val="1CA44F35"/>
    <w:rsid w:val="1F5C2B56"/>
    <w:rsid w:val="217E1DFE"/>
    <w:rsid w:val="23EA7CFA"/>
    <w:rsid w:val="27135DB4"/>
    <w:rsid w:val="2764252F"/>
    <w:rsid w:val="28EB6DAC"/>
    <w:rsid w:val="2B0C65E4"/>
    <w:rsid w:val="2B660BFF"/>
    <w:rsid w:val="2C1F4FD3"/>
    <w:rsid w:val="2CEE2024"/>
    <w:rsid w:val="2ED17698"/>
    <w:rsid w:val="312431BA"/>
    <w:rsid w:val="31645F17"/>
    <w:rsid w:val="325E4C4C"/>
    <w:rsid w:val="338D0AB1"/>
    <w:rsid w:val="33FF10DF"/>
    <w:rsid w:val="34204921"/>
    <w:rsid w:val="343D7179"/>
    <w:rsid w:val="362A1709"/>
    <w:rsid w:val="3959575D"/>
    <w:rsid w:val="39916502"/>
    <w:rsid w:val="3B343BD6"/>
    <w:rsid w:val="3DC85CE3"/>
    <w:rsid w:val="3FD55FAF"/>
    <w:rsid w:val="41034D21"/>
    <w:rsid w:val="439361A2"/>
    <w:rsid w:val="44181DC4"/>
    <w:rsid w:val="44A377A9"/>
    <w:rsid w:val="457207D6"/>
    <w:rsid w:val="4B985221"/>
    <w:rsid w:val="4D466E92"/>
    <w:rsid w:val="4EF4500F"/>
    <w:rsid w:val="4F8D1750"/>
    <w:rsid w:val="504C1FC1"/>
    <w:rsid w:val="538A212B"/>
    <w:rsid w:val="53E378B1"/>
    <w:rsid w:val="567E2E7E"/>
    <w:rsid w:val="571E038E"/>
    <w:rsid w:val="578B3481"/>
    <w:rsid w:val="59F861A7"/>
    <w:rsid w:val="5A6D3BE8"/>
    <w:rsid w:val="5FE67FCF"/>
    <w:rsid w:val="60150F7D"/>
    <w:rsid w:val="60DE72AD"/>
    <w:rsid w:val="61BF5F3D"/>
    <w:rsid w:val="622355A7"/>
    <w:rsid w:val="641A7B46"/>
    <w:rsid w:val="64236257"/>
    <w:rsid w:val="68B86C5B"/>
    <w:rsid w:val="68E86257"/>
    <w:rsid w:val="69072718"/>
    <w:rsid w:val="6DEE4FE9"/>
    <w:rsid w:val="707A7B96"/>
    <w:rsid w:val="710F6B68"/>
    <w:rsid w:val="73BA3516"/>
    <w:rsid w:val="759725B7"/>
    <w:rsid w:val="75D62ECE"/>
    <w:rsid w:val="76D65566"/>
    <w:rsid w:val="7A9E07AB"/>
    <w:rsid w:val="7B02475C"/>
    <w:rsid w:val="7CD27F5D"/>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9155A7"/>
  <w15:docId w15:val="{76546BF1-0D1D-4514-B513-2EB08832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uiPriority w:val="9"/>
    <w:unhideWhenUsed/>
    <w:qFormat/>
    <w:pPr>
      <w:ind w:left="1543" w:hanging="2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ind w:left="1133" w:firstLine="283"/>
    </w:pPr>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hyperlink" Target="https://www.youtube.com/watch?v=gynO2S7DBi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gynO2S7DBiw"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4612</Words>
  <Characters>26291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Gia Phat</cp:lastModifiedBy>
  <cp:revision>4</cp:revision>
  <cp:lastPrinted>2022-02-20T23:14:00Z</cp:lastPrinted>
  <dcterms:created xsi:type="dcterms:W3CDTF">2025-04-10T12:25:00Z</dcterms:created>
  <dcterms:modified xsi:type="dcterms:W3CDTF">2025-04-10T14:15:00Z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8403964BC92840F384BFB267C1E15C5C_13</vt:lpwstr>
  </property>
</Properties>
</file>