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F110" w14:textId="3EF9F447" w:rsidR="00EA51F2" w:rsidRDefault="00EA51F2" w:rsidP="00EA51F2">
      <w:pPr>
        <w:shd w:val="clear" w:color="auto" w:fill="FFFFFF"/>
        <w:spacing w:line="276" w:lineRule="auto"/>
        <w:jc w:val="center"/>
        <w:rPr>
          <w:b/>
          <w:bCs/>
          <w:color w:val="000000"/>
        </w:rPr>
      </w:pPr>
      <w:r>
        <w:rPr>
          <w:b/>
          <w:bCs/>
          <w:color w:val="000000"/>
        </w:rPr>
        <w:t>Chủ đề: MĨ THUẬT TRONG CUỘC SỐNG</w:t>
      </w:r>
    </w:p>
    <w:p w14:paraId="7F38AB74" w14:textId="77777777" w:rsidR="00EA51F2" w:rsidRDefault="00EA51F2" w:rsidP="00EA51F2">
      <w:pPr>
        <w:spacing w:line="276" w:lineRule="auto"/>
        <w:jc w:val="center"/>
        <w:rPr>
          <w:b/>
          <w:color w:val="000000"/>
        </w:rPr>
      </w:pPr>
      <w:r>
        <w:rPr>
          <w:b/>
          <w:color w:val="000000"/>
        </w:rPr>
        <w:t>Bài 14: TRANH ÁP PHÍCH</w:t>
      </w:r>
    </w:p>
    <w:p w14:paraId="3C168DA2" w14:textId="77777777" w:rsidR="00EA51F2" w:rsidRDefault="00EA51F2" w:rsidP="00EA51F2">
      <w:pPr>
        <w:spacing w:line="276" w:lineRule="auto"/>
        <w:jc w:val="center"/>
        <w:rPr>
          <w:color w:val="000000"/>
        </w:rPr>
      </w:pPr>
      <w:r>
        <w:rPr>
          <w:color w:val="000000"/>
        </w:rPr>
        <w:t>(Thời lượng 2 tiết – Học tiết 1)</w:t>
      </w:r>
    </w:p>
    <w:p w14:paraId="48444982" w14:textId="77777777" w:rsidR="00EA51F2" w:rsidRDefault="00EA51F2" w:rsidP="00EA51F2">
      <w:pPr>
        <w:spacing w:line="276" w:lineRule="auto"/>
        <w:rPr>
          <w:i/>
          <w:color w:val="000000"/>
        </w:rPr>
      </w:pPr>
    </w:p>
    <w:p w14:paraId="7EC4C8E7" w14:textId="77777777" w:rsidR="00EA51F2" w:rsidRDefault="00EA51F2" w:rsidP="00EA51F2">
      <w:pPr>
        <w:spacing w:line="276" w:lineRule="auto"/>
        <w:rPr>
          <w:b/>
          <w:bCs/>
          <w:color w:val="000000"/>
        </w:rPr>
      </w:pPr>
      <w:r>
        <w:rPr>
          <w:b/>
          <w:bCs/>
          <w:color w:val="000000"/>
        </w:rPr>
        <w:t>I. YÊU CẦU CẦN ĐẠT:</w:t>
      </w:r>
    </w:p>
    <w:p w14:paraId="5E5C4D76" w14:textId="77777777" w:rsidR="00EA51F2" w:rsidRDefault="00EA51F2" w:rsidP="00EA51F2">
      <w:pPr>
        <w:spacing w:line="276" w:lineRule="auto"/>
        <w:rPr>
          <w:color w:val="000000"/>
        </w:rPr>
      </w:pPr>
      <w:r>
        <w:rPr>
          <w:color w:val="000000"/>
        </w:rPr>
        <w:t xml:space="preserve">   * Sau bài học HS:</w:t>
      </w:r>
    </w:p>
    <w:p w14:paraId="16149856" w14:textId="77777777" w:rsidR="00EA51F2" w:rsidRDefault="00EA51F2" w:rsidP="00EA51F2">
      <w:pPr>
        <w:shd w:val="clear" w:color="auto" w:fill="FFFFFF"/>
        <w:spacing w:line="276" w:lineRule="auto"/>
        <w:jc w:val="both"/>
        <w:rPr>
          <w:color w:val="000000"/>
        </w:rPr>
      </w:pPr>
      <w:r>
        <w:rPr>
          <w:color w:val="000000"/>
        </w:rPr>
        <w:t xml:space="preserve">    - Nêu được giá trị của hình ảnh có tính tượng trưng, tính biểu tượng và cách sử dụng chữ, hình, màu trong áp phích.</w:t>
      </w:r>
    </w:p>
    <w:p w14:paraId="2F24E75F" w14:textId="77777777" w:rsidR="00EA51F2" w:rsidRDefault="00EA51F2" w:rsidP="00EA51F2">
      <w:pPr>
        <w:shd w:val="clear" w:color="auto" w:fill="FFFFFF"/>
        <w:spacing w:line="276" w:lineRule="auto"/>
        <w:jc w:val="both"/>
        <w:rPr>
          <w:color w:val="000000"/>
        </w:rPr>
      </w:pPr>
      <w:r>
        <w:rPr>
          <w:color w:val="000000"/>
        </w:rPr>
        <w:t xml:space="preserve">    - Tạo được tranh áp phích về chủ đề về mĩ thuật trong cuộc sống. </w:t>
      </w:r>
    </w:p>
    <w:p w14:paraId="35CCEFF8" w14:textId="77777777" w:rsidR="00EA51F2" w:rsidRDefault="00EA51F2" w:rsidP="00EA51F2">
      <w:pPr>
        <w:shd w:val="clear" w:color="auto" w:fill="FFFFFF"/>
        <w:spacing w:line="276" w:lineRule="auto"/>
        <w:jc w:val="both"/>
        <w:rPr>
          <w:color w:val="000000"/>
        </w:rPr>
      </w:pPr>
      <w:r>
        <w:rPr>
          <w:color w:val="000000"/>
        </w:rPr>
        <w:t xml:space="preserve">    - Vận dụng kiến thức. kĩ năng của bài học để vẽ được tranh áp phích với các chủ đề khác nhau.</w:t>
      </w:r>
    </w:p>
    <w:p w14:paraId="121EC960" w14:textId="77777777" w:rsidR="00EA51F2" w:rsidRDefault="00EA51F2" w:rsidP="00EA51F2">
      <w:pPr>
        <w:shd w:val="clear" w:color="auto" w:fill="FFFFFF"/>
        <w:spacing w:line="276" w:lineRule="auto"/>
        <w:jc w:val="both"/>
        <w:rPr>
          <w:color w:val="000000"/>
        </w:rPr>
      </w:pPr>
      <w:r>
        <w:rPr>
          <w:color w:val="000000"/>
        </w:rPr>
        <w:t xml:space="preserve">    - Chia sẻ với người thân, bạn bè về trách nhiệm đối với các vấn đề về mĩ thuật trong cuộc sống. </w:t>
      </w:r>
    </w:p>
    <w:p w14:paraId="422017E7" w14:textId="77777777" w:rsidR="00EA51F2" w:rsidRDefault="00EA51F2" w:rsidP="00EA51F2">
      <w:pPr>
        <w:shd w:val="clear" w:color="auto" w:fill="FFFFFF"/>
        <w:spacing w:line="276" w:lineRule="auto"/>
        <w:jc w:val="both"/>
        <w:rPr>
          <w:bCs/>
          <w:color w:val="000000"/>
        </w:rPr>
      </w:pPr>
      <w:r>
        <w:rPr>
          <w:b/>
          <w:bCs/>
          <w:color w:val="000000"/>
        </w:rPr>
        <w:t>1. Năng lực.</w:t>
      </w:r>
    </w:p>
    <w:p w14:paraId="6441E350" w14:textId="77777777" w:rsidR="00EA51F2" w:rsidRDefault="00EA51F2" w:rsidP="00EA51F2">
      <w:pPr>
        <w:shd w:val="clear" w:color="auto" w:fill="FFFFFF"/>
        <w:spacing w:line="276" w:lineRule="auto"/>
        <w:jc w:val="both"/>
        <w:rPr>
          <w:color w:val="000000"/>
        </w:rPr>
      </w:pPr>
      <w:r>
        <w:rPr>
          <w:bCs/>
          <w:color w:val="000000"/>
        </w:rPr>
        <w:t xml:space="preserve">    * </w:t>
      </w:r>
      <w:r>
        <w:rPr>
          <w:bCs/>
          <w:i/>
          <w:color w:val="000000"/>
        </w:rPr>
        <w:t>Năng lực chung:</w:t>
      </w:r>
      <w:r>
        <w:rPr>
          <w:color w:val="000000"/>
        </w:rPr>
        <w:t xml:space="preserve"> Năng lực giao tiếp, hợp tác: Trao đổi, thảo luận để thực hiện các nhiệm vụ học tập.</w:t>
      </w:r>
    </w:p>
    <w:p w14:paraId="4EBA7191" w14:textId="77777777" w:rsidR="00EA51F2" w:rsidRDefault="00EA51F2" w:rsidP="00EA51F2">
      <w:pPr>
        <w:shd w:val="clear" w:color="auto" w:fill="FFFFFF"/>
        <w:spacing w:line="276" w:lineRule="auto"/>
        <w:jc w:val="both"/>
        <w:rPr>
          <w:color w:val="000000"/>
          <w:spacing w:val="7"/>
        </w:rPr>
      </w:pPr>
      <w:r>
        <w:rPr>
          <w:i/>
          <w:color w:val="000000"/>
        </w:rPr>
        <w:t xml:space="preserve">    * Năng</w:t>
      </w:r>
      <w:r>
        <w:rPr>
          <w:i/>
          <w:color w:val="000000"/>
          <w:spacing w:val="7"/>
        </w:rPr>
        <w:t xml:space="preserve"> </w:t>
      </w:r>
      <w:r>
        <w:rPr>
          <w:i/>
          <w:color w:val="000000"/>
        </w:rPr>
        <w:t>lực</w:t>
      </w:r>
      <w:r>
        <w:rPr>
          <w:i/>
          <w:color w:val="000000"/>
          <w:spacing w:val="7"/>
        </w:rPr>
        <w:t xml:space="preserve"> </w:t>
      </w:r>
      <w:r>
        <w:rPr>
          <w:i/>
          <w:color w:val="000000"/>
        </w:rPr>
        <w:t>giải</w:t>
      </w:r>
      <w:r>
        <w:rPr>
          <w:i/>
          <w:color w:val="000000"/>
          <w:spacing w:val="7"/>
        </w:rPr>
        <w:t xml:space="preserve"> </w:t>
      </w:r>
      <w:r>
        <w:rPr>
          <w:i/>
          <w:color w:val="000000"/>
        </w:rPr>
        <w:t>quyết</w:t>
      </w:r>
      <w:r>
        <w:rPr>
          <w:i/>
          <w:color w:val="000000"/>
          <w:spacing w:val="7"/>
        </w:rPr>
        <w:t xml:space="preserve"> </w:t>
      </w:r>
      <w:r>
        <w:rPr>
          <w:i/>
          <w:color w:val="000000"/>
        </w:rPr>
        <w:t>vấn</w:t>
      </w:r>
      <w:r>
        <w:rPr>
          <w:i/>
          <w:color w:val="000000"/>
          <w:spacing w:val="7"/>
        </w:rPr>
        <w:t xml:space="preserve"> </w:t>
      </w:r>
      <w:r>
        <w:rPr>
          <w:i/>
          <w:color w:val="000000"/>
        </w:rPr>
        <w:t>đề</w:t>
      </w:r>
      <w:r>
        <w:rPr>
          <w:i/>
          <w:color w:val="000000"/>
          <w:spacing w:val="7"/>
        </w:rPr>
        <w:t xml:space="preserve"> </w:t>
      </w:r>
      <w:r>
        <w:rPr>
          <w:i/>
          <w:color w:val="000000"/>
        </w:rPr>
        <w:t>và</w:t>
      </w:r>
      <w:r>
        <w:rPr>
          <w:i/>
          <w:color w:val="000000"/>
          <w:spacing w:val="7"/>
        </w:rPr>
        <w:t xml:space="preserve"> </w:t>
      </w:r>
      <w:r>
        <w:rPr>
          <w:i/>
          <w:color w:val="000000"/>
        </w:rPr>
        <w:t>sáng</w:t>
      </w:r>
      <w:r>
        <w:rPr>
          <w:i/>
          <w:color w:val="000000"/>
          <w:spacing w:val="7"/>
        </w:rPr>
        <w:t xml:space="preserve"> </w:t>
      </w:r>
      <w:r>
        <w:rPr>
          <w:i/>
          <w:color w:val="000000"/>
        </w:rPr>
        <w:t>tạo:</w:t>
      </w:r>
      <w:r>
        <w:rPr>
          <w:color w:val="000000"/>
          <w:spacing w:val="7"/>
        </w:rPr>
        <w:t xml:space="preserve"> </w:t>
      </w:r>
      <w:r>
        <w:rPr>
          <w:color w:val="000000"/>
        </w:rPr>
        <w:t>Sử</w:t>
      </w:r>
      <w:r>
        <w:rPr>
          <w:color w:val="000000"/>
          <w:spacing w:val="7"/>
        </w:rPr>
        <w:t xml:space="preserve"> </w:t>
      </w:r>
      <w:r>
        <w:rPr>
          <w:color w:val="000000"/>
        </w:rPr>
        <w:t>dụng</w:t>
      </w:r>
      <w:r>
        <w:rPr>
          <w:color w:val="000000"/>
          <w:spacing w:val="7"/>
        </w:rPr>
        <w:t xml:space="preserve"> </w:t>
      </w:r>
      <w:r>
        <w:rPr>
          <w:color w:val="000000"/>
        </w:rPr>
        <w:t>các</w:t>
      </w:r>
      <w:r>
        <w:rPr>
          <w:color w:val="000000"/>
          <w:spacing w:val="7"/>
        </w:rPr>
        <w:t xml:space="preserve"> </w:t>
      </w:r>
      <w:r>
        <w:rPr>
          <w:color w:val="000000"/>
        </w:rPr>
        <w:t>kiến</w:t>
      </w:r>
      <w:r>
        <w:rPr>
          <w:color w:val="000000"/>
          <w:spacing w:val="7"/>
        </w:rPr>
        <w:t xml:space="preserve"> </w:t>
      </w:r>
      <w:r>
        <w:rPr>
          <w:color w:val="000000"/>
        </w:rPr>
        <w:t>thức</w:t>
      </w:r>
      <w:r>
        <w:rPr>
          <w:color w:val="000000"/>
          <w:spacing w:val="7"/>
        </w:rPr>
        <w:t xml:space="preserve"> </w:t>
      </w:r>
      <w:r>
        <w:rPr>
          <w:color w:val="000000"/>
        </w:rPr>
        <w:t>đã</w:t>
      </w:r>
      <w:r>
        <w:rPr>
          <w:color w:val="000000"/>
          <w:spacing w:val="7"/>
        </w:rPr>
        <w:t xml:space="preserve"> </w:t>
      </w:r>
      <w:r>
        <w:rPr>
          <w:color w:val="000000"/>
        </w:rPr>
        <w:t>học</w:t>
      </w:r>
      <w:r>
        <w:rPr>
          <w:color w:val="000000"/>
          <w:spacing w:val="7"/>
        </w:rPr>
        <w:t xml:space="preserve"> </w:t>
      </w:r>
      <w:r>
        <w:rPr>
          <w:color w:val="000000"/>
        </w:rPr>
        <w:t>ứng</w:t>
      </w:r>
      <w:r>
        <w:rPr>
          <w:color w:val="000000"/>
          <w:spacing w:val="7"/>
        </w:rPr>
        <w:t xml:space="preserve"> </w:t>
      </w:r>
      <w:r>
        <w:rPr>
          <w:color w:val="000000"/>
        </w:rPr>
        <w:t>dụng</w:t>
      </w:r>
      <w:r>
        <w:rPr>
          <w:color w:val="000000"/>
          <w:spacing w:val="7"/>
        </w:rPr>
        <w:t xml:space="preserve"> </w:t>
      </w:r>
      <w:r>
        <w:rPr>
          <w:color w:val="000000"/>
        </w:rPr>
        <w:t>vào thực tế.</w:t>
      </w:r>
    </w:p>
    <w:p w14:paraId="61A3AB07" w14:textId="77777777" w:rsidR="00EA51F2" w:rsidRDefault="00EA51F2" w:rsidP="00EA51F2">
      <w:pPr>
        <w:shd w:val="clear" w:color="auto" w:fill="FFFFFF"/>
        <w:spacing w:line="276" w:lineRule="auto"/>
        <w:jc w:val="both"/>
        <w:rPr>
          <w:bCs/>
          <w:i/>
          <w:color w:val="000000"/>
        </w:rPr>
      </w:pPr>
      <w:r>
        <w:rPr>
          <w:b/>
          <w:bCs/>
          <w:color w:val="000000"/>
        </w:rPr>
        <w:t xml:space="preserve">    </w:t>
      </w:r>
      <w:r>
        <w:rPr>
          <w:bCs/>
          <w:color w:val="000000"/>
        </w:rPr>
        <w:t xml:space="preserve">* </w:t>
      </w:r>
      <w:r>
        <w:rPr>
          <w:bCs/>
          <w:i/>
          <w:color w:val="000000"/>
        </w:rPr>
        <w:t xml:space="preserve">Năng lực chuyên biệt: </w:t>
      </w:r>
      <w:r>
        <w:rPr>
          <w:color w:val="000000"/>
        </w:rPr>
        <w:t>Bước đầu hình thành một số tư duy trong mĩ thuật.</w:t>
      </w:r>
    </w:p>
    <w:p w14:paraId="5EE52633" w14:textId="77777777" w:rsidR="00EA51F2" w:rsidRDefault="00EA51F2" w:rsidP="00EA51F2">
      <w:pPr>
        <w:shd w:val="clear" w:color="auto" w:fill="FFFFFF"/>
        <w:spacing w:line="276" w:lineRule="auto"/>
        <w:jc w:val="both"/>
        <w:rPr>
          <w:rFonts w:ascii="Arial" w:hAnsi="Arial" w:cs="Arial"/>
          <w:color w:val="000000"/>
          <w:sz w:val="24"/>
          <w:szCs w:val="24"/>
        </w:rPr>
      </w:pPr>
      <w:r>
        <w:rPr>
          <w:color w:val="000000"/>
        </w:rPr>
        <w:t xml:space="preserve">      - Tạo</w:t>
      </w:r>
      <w:r>
        <w:rPr>
          <w:color w:val="000000"/>
          <w:spacing w:val="-2"/>
        </w:rPr>
        <w:t xml:space="preserve"> </w:t>
      </w:r>
      <w:r>
        <w:rPr>
          <w:color w:val="000000"/>
        </w:rPr>
        <w:t>ra</w:t>
      </w:r>
      <w:r>
        <w:rPr>
          <w:color w:val="000000"/>
          <w:spacing w:val="-2"/>
        </w:rPr>
        <w:t xml:space="preserve"> </w:t>
      </w:r>
      <w:r>
        <w:rPr>
          <w:color w:val="000000"/>
        </w:rPr>
        <w:t>được</w:t>
      </w:r>
      <w:r>
        <w:rPr>
          <w:color w:val="000000"/>
          <w:spacing w:val="-2"/>
        </w:rPr>
        <w:t xml:space="preserve"> </w:t>
      </w:r>
      <w:r>
        <w:rPr>
          <w:color w:val="000000"/>
        </w:rPr>
        <w:t>các</w:t>
      </w:r>
      <w:r>
        <w:rPr>
          <w:color w:val="000000"/>
          <w:spacing w:val="-2"/>
        </w:rPr>
        <w:t xml:space="preserve"> </w:t>
      </w:r>
      <w:r>
        <w:rPr>
          <w:color w:val="000000"/>
        </w:rPr>
        <w:t>sản</w:t>
      </w:r>
      <w:r>
        <w:rPr>
          <w:color w:val="000000"/>
          <w:spacing w:val="-2"/>
        </w:rPr>
        <w:t xml:space="preserve"> </w:t>
      </w:r>
      <w:r>
        <w:rPr>
          <w:color w:val="000000"/>
        </w:rPr>
        <w:t>phẩm</w:t>
      </w:r>
      <w:r>
        <w:rPr>
          <w:color w:val="000000"/>
          <w:spacing w:val="-2"/>
        </w:rPr>
        <w:t xml:space="preserve"> </w:t>
      </w:r>
      <w:r>
        <w:rPr>
          <w:color w:val="000000"/>
        </w:rPr>
        <w:t>mĩ</w:t>
      </w:r>
      <w:r>
        <w:rPr>
          <w:color w:val="000000"/>
          <w:spacing w:val="-2"/>
        </w:rPr>
        <w:t xml:space="preserve"> </w:t>
      </w:r>
      <w:r>
        <w:rPr>
          <w:color w:val="000000"/>
        </w:rPr>
        <w:t>thuật</w:t>
      </w:r>
      <w:r>
        <w:rPr>
          <w:color w:val="000000"/>
          <w:spacing w:val="-2"/>
        </w:rPr>
        <w:t xml:space="preserve"> </w:t>
      </w:r>
      <w:r>
        <w:rPr>
          <w:color w:val="000000"/>
        </w:rPr>
        <w:t>về</w:t>
      </w:r>
      <w:r>
        <w:rPr>
          <w:color w:val="000000"/>
          <w:spacing w:val="-2"/>
        </w:rPr>
        <w:t xml:space="preserve"> </w:t>
      </w:r>
      <w:r>
        <w:rPr>
          <w:color w:val="000000"/>
        </w:rPr>
        <w:t>các thể loại tranh áp phích có trang trí                  và hình tượng theo</w:t>
      </w:r>
      <w:r>
        <w:rPr>
          <w:color w:val="000000"/>
          <w:spacing w:val="-2"/>
        </w:rPr>
        <w:t xml:space="preserve"> </w:t>
      </w:r>
      <w:r>
        <w:rPr>
          <w:color w:val="000000"/>
        </w:rPr>
        <w:t>nhiều hình thức khác nhau.</w:t>
      </w:r>
    </w:p>
    <w:p w14:paraId="17F759A2" w14:textId="77777777" w:rsidR="00EA51F2" w:rsidRDefault="00EA51F2" w:rsidP="00EA51F2">
      <w:pPr>
        <w:shd w:val="clear" w:color="auto" w:fill="FFFFFF"/>
        <w:spacing w:line="276" w:lineRule="auto"/>
        <w:jc w:val="both"/>
        <w:rPr>
          <w:b/>
          <w:bCs/>
          <w:color w:val="000000"/>
        </w:rPr>
      </w:pPr>
      <w:r>
        <w:rPr>
          <w:b/>
          <w:bCs/>
          <w:color w:val="000000"/>
        </w:rPr>
        <w:t>2. Phẩm chất.</w:t>
      </w:r>
    </w:p>
    <w:p w14:paraId="07364CEF" w14:textId="1ED998C1" w:rsidR="00EA51F2" w:rsidRDefault="00EA51F2" w:rsidP="00EA51F2">
      <w:pPr>
        <w:shd w:val="clear" w:color="auto" w:fill="FFFFFF"/>
        <w:spacing w:line="276" w:lineRule="auto"/>
        <w:jc w:val="both"/>
        <w:rPr>
          <w:color w:val="000000"/>
        </w:rPr>
      </w:pPr>
      <w:r>
        <w:rPr>
          <w:color w:val="000000"/>
        </w:rPr>
        <w:t xml:space="preserve">      - Bồi dưỡng tình yêu thương sáng tạo trong các thể loại tranh áp phích có trang trí.</w:t>
      </w:r>
    </w:p>
    <w:p w14:paraId="49321F53" w14:textId="1CC5F57D" w:rsidR="00EA51F2" w:rsidRDefault="00EA51F2" w:rsidP="00EA51F2">
      <w:pPr>
        <w:shd w:val="clear" w:color="auto" w:fill="FFFFFF"/>
        <w:spacing w:line="276" w:lineRule="auto"/>
        <w:jc w:val="both"/>
        <w:rPr>
          <w:rFonts w:ascii="Arial" w:hAnsi="Arial" w:cs="Arial"/>
          <w:color w:val="000000"/>
          <w:sz w:val="24"/>
          <w:szCs w:val="24"/>
        </w:rPr>
      </w:pPr>
      <w:r>
        <w:rPr>
          <w:bCs/>
          <w:color w:val="000000"/>
        </w:rPr>
        <w:t xml:space="preserve">     </w:t>
      </w:r>
      <w:r w:rsidR="00F86DBE">
        <w:rPr>
          <w:bCs/>
          <w:color w:val="000000"/>
        </w:rPr>
        <w:t xml:space="preserve"> </w:t>
      </w:r>
      <w:r>
        <w:rPr>
          <w:bCs/>
          <w:color w:val="000000"/>
        </w:rPr>
        <w:t>- Biết tôn trọng sự khác biệt của mỗi cá nhân.</w:t>
      </w:r>
    </w:p>
    <w:p w14:paraId="22E89D54" w14:textId="77777777" w:rsidR="00EA51F2" w:rsidRDefault="00EA51F2" w:rsidP="00EA51F2">
      <w:pPr>
        <w:shd w:val="clear" w:color="auto" w:fill="FFFFFF"/>
        <w:spacing w:line="276" w:lineRule="auto"/>
        <w:jc w:val="both"/>
        <w:rPr>
          <w:rFonts w:ascii="Arial" w:hAnsi="Arial" w:cs="Arial"/>
          <w:color w:val="000000"/>
          <w:sz w:val="24"/>
          <w:szCs w:val="24"/>
        </w:rPr>
      </w:pPr>
      <w:r>
        <w:rPr>
          <w:b/>
          <w:bCs/>
          <w:color w:val="000000"/>
        </w:rPr>
        <w:t>II. THIẾT BỊ DẠY HỌC VÀ HỌC LIỆU:</w:t>
      </w:r>
    </w:p>
    <w:p w14:paraId="50E861C0" w14:textId="77777777" w:rsidR="00EA51F2" w:rsidRDefault="00EA51F2" w:rsidP="00EA51F2">
      <w:pPr>
        <w:shd w:val="clear" w:color="auto" w:fill="FFFFFF"/>
        <w:spacing w:line="276" w:lineRule="auto"/>
        <w:jc w:val="both"/>
        <w:rPr>
          <w:b/>
          <w:bCs/>
          <w:i/>
          <w:color w:val="000000"/>
        </w:rPr>
      </w:pPr>
      <w:r>
        <w:rPr>
          <w:b/>
          <w:bCs/>
          <w:i/>
          <w:color w:val="000000"/>
        </w:rPr>
        <w:t>1. Đối với giáo viên.</w:t>
      </w:r>
    </w:p>
    <w:p w14:paraId="7DFAF277" w14:textId="77777777" w:rsidR="00EA51F2" w:rsidRDefault="00EA51F2" w:rsidP="00EA51F2">
      <w:pPr>
        <w:shd w:val="clear" w:color="auto" w:fill="FFFFFF"/>
        <w:spacing w:line="276" w:lineRule="auto"/>
        <w:jc w:val="both"/>
        <w:rPr>
          <w:color w:val="000000"/>
        </w:rPr>
      </w:pPr>
      <w:r>
        <w:rPr>
          <w:color w:val="000000"/>
        </w:rPr>
        <w:t xml:space="preserve">     - Kế hoạch dạy học, Giáo án, SGK, SGV.</w:t>
      </w:r>
    </w:p>
    <w:p w14:paraId="1F34B8C4" w14:textId="12A8AE3A" w:rsidR="00EA51F2" w:rsidRDefault="00EA51F2" w:rsidP="00EA51F2">
      <w:pPr>
        <w:shd w:val="clear" w:color="auto" w:fill="FFFFFF"/>
        <w:spacing w:line="276" w:lineRule="auto"/>
        <w:jc w:val="both"/>
        <w:rPr>
          <w:color w:val="000000"/>
        </w:rPr>
      </w:pPr>
      <w:r>
        <w:rPr>
          <w:color w:val="000000"/>
        </w:rPr>
        <w:t xml:space="preserve">     - Máy tính trình chiếu </w:t>
      </w:r>
      <w:r>
        <w:rPr>
          <w:spacing w:val="8"/>
        </w:rPr>
        <w:t>PowerPoint</w:t>
      </w:r>
      <w:r w:rsidR="00B70B11">
        <w:rPr>
          <w:spacing w:val="8"/>
        </w:rPr>
        <w:t>.</w:t>
      </w:r>
    </w:p>
    <w:p w14:paraId="44A102A8" w14:textId="77777777" w:rsidR="00EA51F2" w:rsidRDefault="00EA51F2" w:rsidP="00EA51F2">
      <w:pPr>
        <w:shd w:val="clear" w:color="auto" w:fill="FFFFFF"/>
        <w:spacing w:line="276" w:lineRule="auto"/>
        <w:jc w:val="both"/>
        <w:rPr>
          <w:rFonts w:ascii="Arial" w:hAnsi="Arial" w:cs="Arial"/>
          <w:i/>
          <w:color w:val="000000"/>
          <w:sz w:val="24"/>
          <w:szCs w:val="24"/>
        </w:rPr>
      </w:pPr>
      <w:r>
        <w:rPr>
          <w:b/>
          <w:bCs/>
          <w:i/>
          <w:color w:val="000000"/>
        </w:rPr>
        <w:t xml:space="preserve"> 2. Đối với học sinh.</w:t>
      </w:r>
    </w:p>
    <w:p w14:paraId="6FEFBD7F" w14:textId="7AD6D0C8" w:rsidR="00EA51F2" w:rsidRDefault="00EA51F2" w:rsidP="00EA51F2">
      <w:pPr>
        <w:shd w:val="clear" w:color="auto" w:fill="FFFFFF"/>
        <w:spacing w:line="276" w:lineRule="auto"/>
        <w:jc w:val="both"/>
        <w:rPr>
          <w:rFonts w:ascii="Arial" w:hAnsi="Arial" w:cs="Arial"/>
          <w:color w:val="000000"/>
          <w:sz w:val="24"/>
          <w:szCs w:val="24"/>
        </w:rPr>
      </w:pPr>
      <w:r>
        <w:rPr>
          <w:color w:val="000000"/>
        </w:rPr>
        <w:t xml:space="preserve">     - SGK. Giấy, bút, tẩy, màu vẽ</w:t>
      </w:r>
      <w:r w:rsidR="00B70B11">
        <w:rPr>
          <w:color w:val="000000"/>
        </w:rPr>
        <w:t>, đồ dùng học tập</w:t>
      </w:r>
      <w:r>
        <w:rPr>
          <w:color w:val="000000"/>
        </w:rPr>
        <w:t xml:space="preserve"> cá nhân.</w:t>
      </w:r>
    </w:p>
    <w:p w14:paraId="5B45A280" w14:textId="77777777" w:rsidR="00EA51F2" w:rsidRDefault="00EA51F2" w:rsidP="00EA51F2">
      <w:pPr>
        <w:shd w:val="clear" w:color="auto" w:fill="FFFFFF"/>
        <w:spacing w:line="276" w:lineRule="auto"/>
        <w:rPr>
          <w:b/>
          <w:bCs/>
          <w:color w:val="000000"/>
        </w:rPr>
      </w:pPr>
      <w:r>
        <w:rPr>
          <w:b/>
          <w:bCs/>
          <w:color w:val="000000"/>
        </w:rPr>
        <w:t>III. TIẾN TRÌNH DẠY HỌC:</w:t>
      </w:r>
    </w:p>
    <w:p w14:paraId="197801F6" w14:textId="77777777" w:rsidR="00EA51F2" w:rsidRDefault="00EA51F2" w:rsidP="00EA51F2">
      <w:pPr>
        <w:shd w:val="clear" w:color="auto" w:fill="FFFFFF"/>
        <w:spacing w:line="276" w:lineRule="auto"/>
        <w:jc w:val="both"/>
        <w:rPr>
          <w:b/>
          <w:bCs/>
          <w:color w:val="000000"/>
        </w:rPr>
      </w:pPr>
      <w:r>
        <w:rPr>
          <w:iCs/>
          <w:color w:val="000000"/>
        </w:rPr>
        <w:t xml:space="preserve">     - GV</w:t>
      </w:r>
      <w:r>
        <w:rPr>
          <w:iCs/>
          <w:color w:val="000000"/>
          <w:spacing w:val="-8"/>
        </w:rPr>
        <w:t xml:space="preserve"> </w:t>
      </w:r>
      <w:r>
        <w:rPr>
          <w:iCs/>
          <w:color w:val="000000"/>
        </w:rPr>
        <w:t>dẫn</w:t>
      </w:r>
      <w:r>
        <w:rPr>
          <w:iCs/>
          <w:color w:val="000000"/>
          <w:spacing w:val="-8"/>
        </w:rPr>
        <w:t xml:space="preserve"> </w:t>
      </w:r>
      <w:r>
        <w:rPr>
          <w:iCs/>
          <w:color w:val="000000"/>
        </w:rPr>
        <w:t>dắt</w:t>
      </w:r>
      <w:r>
        <w:rPr>
          <w:iCs/>
          <w:color w:val="000000"/>
          <w:spacing w:val="-8"/>
        </w:rPr>
        <w:t xml:space="preserve"> </w:t>
      </w:r>
      <w:r>
        <w:rPr>
          <w:iCs/>
          <w:color w:val="000000"/>
        </w:rPr>
        <w:t>vấn</w:t>
      </w:r>
      <w:r>
        <w:rPr>
          <w:iCs/>
          <w:color w:val="000000"/>
          <w:spacing w:val="-8"/>
        </w:rPr>
        <w:t xml:space="preserve"> </w:t>
      </w:r>
      <w:r>
        <w:rPr>
          <w:iCs/>
          <w:color w:val="000000"/>
        </w:rPr>
        <w:t>đề:</w:t>
      </w:r>
      <w:r>
        <w:rPr>
          <w:b/>
          <w:bCs/>
          <w:color w:val="000000"/>
        </w:rPr>
        <w:t xml:space="preserve">  </w:t>
      </w:r>
    </w:p>
    <w:p w14:paraId="26819901" w14:textId="77777777" w:rsidR="007C138C" w:rsidRDefault="007C138C" w:rsidP="00EA51F2">
      <w:pPr>
        <w:shd w:val="clear" w:color="auto" w:fill="FFFFFF"/>
        <w:spacing w:line="276" w:lineRule="auto"/>
        <w:jc w:val="both"/>
        <w:rPr>
          <w:b/>
          <w:bCs/>
          <w:color w:val="000000"/>
        </w:rPr>
      </w:pPr>
    </w:p>
    <w:p w14:paraId="691A1063" w14:textId="77777777" w:rsidR="007C138C" w:rsidRDefault="007C138C" w:rsidP="00EA51F2">
      <w:pPr>
        <w:shd w:val="clear" w:color="auto" w:fill="FFFFFF"/>
        <w:spacing w:line="276" w:lineRule="auto"/>
        <w:jc w:val="both"/>
        <w:rPr>
          <w:b/>
          <w:bCs/>
          <w:color w:val="000000"/>
        </w:rPr>
      </w:pPr>
    </w:p>
    <w:p w14:paraId="2BEFFEB4" w14:textId="77777777" w:rsidR="00EA51F2" w:rsidRDefault="00EA51F2" w:rsidP="00EA51F2">
      <w:pPr>
        <w:shd w:val="clear" w:color="auto" w:fill="FFFFFF"/>
        <w:spacing w:line="276" w:lineRule="auto"/>
        <w:rPr>
          <w:b/>
          <w:bCs/>
          <w:color w:val="000000"/>
        </w:rPr>
      </w:pPr>
      <w:r>
        <w:rPr>
          <w:b/>
          <w:bCs/>
          <w:color w:val="000000"/>
        </w:rPr>
        <w:lastRenderedPageBreak/>
        <w:t>A. KHÁM PHÁ. Quan sát – Nhận thức.</w:t>
      </w:r>
    </w:p>
    <w:p w14:paraId="310B0C0B" w14:textId="77777777" w:rsidR="00EA51F2" w:rsidRDefault="00EA51F2" w:rsidP="00EA51F2">
      <w:pPr>
        <w:shd w:val="clear" w:color="auto" w:fill="FFFFFF"/>
        <w:spacing w:line="276" w:lineRule="auto"/>
        <w:rPr>
          <w:b/>
          <w:bCs/>
          <w:color w:val="000000"/>
        </w:rPr>
      </w:pPr>
      <w:r>
        <w:rPr>
          <w:b/>
          <w:bCs/>
          <w:color w:val="000000"/>
        </w:rPr>
        <w:t xml:space="preserve">     - Quan sát, khám phá, trải nghiệm, khai thác vốn kinh nghiệm sống của học sinh,…từ đó kết nối với nội dung bài học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EA51F2" w14:paraId="4244AE11" w14:textId="77777777" w:rsidTr="002E05D3">
        <w:tc>
          <w:tcPr>
            <w:tcW w:w="9571" w:type="dxa"/>
            <w:gridSpan w:val="2"/>
            <w:shd w:val="clear" w:color="auto" w:fill="auto"/>
          </w:tcPr>
          <w:p w14:paraId="0FD9D4DF" w14:textId="77777777" w:rsidR="00EA51F2" w:rsidRDefault="00EA51F2" w:rsidP="002E05D3">
            <w:pPr>
              <w:spacing w:line="276" w:lineRule="auto"/>
              <w:jc w:val="center"/>
              <w:rPr>
                <w:b/>
                <w:bCs/>
                <w:color w:val="000000"/>
              </w:rPr>
            </w:pPr>
            <w:r>
              <w:rPr>
                <w:b/>
                <w:bCs/>
                <w:color w:val="000000"/>
              </w:rPr>
              <w:t>* HOẠT ĐỘNG 1: Quan sát - Nhận thức.</w:t>
            </w:r>
          </w:p>
          <w:p w14:paraId="32C81E71" w14:textId="77777777" w:rsidR="00EA51F2" w:rsidRDefault="00EA51F2" w:rsidP="002E05D3">
            <w:pPr>
              <w:spacing w:line="276" w:lineRule="auto"/>
              <w:jc w:val="center"/>
              <w:rPr>
                <w:b/>
              </w:rPr>
            </w:pPr>
            <w:r>
              <w:rPr>
                <w:b/>
              </w:rPr>
              <w:t>Quan sát - nhận thức về tranh áp phích.</w:t>
            </w:r>
          </w:p>
        </w:tc>
      </w:tr>
      <w:tr w:rsidR="00EA51F2" w14:paraId="7BCB53D2" w14:textId="77777777" w:rsidTr="002E05D3">
        <w:tc>
          <w:tcPr>
            <w:tcW w:w="4785" w:type="dxa"/>
            <w:tcBorders>
              <w:top w:val="single" w:sz="4" w:space="0" w:color="auto"/>
              <w:left w:val="single" w:sz="4" w:space="0" w:color="auto"/>
              <w:bottom w:val="single" w:sz="4" w:space="0" w:color="auto"/>
              <w:right w:val="single" w:sz="4" w:space="0" w:color="auto"/>
            </w:tcBorders>
            <w:shd w:val="clear" w:color="auto" w:fill="auto"/>
          </w:tcPr>
          <w:p w14:paraId="5FD693EC" w14:textId="77777777" w:rsidR="00EA51F2" w:rsidRDefault="00EA51F2" w:rsidP="002E05D3">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5F5A518" w14:textId="77777777" w:rsidR="00EA51F2" w:rsidRDefault="00EA51F2" w:rsidP="002E05D3">
            <w:pPr>
              <w:spacing w:line="276" w:lineRule="auto"/>
              <w:ind w:right="-851"/>
              <w:rPr>
                <w:b/>
                <w:sz w:val="36"/>
                <w:szCs w:val="36"/>
              </w:rPr>
            </w:pPr>
            <w:r>
              <w:rPr>
                <w:b/>
              </w:rPr>
              <w:t xml:space="preserve">            Hoạt động của học sinh.</w:t>
            </w:r>
          </w:p>
        </w:tc>
      </w:tr>
      <w:tr w:rsidR="00EA51F2" w14:paraId="23C58E5F" w14:textId="77777777" w:rsidTr="002E05D3">
        <w:tc>
          <w:tcPr>
            <w:tcW w:w="4785" w:type="dxa"/>
            <w:shd w:val="clear" w:color="auto" w:fill="auto"/>
          </w:tcPr>
          <w:p w14:paraId="425B91C8" w14:textId="77777777" w:rsidR="00EA51F2" w:rsidRDefault="00EA51F2" w:rsidP="002E05D3">
            <w:pPr>
              <w:shd w:val="clear" w:color="auto" w:fill="FFFFFF"/>
              <w:spacing w:line="276" w:lineRule="auto"/>
              <w:jc w:val="both"/>
              <w:rPr>
                <w:b/>
                <w:bCs/>
                <w:color w:val="000000"/>
              </w:rPr>
            </w:pPr>
            <w:r>
              <w:rPr>
                <w:b/>
                <w:bCs/>
                <w:color w:val="000000"/>
              </w:rPr>
              <w:t>* Hoạt động khởi động.</w:t>
            </w:r>
          </w:p>
          <w:p w14:paraId="4DF46E1D" w14:textId="057FFB3D" w:rsidR="00EA51F2" w:rsidRDefault="00EA51F2" w:rsidP="002E05D3">
            <w:pPr>
              <w:spacing w:line="276" w:lineRule="auto"/>
              <w:contextualSpacing/>
              <w:jc w:val="both"/>
              <w:rPr>
                <w:rFonts w:eastAsia="Calibri"/>
                <w:iCs/>
              </w:rPr>
            </w:pPr>
            <w:r>
              <w:rPr>
                <w:rFonts w:eastAsia="Calibri"/>
                <w:iCs/>
              </w:rPr>
              <w:t xml:space="preserve">- GV cho </w:t>
            </w:r>
            <w:r w:rsidR="00D36696">
              <w:rPr>
                <w:rFonts w:eastAsia="Calibri"/>
                <w:iCs/>
              </w:rPr>
              <w:t>lớp trưởng báo cáo sĩ số và sự chuẩn bị đồ dùng của cả lớp</w:t>
            </w:r>
            <w:r>
              <w:rPr>
                <w:rFonts w:eastAsia="Calibri"/>
                <w:iCs/>
              </w:rPr>
              <w:t>.</w:t>
            </w:r>
          </w:p>
          <w:p w14:paraId="35311AD0" w14:textId="0C2AFB9E" w:rsidR="00EA51F2" w:rsidRDefault="00EA51F2" w:rsidP="002E05D3">
            <w:pPr>
              <w:spacing w:line="276" w:lineRule="auto"/>
              <w:contextualSpacing/>
              <w:jc w:val="both"/>
              <w:rPr>
                <w:rFonts w:eastAsia="Calibri"/>
                <w:iCs/>
              </w:rPr>
            </w:pPr>
            <w:r>
              <w:rPr>
                <w:rFonts w:eastAsia="Calibri"/>
                <w:iCs/>
              </w:rPr>
              <w:t xml:space="preserve">- </w:t>
            </w:r>
            <w:r w:rsidR="00D36696">
              <w:rPr>
                <w:rFonts w:eastAsia="Calibri"/>
                <w:iCs/>
              </w:rPr>
              <w:t>GV cho học sinh quan sát hình ảnh về tranh áp phích để tìm hiểu</w:t>
            </w:r>
          </w:p>
          <w:p w14:paraId="37DE73F5" w14:textId="77777777" w:rsidR="00EA51F2" w:rsidRDefault="00EA51F2" w:rsidP="002E05D3">
            <w:pPr>
              <w:shd w:val="clear" w:color="auto" w:fill="FFFFFF"/>
              <w:spacing w:line="276" w:lineRule="auto"/>
              <w:jc w:val="both"/>
              <w:rPr>
                <w:b/>
                <w:bCs/>
                <w:color w:val="000000"/>
                <w:spacing w:val="22"/>
              </w:rPr>
            </w:pPr>
            <w:r>
              <w:rPr>
                <w:b/>
                <w:bCs/>
                <w:color w:val="000000"/>
              </w:rPr>
              <w:t>*</w:t>
            </w:r>
            <w:r>
              <w:rPr>
                <w:b/>
                <w:bCs/>
                <w:color w:val="000000"/>
                <w:spacing w:val="22"/>
              </w:rPr>
              <w:t xml:space="preserve"> </w:t>
            </w:r>
            <w:r>
              <w:rPr>
                <w:b/>
                <w:bCs/>
                <w:color w:val="000000"/>
              </w:rPr>
              <w:t>Mục</w:t>
            </w:r>
            <w:r>
              <w:rPr>
                <w:b/>
                <w:bCs/>
                <w:color w:val="000000"/>
                <w:spacing w:val="22"/>
              </w:rPr>
              <w:t xml:space="preserve"> </w:t>
            </w:r>
            <w:r>
              <w:rPr>
                <w:b/>
                <w:bCs/>
                <w:color w:val="000000"/>
              </w:rPr>
              <w:t>tiêu.</w:t>
            </w:r>
            <w:r>
              <w:rPr>
                <w:b/>
                <w:bCs/>
                <w:color w:val="000000"/>
                <w:spacing w:val="22"/>
              </w:rPr>
              <w:t xml:space="preserve"> </w:t>
            </w:r>
          </w:p>
          <w:p w14:paraId="6C134209" w14:textId="77777777" w:rsidR="00EA51F2" w:rsidRDefault="00EA51F2" w:rsidP="002E05D3">
            <w:pPr>
              <w:shd w:val="clear" w:color="auto" w:fill="FFFFFF"/>
              <w:spacing w:line="276" w:lineRule="auto"/>
              <w:jc w:val="both"/>
              <w:rPr>
                <w:color w:val="000000"/>
              </w:rPr>
            </w:pPr>
            <w:r>
              <w:rPr>
                <w:color w:val="000000"/>
              </w:rPr>
              <w:t>- Nêu được giá trị của hình ảnh có tính tượng trưng, tính biểu tượng và cách sử dụng chữ, hình, màu trong áp phích.</w:t>
            </w:r>
          </w:p>
          <w:p w14:paraId="39D950C6" w14:textId="77777777" w:rsidR="00EA51F2" w:rsidRDefault="00EA51F2" w:rsidP="002E05D3">
            <w:pPr>
              <w:shd w:val="clear" w:color="auto" w:fill="FFFFFF"/>
              <w:spacing w:line="276" w:lineRule="auto"/>
              <w:jc w:val="both"/>
              <w:rPr>
                <w:color w:val="000000"/>
              </w:rPr>
            </w:pPr>
            <w:r>
              <w:rPr>
                <w:color w:val="000000"/>
              </w:rPr>
              <w:t xml:space="preserve">- Tạo được tranh áp phích về chủ đề về mĩ thuật trong cuộc sống. </w:t>
            </w:r>
          </w:p>
          <w:p w14:paraId="60FC9F5C" w14:textId="77777777" w:rsidR="00EA51F2" w:rsidRDefault="00EA51F2" w:rsidP="002E05D3">
            <w:pPr>
              <w:spacing w:line="276" w:lineRule="auto"/>
              <w:jc w:val="both"/>
            </w:pPr>
            <w:r>
              <w:rPr>
                <w:b/>
              </w:rPr>
              <w:t>* Nhiệm vụ của GV:</w:t>
            </w:r>
            <w:r>
              <w:t xml:space="preserve"> </w:t>
            </w:r>
          </w:p>
          <w:p w14:paraId="567A67AF" w14:textId="49E2A16B" w:rsidR="00EA51F2" w:rsidRDefault="00EA51F2" w:rsidP="002E05D3">
            <w:pPr>
              <w:spacing w:line="276" w:lineRule="auto"/>
              <w:jc w:val="both"/>
            </w:pPr>
            <w:r>
              <w:t>- Tổ chức cho HS quan sá</w:t>
            </w:r>
            <w:r w:rsidR="00891450">
              <w:t>t hình ảnh sưu tầm về tranh áp phích</w:t>
            </w:r>
            <w:r>
              <w:t xml:space="preserve">, </w:t>
            </w:r>
            <w:r w:rsidR="00891450">
              <w:t xml:space="preserve">đặt câu hỏi </w:t>
            </w:r>
            <w:r>
              <w:t xml:space="preserve">thảo luận để nhận biết về nội dung và hình thức của tranh áp phích. </w:t>
            </w:r>
          </w:p>
          <w:p w14:paraId="30E8878E" w14:textId="77777777" w:rsidR="00EA51F2" w:rsidRDefault="00EA51F2" w:rsidP="002E05D3">
            <w:pPr>
              <w:spacing w:line="276" w:lineRule="auto"/>
              <w:jc w:val="both"/>
            </w:pPr>
            <w:r>
              <w:rPr>
                <w:b/>
              </w:rPr>
              <w:t>* Gợi ý cách tổ chức:</w:t>
            </w:r>
            <w:r>
              <w:t xml:space="preserve"> </w:t>
            </w:r>
          </w:p>
          <w:p w14:paraId="63A52A66" w14:textId="1857AE09" w:rsidR="00EA51F2" w:rsidRDefault="00EA51F2" w:rsidP="002E05D3">
            <w:pPr>
              <w:spacing w:line="276" w:lineRule="auto"/>
              <w:jc w:val="both"/>
            </w:pPr>
            <w:r>
              <w:t>- Yêu cầu HS quan sát tranh áp phích</w:t>
            </w:r>
            <w:r w:rsidR="00B465AE">
              <w:t xml:space="preserve"> trên màn chiếu</w:t>
            </w:r>
            <w:r>
              <w:t xml:space="preserve"> do GV chuẩn bị. </w:t>
            </w:r>
          </w:p>
          <w:p w14:paraId="525886C3" w14:textId="77777777" w:rsidR="00EA51F2" w:rsidRDefault="00EA51F2" w:rsidP="002E05D3">
            <w:pPr>
              <w:spacing w:line="276" w:lineRule="auto"/>
              <w:jc w:val="both"/>
            </w:pPr>
            <w:r>
              <w:t>- Nêu câu hỏi gợi ý để HS thảo luận và chia sẻ về:</w:t>
            </w:r>
          </w:p>
          <w:p w14:paraId="2936BC69" w14:textId="3001E149" w:rsidR="00EA51F2" w:rsidRDefault="00EA51F2" w:rsidP="002E05D3">
            <w:pPr>
              <w:spacing w:line="276" w:lineRule="auto"/>
              <w:jc w:val="both"/>
            </w:pPr>
            <w:r>
              <w:t>+ Nội dung thông tin c</w:t>
            </w:r>
            <w:r w:rsidR="00FF6BD1">
              <w:t>ủ</w:t>
            </w:r>
            <w:r>
              <w:t>a tranh.</w:t>
            </w:r>
          </w:p>
          <w:p w14:paraId="33E6CC41" w14:textId="77777777" w:rsidR="00EA51F2" w:rsidRDefault="00EA51F2" w:rsidP="002E05D3">
            <w:pPr>
              <w:spacing w:line="276" w:lineRule="auto"/>
              <w:jc w:val="both"/>
            </w:pPr>
            <w:r>
              <w:t>+ Màu sắc, hình ảnh.</w:t>
            </w:r>
          </w:p>
          <w:p w14:paraId="3836B7B9" w14:textId="77777777" w:rsidR="00EA51F2" w:rsidRDefault="00EA51F2" w:rsidP="002E05D3">
            <w:pPr>
              <w:spacing w:line="276" w:lineRule="auto"/>
              <w:jc w:val="both"/>
            </w:pPr>
            <w:r>
              <w:t>+ Tỉ lệ hình và chữ.</w:t>
            </w:r>
          </w:p>
          <w:p w14:paraId="26331371" w14:textId="77777777" w:rsidR="00EA51F2" w:rsidRDefault="00EA51F2" w:rsidP="002E05D3">
            <w:pPr>
              <w:spacing w:line="276" w:lineRule="auto"/>
              <w:jc w:val="both"/>
            </w:pPr>
            <w:r>
              <w:rPr>
                <w:b/>
              </w:rPr>
              <w:t>* CÂU HỎI GỢI MỞ:</w:t>
            </w:r>
            <w:r>
              <w:t xml:space="preserve"> </w:t>
            </w:r>
          </w:p>
          <w:p w14:paraId="107DAAB9" w14:textId="77777777" w:rsidR="00EA51F2" w:rsidRDefault="00EA51F2" w:rsidP="002E05D3">
            <w:pPr>
              <w:spacing w:line="276" w:lineRule="auto"/>
              <w:jc w:val="both"/>
            </w:pPr>
            <w:r>
              <w:t>- Nội dung thông tin thể hiện trang mỗi tranh áp phích là gì?</w:t>
            </w:r>
          </w:p>
          <w:p w14:paraId="400B386C" w14:textId="77777777" w:rsidR="00EA51F2" w:rsidRDefault="00EA51F2" w:rsidP="002E05D3">
            <w:pPr>
              <w:spacing w:line="276" w:lineRule="auto"/>
              <w:jc w:val="both"/>
            </w:pPr>
            <w:r>
              <w:lastRenderedPageBreak/>
              <w:t xml:space="preserve">- Cách sắp xếp, tỉ lệ hình và chữ trong tranh: như thế nào? </w:t>
            </w:r>
          </w:p>
          <w:p w14:paraId="09807070" w14:textId="77777777" w:rsidR="00EA51F2" w:rsidRDefault="00EA51F2" w:rsidP="002E05D3">
            <w:pPr>
              <w:spacing w:line="276" w:lineRule="auto"/>
              <w:jc w:val="both"/>
            </w:pPr>
            <w:r>
              <w:t xml:space="preserve">- Màu sắc chủ đạo của tranh là gì? </w:t>
            </w:r>
          </w:p>
          <w:p w14:paraId="1F662D11" w14:textId="77777777" w:rsidR="00EA51F2" w:rsidRDefault="00EA51F2" w:rsidP="002E05D3">
            <w:pPr>
              <w:spacing w:line="276" w:lineRule="auto"/>
              <w:jc w:val="both"/>
            </w:pPr>
            <w:r>
              <w:t xml:space="preserve">- Cách vẽ tranh áp phích có gì đặc biệt? </w:t>
            </w:r>
          </w:p>
          <w:p w14:paraId="384D5B6A" w14:textId="57A3BDDF" w:rsidR="00EA51F2" w:rsidRDefault="00EA51F2" w:rsidP="002E05D3">
            <w:pPr>
              <w:spacing w:line="276" w:lineRule="auto"/>
              <w:jc w:val="both"/>
            </w:pPr>
            <w:r>
              <w:t>- Tranh áp phích có vai trò gì trong cuộc sống?</w:t>
            </w:r>
          </w:p>
          <w:p w14:paraId="4E580D62" w14:textId="77777777" w:rsidR="003E23C7" w:rsidRPr="00692B7D" w:rsidRDefault="00EA51F2" w:rsidP="003E23C7">
            <w:pPr>
              <w:pStyle w:val="NormalWeb"/>
              <w:spacing w:before="0" w:beforeAutospacing="0" w:after="150" w:afterAutospacing="0"/>
              <w:jc w:val="both"/>
              <w:rPr>
                <w:i/>
                <w:iCs/>
                <w:color w:val="333333"/>
                <w:sz w:val="28"/>
                <w:szCs w:val="28"/>
              </w:rPr>
            </w:pPr>
            <w:r w:rsidRPr="003E23C7">
              <w:rPr>
                <w:b/>
                <w:bCs/>
                <w:i/>
                <w:color w:val="000000"/>
                <w:sz w:val="28"/>
                <w:szCs w:val="28"/>
              </w:rPr>
              <w:t>* GV chốt:</w:t>
            </w:r>
            <w:r>
              <w:rPr>
                <w:b/>
                <w:bCs/>
                <w:color w:val="000000"/>
              </w:rPr>
              <w:t xml:space="preserve"> </w:t>
            </w:r>
            <w:r w:rsidR="003E23C7" w:rsidRPr="00692B7D">
              <w:rPr>
                <w:i/>
                <w:iCs/>
                <w:color w:val="333333"/>
                <w:sz w:val="28"/>
                <w:szCs w:val="28"/>
              </w:rPr>
              <w:t>Áp phích xuất phát từ phiên âm của tiếng Pháp affiche, đây là dạng ấn phẩm với kích thước tương đối lớn chứa thông tin, mang tính thẩm mỹ cao. Nó được thiết kế bằng các phương pháp tạo hình chuyên biệt nhằm mang đến sản phẩm đẹp. Từ đó truyền đạt thông tin đến người xem về sự kiện, sản phẩm hoặc vấn đề nào đó.</w:t>
            </w:r>
          </w:p>
          <w:p w14:paraId="68FB1FCC" w14:textId="77777777" w:rsidR="00EA51F2" w:rsidRPr="00692B7D" w:rsidRDefault="003E23C7" w:rsidP="00FA67FB">
            <w:pPr>
              <w:pStyle w:val="NormalWeb"/>
              <w:spacing w:before="0" w:beforeAutospacing="0" w:after="150" w:afterAutospacing="0"/>
              <w:jc w:val="both"/>
              <w:rPr>
                <w:i/>
                <w:iCs/>
                <w:color w:val="333333"/>
                <w:sz w:val="28"/>
                <w:szCs w:val="28"/>
              </w:rPr>
            </w:pPr>
            <w:r w:rsidRPr="00692B7D">
              <w:rPr>
                <w:i/>
                <w:iCs/>
                <w:color w:val="333333"/>
                <w:sz w:val="28"/>
                <w:szCs w:val="28"/>
              </w:rPr>
              <w:t>- Đề tài được nhắc đến trong áp phích có thể là thông báo, nội dung cổ động, tuyên truyền hoặc quảng cáo. Sản phẩm thường làm từ các vật liệu giấy hoặc bìa cứng, bạt hiflex. Để banner áp phích đem lại hiệu quả thì chúng phải đảm bảo sự hài hòa về các yếu tố: kích thước, màu sắc, thiết kế.</w:t>
            </w:r>
          </w:p>
          <w:p w14:paraId="6F7A7A33" w14:textId="06340A8A" w:rsidR="00FA67FB" w:rsidRPr="00FA67FB" w:rsidRDefault="00FA67FB" w:rsidP="00FA67FB">
            <w:pPr>
              <w:pStyle w:val="NormalWeb"/>
              <w:spacing w:before="0" w:beforeAutospacing="0" w:after="150" w:afterAutospacing="0"/>
              <w:jc w:val="both"/>
              <w:rPr>
                <w:color w:val="333333"/>
                <w:sz w:val="28"/>
                <w:szCs w:val="28"/>
              </w:rPr>
            </w:pPr>
            <w:r w:rsidRPr="00692B7D">
              <w:rPr>
                <w:i/>
                <w:iCs/>
                <w:color w:val="333333"/>
                <w:sz w:val="28"/>
                <w:szCs w:val="28"/>
              </w:rPr>
              <w:t>- Áp phích thường đặt ở các vị trí dễ nhìn thấy, ở nơi công cộng nhằm thu hút thu hút ánh nhìn của mọi người hoặc khách hàng tiềm năng. Nội dung trong áp phích thường xúc tích ngắn gọn, dễ dàng ghi nhớ và mang lại tính cộng đồng cao giúp người dùng hiểu được nội dung</w:t>
            </w:r>
            <w:r w:rsidR="00692B7D" w:rsidRPr="00692B7D">
              <w:rPr>
                <w:i/>
                <w:iCs/>
                <w:color w:val="333333"/>
                <w:sz w:val="28"/>
                <w:szCs w:val="28"/>
              </w:rPr>
              <w:t>.</w:t>
            </w:r>
          </w:p>
        </w:tc>
        <w:tc>
          <w:tcPr>
            <w:tcW w:w="4786" w:type="dxa"/>
            <w:shd w:val="clear" w:color="auto" w:fill="auto"/>
          </w:tcPr>
          <w:p w14:paraId="48AEDDEE" w14:textId="77777777" w:rsidR="00EA51F2" w:rsidRDefault="00EA51F2" w:rsidP="002E05D3">
            <w:pPr>
              <w:spacing w:line="276" w:lineRule="auto"/>
              <w:jc w:val="both"/>
              <w:rPr>
                <w:iCs/>
              </w:rPr>
            </w:pPr>
          </w:p>
          <w:p w14:paraId="7784C069" w14:textId="5149BCB5" w:rsidR="00EA51F2" w:rsidRDefault="00EA51F2" w:rsidP="002E05D3">
            <w:pPr>
              <w:spacing w:line="276" w:lineRule="auto"/>
              <w:jc w:val="both"/>
              <w:rPr>
                <w:iCs/>
              </w:rPr>
            </w:pPr>
            <w:r>
              <w:rPr>
                <w:iCs/>
              </w:rPr>
              <w:t xml:space="preserve">- </w:t>
            </w:r>
            <w:r w:rsidR="00D36696">
              <w:rPr>
                <w:iCs/>
              </w:rPr>
              <w:t>Lớp trưởng báo cáo</w:t>
            </w:r>
            <w:r>
              <w:rPr>
                <w:iCs/>
              </w:rPr>
              <w:t>.</w:t>
            </w:r>
          </w:p>
          <w:p w14:paraId="4ECF7249" w14:textId="77777777" w:rsidR="00EA51F2" w:rsidRDefault="00EA51F2" w:rsidP="002E05D3">
            <w:pPr>
              <w:spacing w:line="276" w:lineRule="auto"/>
              <w:jc w:val="both"/>
            </w:pPr>
          </w:p>
          <w:p w14:paraId="076042F9" w14:textId="3AAB98AC" w:rsidR="00EA51F2" w:rsidRDefault="00EA51F2" w:rsidP="002E05D3">
            <w:pPr>
              <w:spacing w:line="276" w:lineRule="auto"/>
              <w:jc w:val="both"/>
              <w:rPr>
                <w:iCs/>
              </w:rPr>
            </w:pPr>
            <w:r>
              <w:rPr>
                <w:iCs/>
              </w:rPr>
              <w:t>- HS</w:t>
            </w:r>
            <w:r w:rsidR="00891450">
              <w:rPr>
                <w:iCs/>
              </w:rPr>
              <w:t xml:space="preserve"> quan sát và</w:t>
            </w:r>
            <w:r>
              <w:rPr>
                <w:iCs/>
              </w:rPr>
              <w:t xml:space="preserve"> cảm nhận.</w:t>
            </w:r>
          </w:p>
          <w:p w14:paraId="12F605E1" w14:textId="77777777" w:rsidR="00EA51F2" w:rsidRDefault="00EA51F2" w:rsidP="002E05D3">
            <w:pPr>
              <w:spacing w:line="276" w:lineRule="auto"/>
              <w:jc w:val="both"/>
              <w:rPr>
                <w:iCs/>
              </w:rPr>
            </w:pPr>
          </w:p>
          <w:p w14:paraId="034C3DCB" w14:textId="77777777" w:rsidR="00EA51F2" w:rsidRDefault="00EA51F2" w:rsidP="002E05D3">
            <w:pPr>
              <w:spacing w:line="276" w:lineRule="auto"/>
              <w:jc w:val="both"/>
              <w:rPr>
                <w:iCs/>
              </w:rPr>
            </w:pPr>
          </w:p>
          <w:p w14:paraId="1EEB38F0" w14:textId="77777777" w:rsidR="00EA51F2" w:rsidRDefault="00EA51F2" w:rsidP="002E05D3">
            <w:pPr>
              <w:spacing w:line="276" w:lineRule="auto"/>
              <w:jc w:val="both"/>
              <w:rPr>
                <w:iCs/>
              </w:rPr>
            </w:pPr>
          </w:p>
          <w:p w14:paraId="40F41EC4" w14:textId="77777777" w:rsidR="00EA51F2" w:rsidRDefault="00EA51F2" w:rsidP="002E05D3">
            <w:pPr>
              <w:spacing w:line="276" w:lineRule="auto"/>
              <w:jc w:val="both"/>
              <w:rPr>
                <w:iCs/>
              </w:rPr>
            </w:pPr>
          </w:p>
          <w:p w14:paraId="704D0BEF" w14:textId="77777777" w:rsidR="00EA51F2" w:rsidRDefault="00EA51F2" w:rsidP="002E05D3">
            <w:pPr>
              <w:spacing w:line="276" w:lineRule="auto"/>
              <w:jc w:val="both"/>
              <w:rPr>
                <w:iCs/>
              </w:rPr>
            </w:pPr>
          </w:p>
          <w:p w14:paraId="5947372E" w14:textId="77777777" w:rsidR="00891450" w:rsidRDefault="00891450" w:rsidP="002E05D3">
            <w:pPr>
              <w:spacing w:line="276" w:lineRule="auto"/>
              <w:jc w:val="both"/>
              <w:rPr>
                <w:iCs/>
              </w:rPr>
            </w:pPr>
          </w:p>
          <w:p w14:paraId="172C2F32" w14:textId="77777777" w:rsidR="00891450" w:rsidRDefault="00891450" w:rsidP="002E05D3">
            <w:pPr>
              <w:spacing w:line="276" w:lineRule="auto"/>
              <w:jc w:val="both"/>
              <w:rPr>
                <w:iCs/>
              </w:rPr>
            </w:pPr>
          </w:p>
          <w:p w14:paraId="54D9DA15" w14:textId="77777777" w:rsidR="00891450" w:rsidRDefault="00891450" w:rsidP="002E05D3">
            <w:pPr>
              <w:spacing w:line="276" w:lineRule="auto"/>
              <w:jc w:val="both"/>
              <w:rPr>
                <w:iCs/>
              </w:rPr>
            </w:pPr>
          </w:p>
          <w:p w14:paraId="56CFBBA5" w14:textId="636EADE9" w:rsidR="00EA51F2" w:rsidRDefault="00EA51F2" w:rsidP="002E05D3">
            <w:pPr>
              <w:spacing w:line="276" w:lineRule="auto"/>
              <w:jc w:val="both"/>
            </w:pPr>
            <w:r>
              <w:rPr>
                <w:iCs/>
              </w:rPr>
              <w:t>- HS</w:t>
            </w:r>
            <w:r>
              <w:t xml:space="preserve"> quan sát hình </w:t>
            </w:r>
            <w:r w:rsidR="00B465AE">
              <w:t>ảnh về tranh áp phích</w:t>
            </w:r>
            <w:r>
              <w:t xml:space="preserve">, thảo luận để nhận biết về nội dung và hình thức của tranh áp phích. </w:t>
            </w:r>
          </w:p>
          <w:p w14:paraId="7A5E9177" w14:textId="77777777" w:rsidR="00EA51F2" w:rsidRDefault="00EA51F2" w:rsidP="002E05D3">
            <w:pPr>
              <w:spacing w:line="276" w:lineRule="auto"/>
              <w:jc w:val="both"/>
              <w:rPr>
                <w:iCs/>
              </w:rPr>
            </w:pPr>
          </w:p>
          <w:p w14:paraId="18FF6AFC" w14:textId="77777777" w:rsidR="00EA51F2" w:rsidRDefault="00EA51F2" w:rsidP="002E05D3">
            <w:pPr>
              <w:spacing w:line="276" w:lineRule="auto"/>
              <w:jc w:val="both"/>
              <w:rPr>
                <w:iCs/>
              </w:rPr>
            </w:pPr>
          </w:p>
          <w:p w14:paraId="19B7F6A1" w14:textId="6B7585ED" w:rsidR="00EA51F2" w:rsidRDefault="00EA51F2" w:rsidP="002E05D3">
            <w:pPr>
              <w:spacing w:line="276" w:lineRule="auto"/>
              <w:jc w:val="both"/>
            </w:pPr>
            <w:r>
              <w:rPr>
                <w:iCs/>
              </w:rPr>
              <w:t>- HS</w:t>
            </w:r>
            <w:r>
              <w:t xml:space="preserve"> quan sát tranh áp phích </w:t>
            </w:r>
            <w:r w:rsidR="00B465AE">
              <w:t>trên màn chiếu</w:t>
            </w:r>
            <w:r>
              <w:t>.</w:t>
            </w:r>
          </w:p>
          <w:p w14:paraId="417D30FD" w14:textId="77777777" w:rsidR="00EA51F2" w:rsidRDefault="00EA51F2" w:rsidP="002E05D3">
            <w:pPr>
              <w:spacing w:line="276" w:lineRule="auto"/>
              <w:jc w:val="both"/>
              <w:rPr>
                <w:iCs/>
              </w:rPr>
            </w:pPr>
          </w:p>
          <w:p w14:paraId="7794255E" w14:textId="77777777" w:rsidR="00FF6BD1" w:rsidRDefault="00FF6BD1" w:rsidP="002E05D3">
            <w:pPr>
              <w:spacing w:line="276" w:lineRule="auto"/>
              <w:jc w:val="both"/>
              <w:rPr>
                <w:iCs/>
              </w:rPr>
            </w:pPr>
          </w:p>
          <w:p w14:paraId="7ACD4415" w14:textId="77777777" w:rsidR="00EA51F2" w:rsidRDefault="00EA51F2" w:rsidP="002E05D3">
            <w:pPr>
              <w:spacing w:line="276" w:lineRule="auto"/>
              <w:jc w:val="both"/>
            </w:pPr>
            <w:r>
              <w:rPr>
                <w:iCs/>
              </w:rPr>
              <w:t>- HS</w:t>
            </w:r>
            <w:r>
              <w:t xml:space="preserve"> thảo luận và chia sẻ.</w:t>
            </w:r>
          </w:p>
          <w:p w14:paraId="2FB9C23B" w14:textId="77777777" w:rsidR="00EA51F2" w:rsidRDefault="00EA51F2" w:rsidP="002E05D3">
            <w:pPr>
              <w:spacing w:line="276" w:lineRule="auto"/>
              <w:jc w:val="both"/>
              <w:rPr>
                <w:iCs/>
              </w:rPr>
            </w:pPr>
          </w:p>
          <w:p w14:paraId="6D207154" w14:textId="77777777" w:rsidR="009C565C" w:rsidRDefault="009C565C" w:rsidP="002E05D3">
            <w:pPr>
              <w:spacing w:line="276" w:lineRule="auto"/>
              <w:jc w:val="both"/>
              <w:rPr>
                <w:iCs/>
              </w:rPr>
            </w:pPr>
          </w:p>
          <w:p w14:paraId="2DA99D88" w14:textId="77777777" w:rsidR="009C565C" w:rsidRDefault="009C565C" w:rsidP="002E05D3">
            <w:pPr>
              <w:spacing w:line="276" w:lineRule="auto"/>
              <w:jc w:val="both"/>
              <w:rPr>
                <w:iCs/>
              </w:rPr>
            </w:pPr>
          </w:p>
          <w:p w14:paraId="045D1ACB" w14:textId="4F0AD1D3" w:rsidR="00EA51F2" w:rsidRDefault="00EA51F2" w:rsidP="002E05D3">
            <w:pPr>
              <w:spacing w:line="276" w:lineRule="auto"/>
              <w:jc w:val="both"/>
              <w:rPr>
                <w:iCs/>
              </w:rPr>
            </w:pPr>
            <w:r>
              <w:rPr>
                <w:iCs/>
              </w:rPr>
              <w:t>- HS ghi nhớ, phát huy lĩnh hội.</w:t>
            </w:r>
          </w:p>
          <w:p w14:paraId="52EAD75C" w14:textId="77777777" w:rsidR="00EA51F2" w:rsidRDefault="00EA51F2" w:rsidP="002E05D3">
            <w:pPr>
              <w:spacing w:line="276" w:lineRule="auto"/>
              <w:jc w:val="both"/>
              <w:rPr>
                <w:iCs/>
              </w:rPr>
            </w:pPr>
          </w:p>
          <w:p w14:paraId="1654CEBF" w14:textId="77777777" w:rsidR="00EA51F2" w:rsidRDefault="00EA51F2" w:rsidP="002E05D3">
            <w:pPr>
              <w:spacing w:line="276" w:lineRule="auto"/>
              <w:jc w:val="both"/>
              <w:rPr>
                <w:iCs/>
              </w:rPr>
            </w:pPr>
            <w:r>
              <w:rPr>
                <w:iCs/>
              </w:rPr>
              <w:t>- HS trả lời.</w:t>
            </w:r>
          </w:p>
          <w:p w14:paraId="4E8C458F" w14:textId="77777777" w:rsidR="00EA51F2" w:rsidRDefault="00EA51F2" w:rsidP="002E05D3">
            <w:pPr>
              <w:spacing w:line="276" w:lineRule="auto"/>
              <w:jc w:val="both"/>
              <w:rPr>
                <w:iCs/>
              </w:rPr>
            </w:pPr>
          </w:p>
          <w:p w14:paraId="7655666C" w14:textId="77777777" w:rsidR="00EA51F2" w:rsidRDefault="00EA51F2" w:rsidP="002E05D3">
            <w:pPr>
              <w:spacing w:line="276" w:lineRule="auto"/>
              <w:jc w:val="both"/>
              <w:rPr>
                <w:iCs/>
              </w:rPr>
            </w:pPr>
            <w:r>
              <w:rPr>
                <w:iCs/>
              </w:rPr>
              <w:t>- HS trả lời.</w:t>
            </w:r>
          </w:p>
          <w:p w14:paraId="45473784" w14:textId="77777777" w:rsidR="00EA51F2" w:rsidRDefault="00EA51F2" w:rsidP="002E05D3">
            <w:pPr>
              <w:spacing w:line="276" w:lineRule="auto"/>
              <w:jc w:val="both"/>
              <w:rPr>
                <w:iCs/>
              </w:rPr>
            </w:pPr>
          </w:p>
          <w:p w14:paraId="5829AD93" w14:textId="77777777" w:rsidR="00EA51F2" w:rsidRDefault="00EA51F2" w:rsidP="002E05D3">
            <w:pPr>
              <w:spacing w:line="276" w:lineRule="auto"/>
              <w:jc w:val="both"/>
              <w:rPr>
                <w:iCs/>
              </w:rPr>
            </w:pPr>
            <w:r>
              <w:rPr>
                <w:iCs/>
              </w:rPr>
              <w:t>- HS trả lời.</w:t>
            </w:r>
          </w:p>
          <w:p w14:paraId="339310FC" w14:textId="77777777" w:rsidR="00EA51F2" w:rsidRDefault="00EA51F2" w:rsidP="002E05D3">
            <w:pPr>
              <w:spacing w:line="276" w:lineRule="auto"/>
              <w:jc w:val="both"/>
              <w:rPr>
                <w:iCs/>
              </w:rPr>
            </w:pPr>
          </w:p>
          <w:p w14:paraId="655DC64E" w14:textId="77777777" w:rsidR="00EA51F2" w:rsidRDefault="00EA51F2" w:rsidP="002E05D3">
            <w:pPr>
              <w:spacing w:line="276" w:lineRule="auto"/>
              <w:jc w:val="both"/>
              <w:rPr>
                <w:i/>
                <w:iCs/>
              </w:rPr>
            </w:pPr>
            <w:r>
              <w:rPr>
                <w:i/>
                <w:iCs/>
              </w:rPr>
              <w:t>- HS lắng nghe, ghi nhớ.</w:t>
            </w:r>
          </w:p>
          <w:p w14:paraId="598D7B71" w14:textId="77777777" w:rsidR="00EA51F2" w:rsidRDefault="00EA51F2" w:rsidP="002E05D3">
            <w:pPr>
              <w:spacing w:line="276" w:lineRule="auto"/>
              <w:jc w:val="both"/>
            </w:pPr>
          </w:p>
        </w:tc>
      </w:tr>
    </w:tbl>
    <w:p w14:paraId="44A8A5EE" w14:textId="77777777" w:rsidR="007C138C" w:rsidRDefault="007C138C" w:rsidP="00EA51F2">
      <w:pPr>
        <w:shd w:val="clear" w:color="auto" w:fill="FFFFFF"/>
        <w:spacing w:line="276" w:lineRule="auto"/>
        <w:jc w:val="both"/>
        <w:rPr>
          <w:b/>
          <w:bCs/>
          <w:color w:val="000000"/>
        </w:rPr>
      </w:pPr>
    </w:p>
    <w:p w14:paraId="6CF390B3" w14:textId="27F387AC" w:rsidR="00EA51F2" w:rsidRDefault="00EA51F2" w:rsidP="00EA51F2">
      <w:pPr>
        <w:shd w:val="clear" w:color="auto" w:fill="FFFFFF"/>
        <w:spacing w:line="276" w:lineRule="auto"/>
        <w:jc w:val="both"/>
        <w:rPr>
          <w:b/>
          <w:bCs/>
          <w:color w:val="000000"/>
        </w:rPr>
      </w:pPr>
      <w:r>
        <w:rPr>
          <w:b/>
          <w:bCs/>
          <w:color w:val="000000"/>
        </w:rPr>
        <w:t>B. KIẾN TẠO KIẾN THỨC - KĨ NĂNG:</w:t>
      </w:r>
    </w:p>
    <w:p w14:paraId="57031A16" w14:textId="77777777" w:rsidR="00EA51F2" w:rsidRDefault="00EA51F2" w:rsidP="00EA51F2">
      <w:pPr>
        <w:shd w:val="clear" w:color="auto" w:fill="FFFFFF"/>
        <w:spacing w:line="276" w:lineRule="auto"/>
        <w:rPr>
          <w:rFonts w:ascii="Arial" w:hAnsi="Arial" w:cs="Arial"/>
          <w:color w:val="000000"/>
          <w:sz w:val="24"/>
          <w:szCs w:val="24"/>
        </w:rPr>
      </w:pPr>
      <w:r>
        <w:rPr>
          <w:b/>
          <w:bCs/>
          <w:color w:val="000000"/>
        </w:rPr>
        <w:t xml:space="preserve">     - Quan sát, trải nghiệm và tìm hiểu cách thực hiện để rút ra kiến thức, kĩ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EA51F2" w14:paraId="264C34E8" w14:textId="77777777" w:rsidTr="002E05D3">
        <w:tc>
          <w:tcPr>
            <w:tcW w:w="9571" w:type="dxa"/>
            <w:gridSpan w:val="2"/>
            <w:shd w:val="clear" w:color="auto" w:fill="auto"/>
          </w:tcPr>
          <w:p w14:paraId="2D0CAFF6" w14:textId="77777777" w:rsidR="00EA51F2" w:rsidRDefault="00EA51F2" w:rsidP="002E05D3">
            <w:pPr>
              <w:spacing w:line="276" w:lineRule="auto"/>
              <w:jc w:val="center"/>
              <w:rPr>
                <w:b/>
                <w:bCs/>
                <w:color w:val="000000"/>
              </w:rPr>
            </w:pPr>
            <w:r>
              <w:rPr>
                <w:b/>
                <w:bCs/>
                <w:color w:val="000000"/>
              </w:rPr>
              <w:t>* HOẠT ĐỘNG 2: Kiến tạo kiến thức - kĩ năng.</w:t>
            </w:r>
          </w:p>
          <w:p w14:paraId="5AC72E68" w14:textId="77777777" w:rsidR="00EA51F2" w:rsidRDefault="00EA51F2" w:rsidP="002E05D3">
            <w:pPr>
              <w:spacing w:line="276" w:lineRule="auto"/>
              <w:jc w:val="center"/>
              <w:rPr>
                <w:b/>
              </w:rPr>
            </w:pPr>
            <w:r>
              <w:rPr>
                <w:b/>
              </w:rPr>
              <w:lastRenderedPageBreak/>
              <w:t>Cách tạo tranh áp phích.</w:t>
            </w:r>
          </w:p>
        </w:tc>
      </w:tr>
      <w:tr w:rsidR="00EA51F2" w14:paraId="29EB1912" w14:textId="77777777" w:rsidTr="002E05D3">
        <w:tc>
          <w:tcPr>
            <w:tcW w:w="4785" w:type="dxa"/>
            <w:tcBorders>
              <w:top w:val="single" w:sz="4" w:space="0" w:color="auto"/>
              <w:left w:val="single" w:sz="4" w:space="0" w:color="auto"/>
              <w:bottom w:val="single" w:sz="4" w:space="0" w:color="auto"/>
              <w:right w:val="single" w:sz="4" w:space="0" w:color="auto"/>
            </w:tcBorders>
            <w:shd w:val="clear" w:color="auto" w:fill="auto"/>
          </w:tcPr>
          <w:p w14:paraId="54967C0D" w14:textId="77777777" w:rsidR="00EA51F2" w:rsidRDefault="00EA51F2" w:rsidP="002E05D3">
            <w:pPr>
              <w:spacing w:line="276" w:lineRule="auto"/>
              <w:ind w:right="-851"/>
              <w:rPr>
                <w:b/>
              </w:rPr>
            </w:pPr>
            <w:r>
              <w:rPr>
                <w:b/>
              </w:rPr>
              <w:lastRenderedPageBreak/>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C21DB69" w14:textId="77777777" w:rsidR="00EA51F2" w:rsidRDefault="00EA51F2" w:rsidP="002E05D3">
            <w:pPr>
              <w:spacing w:line="276" w:lineRule="auto"/>
              <w:ind w:right="-851"/>
              <w:rPr>
                <w:b/>
                <w:sz w:val="36"/>
                <w:szCs w:val="36"/>
              </w:rPr>
            </w:pPr>
            <w:r>
              <w:rPr>
                <w:b/>
              </w:rPr>
              <w:t xml:space="preserve">            Hoạt động của học sinh.</w:t>
            </w:r>
          </w:p>
        </w:tc>
      </w:tr>
      <w:tr w:rsidR="00EA51F2" w14:paraId="0BF566DE" w14:textId="77777777" w:rsidTr="002E05D3">
        <w:tc>
          <w:tcPr>
            <w:tcW w:w="4785" w:type="dxa"/>
            <w:shd w:val="clear" w:color="auto" w:fill="auto"/>
          </w:tcPr>
          <w:p w14:paraId="3B2D9DC8" w14:textId="77777777" w:rsidR="00EA51F2" w:rsidRDefault="00EA51F2" w:rsidP="002E05D3">
            <w:pPr>
              <w:spacing w:line="276" w:lineRule="auto"/>
              <w:jc w:val="both"/>
            </w:pPr>
            <w:r>
              <w:rPr>
                <w:b/>
              </w:rPr>
              <w:t>* Nhiệm vụ của GV:</w:t>
            </w:r>
            <w:r>
              <w:t xml:space="preserve"> </w:t>
            </w:r>
          </w:p>
          <w:p w14:paraId="600ADE1E" w14:textId="77777777" w:rsidR="00EA51F2" w:rsidRDefault="00EA51F2" w:rsidP="002E05D3">
            <w:pPr>
              <w:spacing w:line="276" w:lineRule="auto"/>
              <w:jc w:val="both"/>
            </w:pPr>
            <w:r>
              <w:t xml:space="preserve">- Hướng dẫn HS quan sát hành minh họa trang SGK Mĩ thuật 8, thảo luận và chỉ ra cách tạo tranh áp phích. </w:t>
            </w:r>
          </w:p>
          <w:p w14:paraId="1BF80449" w14:textId="77777777" w:rsidR="00EA51F2" w:rsidRDefault="00EA51F2" w:rsidP="002E05D3">
            <w:pPr>
              <w:spacing w:line="276" w:lineRule="auto"/>
              <w:jc w:val="both"/>
            </w:pPr>
            <w:r>
              <w:rPr>
                <w:b/>
              </w:rPr>
              <w:t>Gợi ý cách tổ chức:</w:t>
            </w:r>
            <w:r>
              <w:t xml:space="preserve"> </w:t>
            </w:r>
          </w:p>
          <w:p w14:paraId="14C920C4" w14:textId="72E97B11" w:rsidR="00EA51F2" w:rsidRDefault="00EA51F2" w:rsidP="002E05D3">
            <w:pPr>
              <w:spacing w:line="276" w:lineRule="auto"/>
              <w:jc w:val="both"/>
            </w:pPr>
            <w:r>
              <w:t>- Yêu cầu HS quan sát hình minh họa ở trang 61 trang SGK Mĩ thuật 8</w:t>
            </w:r>
            <w:r w:rsidR="009548BA">
              <w:t xml:space="preserve"> trên màn chiếu</w:t>
            </w:r>
            <w:r>
              <w:t xml:space="preserve"> để nhận biết cách tạo tranh áp phích. </w:t>
            </w:r>
          </w:p>
          <w:p w14:paraId="02FAB42E" w14:textId="77777777" w:rsidR="00EA51F2" w:rsidRDefault="00EA51F2" w:rsidP="002E05D3">
            <w:pPr>
              <w:spacing w:line="276" w:lineRule="auto"/>
              <w:jc w:val="both"/>
            </w:pPr>
            <w:r>
              <w:t xml:space="preserve">- Nêu câu hỏi gợi ý để HS suy nghĩ, thảo luận về các bước tạo tranh áp phích. </w:t>
            </w:r>
          </w:p>
          <w:p w14:paraId="66DF0C4B" w14:textId="77777777" w:rsidR="00EA51F2" w:rsidRDefault="00EA51F2" w:rsidP="002E05D3">
            <w:pPr>
              <w:spacing w:line="276" w:lineRule="auto"/>
              <w:jc w:val="both"/>
            </w:pPr>
            <w:r>
              <w:t xml:space="preserve">- Gợi ý để HS nhắc lại và ghi nhớ các bước tạo tranh áp phích. </w:t>
            </w:r>
          </w:p>
          <w:p w14:paraId="15E7934F" w14:textId="77777777" w:rsidR="00EA51F2" w:rsidRDefault="00EA51F2" w:rsidP="002E05D3">
            <w:pPr>
              <w:spacing w:line="276" w:lineRule="auto"/>
              <w:jc w:val="both"/>
            </w:pPr>
            <w:r>
              <w:rPr>
                <w:b/>
              </w:rPr>
              <w:t>* CÂU HỎI GỢI MỞ:</w:t>
            </w:r>
            <w:r>
              <w:t xml:space="preserve"> </w:t>
            </w:r>
          </w:p>
          <w:p w14:paraId="71A77C6D" w14:textId="0648AF2D" w:rsidR="00EA51F2" w:rsidRDefault="00EA51F2" w:rsidP="002E05D3">
            <w:pPr>
              <w:spacing w:line="276" w:lineRule="auto"/>
              <w:jc w:val="both"/>
            </w:pPr>
            <w:r>
              <w:t xml:space="preserve">- Khi vẽ tranh áp phích cần có nội dung và hình ảnh thư thế nào? </w:t>
            </w:r>
          </w:p>
          <w:p w14:paraId="415D5ECE" w14:textId="77777777" w:rsidR="00EA51F2" w:rsidRDefault="00EA51F2" w:rsidP="002E05D3">
            <w:pPr>
              <w:spacing w:line="276" w:lineRule="auto"/>
              <w:jc w:val="both"/>
            </w:pPr>
            <w:r>
              <w:t>- Để vẽ tranh áp phích cần bao nhiêu bước?</w:t>
            </w:r>
          </w:p>
          <w:p w14:paraId="360ACC65" w14:textId="77777777" w:rsidR="00EA51F2" w:rsidRDefault="00EA51F2" w:rsidP="002E05D3">
            <w:pPr>
              <w:spacing w:line="276" w:lineRule="auto"/>
              <w:jc w:val="both"/>
            </w:pPr>
            <w:r>
              <w:t xml:space="preserve">- Nêu các bước vẽ tranh áp phích. </w:t>
            </w:r>
          </w:p>
          <w:p w14:paraId="33B92E63" w14:textId="007F2232" w:rsidR="00EA51F2" w:rsidRDefault="00EA51F2" w:rsidP="002E05D3">
            <w:pPr>
              <w:spacing w:line="276" w:lineRule="auto"/>
              <w:jc w:val="both"/>
            </w:pPr>
            <w:r>
              <w:t xml:space="preserve">- Sau khi vẽ màu, cần làm gì </w:t>
            </w:r>
            <w:r w:rsidR="00FD2005">
              <w:t>đ</w:t>
            </w:r>
            <w:r>
              <w:t xml:space="preserve">ể hoàn thiện tranh? </w:t>
            </w:r>
          </w:p>
          <w:p w14:paraId="62354B81" w14:textId="77777777" w:rsidR="00EA51F2" w:rsidRDefault="00EA51F2" w:rsidP="002E05D3">
            <w:pPr>
              <w:spacing w:line="276" w:lineRule="auto"/>
              <w:jc w:val="both"/>
              <w:rPr>
                <w:b/>
              </w:rPr>
            </w:pPr>
            <w:r>
              <w:rPr>
                <w:b/>
              </w:rPr>
              <w:t xml:space="preserve">* Tóm tắt để HS ghi nhớ: </w:t>
            </w:r>
          </w:p>
          <w:p w14:paraId="319E6EE7" w14:textId="77777777" w:rsidR="00EA51F2" w:rsidRDefault="00EA51F2" w:rsidP="002E05D3">
            <w:pPr>
              <w:spacing w:line="276" w:lineRule="auto"/>
              <w:jc w:val="both"/>
            </w:pPr>
            <w:r>
              <w:t>- Kết hợp hình ảnh có tính tượng trưng, biểu tượng với màu sắc ấn tượng và kiểu chữ dễ nhận biết có thể tạo được tranh áp phích.</w:t>
            </w:r>
          </w:p>
          <w:p w14:paraId="4BDD4B5C" w14:textId="77777777" w:rsidR="00EA51F2" w:rsidRDefault="00EA51F2" w:rsidP="005C64B7">
            <w:pPr>
              <w:spacing w:line="276" w:lineRule="auto"/>
              <w:jc w:val="both"/>
              <w:rPr>
                <w:b/>
                <w:bCs/>
                <w:i/>
                <w:color w:val="000000"/>
              </w:rPr>
            </w:pPr>
            <w:r>
              <w:rPr>
                <w:b/>
                <w:bCs/>
                <w:i/>
                <w:color w:val="000000"/>
              </w:rPr>
              <w:t>* GV chốt</w:t>
            </w:r>
            <w:r w:rsidR="005C64B7">
              <w:rPr>
                <w:b/>
                <w:bCs/>
                <w:i/>
                <w:color w:val="000000"/>
              </w:rPr>
              <w:t xml:space="preserve"> và vẽ minh họa các bước lên bảng.</w:t>
            </w:r>
          </w:p>
          <w:p w14:paraId="3B5CC08E" w14:textId="5EC5A3AC" w:rsidR="007C138C" w:rsidRPr="007C138C" w:rsidRDefault="007C138C" w:rsidP="005C64B7">
            <w:pPr>
              <w:spacing w:line="276" w:lineRule="auto"/>
              <w:jc w:val="both"/>
            </w:pPr>
            <w:r w:rsidRPr="007C138C">
              <w:rPr>
                <w:i/>
                <w:color w:val="000000"/>
              </w:rPr>
              <w:t>(GV giới thiệu</w:t>
            </w:r>
            <w:r>
              <w:rPr>
                <w:i/>
                <w:color w:val="000000"/>
              </w:rPr>
              <w:t xml:space="preserve"> thêm</w:t>
            </w:r>
            <w:r w:rsidRPr="007C138C">
              <w:rPr>
                <w:i/>
                <w:color w:val="000000"/>
              </w:rPr>
              <w:t xml:space="preserve"> cách làm tranh áp phích trên phần mềm Canva)</w:t>
            </w:r>
          </w:p>
        </w:tc>
        <w:tc>
          <w:tcPr>
            <w:tcW w:w="4786" w:type="dxa"/>
            <w:shd w:val="clear" w:color="auto" w:fill="auto"/>
          </w:tcPr>
          <w:p w14:paraId="7053E325" w14:textId="77777777" w:rsidR="00EA51F2" w:rsidRDefault="00EA51F2" w:rsidP="002E05D3">
            <w:pPr>
              <w:spacing w:line="276" w:lineRule="auto"/>
            </w:pPr>
          </w:p>
          <w:p w14:paraId="5D3E014B" w14:textId="77777777" w:rsidR="00EA51F2" w:rsidRDefault="00EA51F2" w:rsidP="002E05D3">
            <w:pPr>
              <w:spacing w:line="276" w:lineRule="auto"/>
              <w:jc w:val="both"/>
            </w:pPr>
            <w:r>
              <w:rPr>
                <w:iCs/>
              </w:rPr>
              <w:t>- HS</w:t>
            </w:r>
            <w:r>
              <w:t xml:space="preserve"> quan sát hành minh họa trang SGK Mĩ thuật 8, thảo luận và chỉ ra cách tạo tranh áp phích.</w:t>
            </w:r>
          </w:p>
          <w:p w14:paraId="2EC48804" w14:textId="77777777" w:rsidR="00EA51F2" w:rsidRDefault="00EA51F2" w:rsidP="002E05D3">
            <w:pPr>
              <w:spacing w:line="276" w:lineRule="auto"/>
              <w:jc w:val="both"/>
              <w:rPr>
                <w:iCs/>
              </w:rPr>
            </w:pPr>
          </w:p>
          <w:p w14:paraId="44A2DF43" w14:textId="77777777" w:rsidR="00EA51F2" w:rsidRDefault="00EA51F2" w:rsidP="002E05D3">
            <w:pPr>
              <w:spacing w:line="276" w:lineRule="auto"/>
              <w:jc w:val="both"/>
            </w:pPr>
            <w:r>
              <w:rPr>
                <w:iCs/>
              </w:rPr>
              <w:t>- HS</w:t>
            </w:r>
            <w:r>
              <w:t xml:space="preserve"> quan sát hình minh họa ở trang 61 trang SGK Mĩ thuật 8 để nhận biết cách tạo tranh áp phích. </w:t>
            </w:r>
          </w:p>
          <w:p w14:paraId="375BF711" w14:textId="77777777" w:rsidR="00EA51F2" w:rsidRDefault="00EA51F2" w:rsidP="002E05D3">
            <w:pPr>
              <w:spacing w:line="276" w:lineRule="auto"/>
              <w:jc w:val="both"/>
            </w:pPr>
            <w:r>
              <w:rPr>
                <w:iCs/>
              </w:rPr>
              <w:t>- HS</w:t>
            </w:r>
            <w:r>
              <w:t xml:space="preserve"> suy nghĩ, thảo luận về các bước tạo tranh áp phích. </w:t>
            </w:r>
          </w:p>
          <w:p w14:paraId="5E2205F7" w14:textId="77777777" w:rsidR="00EA51F2" w:rsidRDefault="00EA51F2" w:rsidP="002E05D3">
            <w:pPr>
              <w:spacing w:line="276" w:lineRule="auto"/>
              <w:jc w:val="both"/>
              <w:rPr>
                <w:iCs/>
              </w:rPr>
            </w:pPr>
          </w:p>
          <w:p w14:paraId="5A4BB6CF" w14:textId="77777777" w:rsidR="00EA51F2" w:rsidRDefault="00EA51F2" w:rsidP="002E05D3">
            <w:pPr>
              <w:spacing w:line="276" w:lineRule="auto"/>
              <w:jc w:val="both"/>
            </w:pPr>
            <w:r>
              <w:rPr>
                <w:iCs/>
              </w:rPr>
              <w:t>- HS</w:t>
            </w:r>
            <w:r>
              <w:t xml:space="preserve"> nhắc lại và ghi nhớ các bước tạo tranh áp phích. </w:t>
            </w:r>
          </w:p>
          <w:p w14:paraId="25B11A7D" w14:textId="77777777" w:rsidR="00EA51F2" w:rsidRDefault="00EA51F2" w:rsidP="002E05D3">
            <w:pPr>
              <w:spacing w:line="276" w:lineRule="auto"/>
              <w:jc w:val="both"/>
              <w:rPr>
                <w:iCs/>
              </w:rPr>
            </w:pPr>
          </w:p>
          <w:p w14:paraId="1651E77C" w14:textId="77777777" w:rsidR="00EA51F2" w:rsidRDefault="00EA51F2" w:rsidP="002E05D3">
            <w:pPr>
              <w:spacing w:line="276" w:lineRule="auto"/>
              <w:rPr>
                <w:iCs/>
              </w:rPr>
            </w:pPr>
            <w:r>
              <w:rPr>
                <w:iCs/>
              </w:rPr>
              <w:t>- HS trả lời.</w:t>
            </w:r>
          </w:p>
          <w:p w14:paraId="5F2A2AC1" w14:textId="77777777" w:rsidR="00EA51F2" w:rsidRDefault="00EA51F2" w:rsidP="002E05D3">
            <w:pPr>
              <w:spacing w:line="276" w:lineRule="auto"/>
              <w:jc w:val="both"/>
              <w:rPr>
                <w:iCs/>
              </w:rPr>
            </w:pPr>
          </w:p>
          <w:p w14:paraId="6FB71C7B" w14:textId="77777777" w:rsidR="00EA51F2" w:rsidRDefault="00EA51F2" w:rsidP="002E05D3">
            <w:pPr>
              <w:spacing w:line="276" w:lineRule="auto"/>
              <w:rPr>
                <w:iCs/>
              </w:rPr>
            </w:pPr>
            <w:r>
              <w:rPr>
                <w:iCs/>
              </w:rPr>
              <w:t>- HS trả lời.</w:t>
            </w:r>
          </w:p>
          <w:p w14:paraId="67D2457E" w14:textId="3C4A80A2" w:rsidR="00EA51F2" w:rsidRDefault="00EA51F2" w:rsidP="002E05D3">
            <w:pPr>
              <w:spacing w:line="276" w:lineRule="auto"/>
              <w:rPr>
                <w:iCs/>
              </w:rPr>
            </w:pPr>
          </w:p>
          <w:p w14:paraId="699B7C01" w14:textId="77777777" w:rsidR="00EA51F2" w:rsidRDefault="00EA51F2" w:rsidP="002E05D3">
            <w:pPr>
              <w:spacing w:line="276" w:lineRule="auto"/>
              <w:jc w:val="both"/>
            </w:pPr>
            <w:r>
              <w:rPr>
                <w:iCs/>
              </w:rPr>
              <w:t xml:space="preserve">- HS </w:t>
            </w:r>
            <w:r>
              <w:t xml:space="preserve">nêu các bước vẽ tranh áp phích. </w:t>
            </w:r>
          </w:p>
          <w:p w14:paraId="021E997D" w14:textId="020373FB" w:rsidR="00EA51F2" w:rsidRDefault="00EA51F2" w:rsidP="002E05D3">
            <w:pPr>
              <w:spacing w:line="276" w:lineRule="auto"/>
              <w:rPr>
                <w:iCs/>
              </w:rPr>
            </w:pPr>
            <w:r>
              <w:rPr>
                <w:iCs/>
              </w:rPr>
              <w:t>- HS trả lời.</w:t>
            </w:r>
          </w:p>
          <w:p w14:paraId="6AF2F114" w14:textId="77777777" w:rsidR="00EA51F2" w:rsidRDefault="00EA51F2" w:rsidP="002E05D3">
            <w:pPr>
              <w:spacing w:line="276" w:lineRule="auto"/>
              <w:rPr>
                <w:iCs/>
              </w:rPr>
            </w:pPr>
          </w:p>
          <w:p w14:paraId="05176D9B" w14:textId="77777777" w:rsidR="00EA51F2" w:rsidRDefault="00EA51F2" w:rsidP="002E05D3">
            <w:pPr>
              <w:spacing w:line="276" w:lineRule="auto"/>
              <w:jc w:val="both"/>
              <w:rPr>
                <w:iCs/>
              </w:rPr>
            </w:pPr>
          </w:p>
          <w:p w14:paraId="6ED4758C" w14:textId="77777777" w:rsidR="00EA51F2" w:rsidRDefault="00EA51F2" w:rsidP="002E05D3">
            <w:pPr>
              <w:spacing w:line="276" w:lineRule="auto"/>
              <w:jc w:val="both"/>
              <w:rPr>
                <w:iCs/>
              </w:rPr>
            </w:pPr>
            <w:r>
              <w:rPr>
                <w:iCs/>
              </w:rPr>
              <w:t>- HS ghi nhớ, phát huy lĩnh hội.</w:t>
            </w:r>
          </w:p>
          <w:p w14:paraId="67AE7C6F" w14:textId="77777777" w:rsidR="00EA51F2" w:rsidRDefault="00EA51F2" w:rsidP="002E05D3">
            <w:pPr>
              <w:spacing w:line="276" w:lineRule="auto"/>
              <w:jc w:val="both"/>
              <w:rPr>
                <w:i/>
                <w:iCs/>
              </w:rPr>
            </w:pPr>
          </w:p>
          <w:p w14:paraId="2BE8A2D7" w14:textId="77777777" w:rsidR="00EA51F2" w:rsidRDefault="00EA51F2" w:rsidP="002E05D3">
            <w:pPr>
              <w:spacing w:line="276" w:lineRule="auto"/>
              <w:rPr>
                <w:iCs/>
              </w:rPr>
            </w:pPr>
          </w:p>
          <w:p w14:paraId="16BBD6E4" w14:textId="77777777" w:rsidR="00EA51F2" w:rsidRDefault="00EA51F2" w:rsidP="002E05D3">
            <w:pPr>
              <w:spacing w:line="276" w:lineRule="auto"/>
            </w:pPr>
          </w:p>
          <w:p w14:paraId="2C61E695" w14:textId="25ADDD2F" w:rsidR="00EA51F2" w:rsidRDefault="00EA51F2" w:rsidP="002E05D3">
            <w:pPr>
              <w:spacing w:line="276" w:lineRule="auto"/>
              <w:rPr>
                <w:i/>
                <w:iCs/>
              </w:rPr>
            </w:pPr>
            <w:r>
              <w:rPr>
                <w:i/>
                <w:iCs/>
              </w:rPr>
              <w:t>- HS lắng nghe, ghi nhớ.</w:t>
            </w:r>
          </w:p>
          <w:p w14:paraId="3912C582" w14:textId="77777777" w:rsidR="005C64B7" w:rsidRDefault="005C64B7" w:rsidP="002E05D3">
            <w:pPr>
              <w:spacing w:line="276" w:lineRule="auto"/>
              <w:rPr>
                <w:i/>
                <w:iCs/>
              </w:rPr>
            </w:pPr>
          </w:p>
          <w:p w14:paraId="66D4C779" w14:textId="0E47034D" w:rsidR="00EA51F2" w:rsidRDefault="00EA51F2" w:rsidP="002E05D3">
            <w:pPr>
              <w:spacing w:line="276" w:lineRule="auto"/>
            </w:pPr>
          </w:p>
        </w:tc>
      </w:tr>
    </w:tbl>
    <w:p w14:paraId="254A1583" w14:textId="77777777" w:rsidR="00626FB0" w:rsidRDefault="00626FB0" w:rsidP="00626FB0">
      <w:pPr>
        <w:shd w:val="clear" w:color="auto" w:fill="FFFFFF"/>
        <w:spacing w:line="276" w:lineRule="auto"/>
        <w:jc w:val="both"/>
        <w:rPr>
          <w:b/>
          <w:bCs/>
          <w:color w:val="000000"/>
        </w:rPr>
      </w:pPr>
    </w:p>
    <w:p w14:paraId="32DE8FEA" w14:textId="77777777" w:rsidR="007C138C" w:rsidRDefault="007C138C" w:rsidP="00626FB0">
      <w:pPr>
        <w:shd w:val="clear" w:color="auto" w:fill="FFFFFF"/>
        <w:spacing w:line="276" w:lineRule="auto"/>
        <w:jc w:val="both"/>
        <w:rPr>
          <w:b/>
          <w:bCs/>
          <w:color w:val="000000"/>
        </w:rPr>
      </w:pPr>
    </w:p>
    <w:p w14:paraId="0999FFE5" w14:textId="77777777" w:rsidR="007C138C" w:rsidRDefault="007C138C" w:rsidP="00626FB0">
      <w:pPr>
        <w:shd w:val="clear" w:color="auto" w:fill="FFFFFF"/>
        <w:spacing w:line="276" w:lineRule="auto"/>
        <w:jc w:val="both"/>
        <w:rPr>
          <w:b/>
          <w:bCs/>
          <w:color w:val="000000"/>
        </w:rPr>
      </w:pPr>
    </w:p>
    <w:p w14:paraId="2627FE9C" w14:textId="1F43DDA0" w:rsidR="00626FB0" w:rsidRDefault="00626FB0" w:rsidP="00626FB0">
      <w:pPr>
        <w:shd w:val="clear" w:color="auto" w:fill="FFFFFF"/>
        <w:spacing w:line="276" w:lineRule="auto"/>
        <w:jc w:val="both"/>
        <w:rPr>
          <w:b/>
          <w:bCs/>
          <w:color w:val="000000"/>
        </w:rPr>
      </w:pPr>
      <w:r>
        <w:rPr>
          <w:b/>
          <w:bCs/>
          <w:color w:val="000000"/>
        </w:rPr>
        <w:lastRenderedPageBreak/>
        <w:t>C. LUYỆN TẬP - SÁNG TẠO.</w:t>
      </w:r>
    </w:p>
    <w:p w14:paraId="675F6D1A" w14:textId="017F04AB" w:rsidR="00626FB0" w:rsidRDefault="00626FB0" w:rsidP="00626FB0">
      <w:pPr>
        <w:shd w:val="clear" w:color="auto" w:fill="FFFFFF"/>
        <w:spacing w:line="276" w:lineRule="auto"/>
        <w:jc w:val="both"/>
        <w:rPr>
          <w:b/>
          <w:bCs/>
          <w:color w:val="000000"/>
        </w:rPr>
      </w:pPr>
      <w:r>
        <w:rPr>
          <w:b/>
          <w:bCs/>
          <w:color w:val="000000"/>
        </w:rPr>
        <w:t xml:space="preserve">    - Vận dụng kiến thức, kĩ năng đã học để thực hành, sáng tạo sản phẩm, tác phẩm mĩ thuật cá nhâ</w:t>
      </w:r>
      <w:r w:rsidR="005C2F88">
        <w:rPr>
          <w:b/>
          <w:bCs/>
          <w:color w:val="000000"/>
        </w:rPr>
        <w:t>n</w:t>
      </w:r>
      <w:r>
        <w:rPr>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26FB0" w14:paraId="3134F1A5" w14:textId="77777777" w:rsidTr="002E05D3">
        <w:tc>
          <w:tcPr>
            <w:tcW w:w="9571" w:type="dxa"/>
            <w:gridSpan w:val="2"/>
            <w:shd w:val="clear" w:color="auto" w:fill="auto"/>
          </w:tcPr>
          <w:p w14:paraId="52E974C2" w14:textId="77777777" w:rsidR="00626FB0" w:rsidRDefault="00626FB0" w:rsidP="002E05D3">
            <w:pPr>
              <w:jc w:val="center"/>
              <w:rPr>
                <w:b/>
                <w:bCs/>
                <w:color w:val="000000"/>
              </w:rPr>
            </w:pPr>
            <w:r>
              <w:rPr>
                <w:b/>
                <w:bCs/>
                <w:color w:val="000000"/>
              </w:rPr>
              <w:t>* HOẠT ĐỘNG 3: Luyện tập - sáng tạo.</w:t>
            </w:r>
          </w:p>
          <w:p w14:paraId="6131090C" w14:textId="77777777" w:rsidR="00626FB0" w:rsidRDefault="00626FB0" w:rsidP="002E05D3">
            <w:pPr>
              <w:spacing w:line="276" w:lineRule="auto"/>
              <w:jc w:val="center"/>
              <w:rPr>
                <w:b/>
              </w:rPr>
            </w:pPr>
            <w:r>
              <w:rPr>
                <w:b/>
              </w:rPr>
              <w:t>Tạo tranh áp phích về chủ đề Văn hóa – Xã hội.</w:t>
            </w:r>
          </w:p>
        </w:tc>
      </w:tr>
      <w:tr w:rsidR="00626FB0" w14:paraId="7EA19D08" w14:textId="77777777" w:rsidTr="002E05D3">
        <w:tc>
          <w:tcPr>
            <w:tcW w:w="4785" w:type="dxa"/>
            <w:tcBorders>
              <w:top w:val="single" w:sz="4" w:space="0" w:color="auto"/>
              <w:left w:val="single" w:sz="4" w:space="0" w:color="auto"/>
              <w:bottom w:val="single" w:sz="4" w:space="0" w:color="auto"/>
              <w:right w:val="single" w:sz="4" w:space="0" w:color="auto"/>
            </w:tcBorders>
            <w:shd w:val="clear" w:color="auto" w:fill="auto"/>
          </w:tcPr>
          <w:p w14:paraId="57270A13" w14:textId="77777777" w:rsidR="00626FB0" w:rsidRDefault="00626FB0" w:rsidP="002E05D3">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FBA7184" w14:textId="77777777" w:rsidR="00626FB0" w:rsidRDefault="00626FB0" w:rsidP="002E05D3">
            <w:pPr>
              <w:spacing w:line="276" w:lineRule="auto"/>
              <w:ind w:right="-851"/>
              <w:rPr>
                <w:b/>
                <w:sz w:val="36"/>
                <w:szCs w:val="36"/>
              </w:rPr>
            </w:pPr>
            <w:r>
              <w:rPr>
                <w:b/>
              </w:rPr>
              <w:t xml:space="preserve">            Hoạt động của học sinh.</w:t>
            </w:r>
          </w:p>
        </w:tc>
      </w:tr>
      <w:tr w:rsidR="00626FB0" w14:paraId="6F9DA507" w14:textId="77777777" w:rsidTr="002E05D3">
        <w:tc>
          <w:tcPr>
            <w:tcW w:w="4785" w:type="dxa"/>
            <w:shd w:val="clear" w:color="auto" w:fill="auto"/>
          </w:tcPr>
          <w:p w14:paraId="19123212" w14:textId="77777777" w:rsidR="00626FB0" w:rsidRDefault="00626FB0" w:rsidP="002E05D3">
            <w:pPr>
              <w:shd w:val="clear" w:color="auto" w:fill="FFFFFF"/>
              <w:spacing w:line="276" w:lineRule="auto"/>
              <w:jc w:val="both"/>
              <w:rPr>
                <w:b/>
                <w:bCs/>
                <w:color w:val="000000"/>
              </w:rPr>
            </w:pPr>
            <w:r>
              <w:rPr>
                <w:b/>
                <w:bCs/>
                <w:color w:val="000000"/>
              </w:rPr>
              <w:t>* Hoạt động khởi động.</w:t>
            </w:r>
          </w:p>
          <w:p w14:paraId="2791DD62" w14:textId="05CDAEB3" w:rsidR="00626FB0" w:rsidRDefault="00626FB0" w:rsidP="002E05D3">
            <w:pPr>
              <w:spacing w:line="276" w:lineRule="auto"/>
              <w:contextualSpacing/>
              <w:jc w:val="both"/>
              <w:rPr>
                <w:rFonts w:eastAsia="Calibri"/>
                <w:iCs/>
              </w:rPr>
            </w:pPr>
            <w:r>
              <w:rPr>
                <w:rFonts w:eastAsia="Calibri"/>
                <w:iCs/>
              </w:rPr>
              <w:t>- GV</w:t>
            </w:r>
            <w:r w:rsidR="005C2F88">
              <w:rPr>
                <w:rFonts w:eastAsia="Calibri"/>
                <w:iCs/>
              </w:rPr>
              <w:t xml:space="preserve"> t</w:t>
            </w:r>
            <w:r>
              <w:rPr>
                <w:rFonts w:eastAsia="Calibri"/>
                <w:iCs/>
              </w:rPr>
              <w:t xml:space="preserve">ổ chức cho HS </w:t>
            </w:r>
            <w:r w:rsidR="005C2F88">
              <w:rPr>
                <w:rFonts w:eastAsia="Calibri"/>
                <w:iCs/>
              </w:rPr>
              <w:t>thực hành sáng tạo tranh áp phích về chủ đề Văn hóa – Xã hội</w:t>
            </w:r>
            <w:r>
              <w:rPr>
                <w:rFonts w:eastAsia="Calibri"/>
                <w:iCs/>
              </w:rPr>
              <w:t>.</w:t>
            </w:r>
          </w:p>
          <w:p w14:paraId="21E6B6DE" w14:textId="77777777" w:rsidR="00626FB0" w:rsidRDefault="00626FB0" w:rsidP="002E05D3">
            <w:pPr>
              <w:shd w:val="clear" w:color="auto" w:fill="FFFFFF"/>
              <w:spacing w:line="276" w:lineRule="auto"/>
              <w:jc w:val="both"/>
              <w:rPr>
                <w:b/>
                <w:bCs/>
                <w:color w:val="000000"/>
                <w:spacing w:val="22"/>
              </w:rPr>
            </w:pPr>
            <w:r>
              <w:rPr>
                <w:b/>
                <w:bCs/>
                <w:color w:val="000000"/>
              </w:rPr>
              <w:t>*</w:t>
            </w:r>
            <w:r>
              <w:rPr>
                <w:b/>
                <w:bCs/>
                <w:color w:val="000000"/>
                <w:spacing w:val="22"/>
              </w:rPr>
              <w:t xml:space="preserve"> </w:t>
            </w:r>
            <w:r>
              <w:rPr>
                <w:b/>
                <w:bCs/>
                <w:color w:val="000000"/>
              </w:rPr>
              <w:t>Mục</w:t>
            </w:r>
            <w:r>
              <w:rPr>
                <w:b/>
                <w:bCs/>
                <w:color w:val="000000"/>
                <w:spacing w:val="22"/>
              </w:rPr>
              <w:t xml:space="preserve"> </w:t>
            </w:r>
            <w:r>
              <w:rPr>
                <w:b/>
                <w:bCs/>
                <w:color w:val="000000"/>
              </w:rPr>
              <w:t>tiêu.</w:t>
            </w:r>
          </w:p>
          <w:p w14:paraId="2B023A51" w14:textId="77777777" w:rsidR="00626FB0" w:rsidRDefault="00626FB0" w:rsidP="002E05D3">
            <w:pPr>
              <w:shd w:val="clear" w:color="auto" w:fill="FFFFFF"/>
              <w:spacing w:line="276" w:lineRule="auto"/>
              <w:jc w:val="both"/>
              <w:rPr>
                <w:color w:val="000000"/>
              </w:rPr>
            </w:pPr>
            <w:r>
              <w:rPr>
                <w:color w:val="000000"/>
              </w:rPr>
              <w:t xml:space="preserve">- Tạo được tranh áp phích về chủ đề về </w:t>
            </w:r>
            <w:r>
              <w:t xml:space="preserve">Văn hóa – Xã hội trong </w:t>
            </w:r>
            <w:r>
              <w:rPr>
                <w:color w:val="000000"/>
              </w:rPr>
              <w:t xml:space="preserve">mĩ thuật trong cuộc sống. </w:t>
            </w:r>
          </w:p>
          <w:p w14:paraId="55875530" w14:textId="218E3028" w:rsidR="00626FB0" w:rsidRDefault="00626FB0" w:rsidP="002E05D3">
            <w:pPr>
              <w:shd w:val="clear" w:color="auto" w:fill="FFFFFF"/>
              <w:spacing w:line="276" w:lineRule="auto"/>
              <w:jc w:val="both"/>
              <w:rPr>
                <w:color w:val="000000"/>
              </w:rPr>
            </w:pPr>
            <w:r>
              <w:rPr>
                <w:color w:val="000000"/>
              </w:rPr>
              <w:t>- Vận dụng kiến thức</w:t>
            </w:r>
            <w:r w:rsidR="006033CC">
              <w:rPr>
                <w:color w:val="000000"/>
              </w:rPr>
              <w:t>,</w:t>
            </w:r>
            <w:r>
              <w:rPr>
                <w:color w:val="000000"/>
              </w:rPr>
              <w:t xml:space="preserve"> kĩ năng của bài học để vẽ được tranh áp phích với các chủ đề khác nhau.</w:t>
            </w:r>
          </w:p>
          <w:p w14:paraId="43DBFC29" w14:textId="77777777" w:rsidR="00626FB0" w:rsidRDefault="00626FB0" w:rsidP="002E05D3">
            <w:pPr>
              <w:spacing w:line="276" w:lineRule="auto"/>
              <w:jc w:val="both"/>
              <w:rPr>
                <w:b/>
              </w:rPr>
            </w:pPr>
            <w:r>
              <w:rPr>
                <w:b/>
              </w:rPr>
              <w:t>* Nhiệm vụ của CV:</w:t>
            </w:r>
          </w:p>
          <w:p w14:paraId="6965960C" w14:textId="77777777" w:rsidR="00626FB0" w:rsidRDefault="00626FB0" w:rsidP="002E05D3">
            <w:pPr>
              <w:spacing w:line="276" w:lineRule="auto"/>
              <w:jc w:val="both"/>
            </w:pPr>
            <w:r>
              <w:t xml:space="preserve">- Tổ chức cho HS lựa chọn đề tài, xác định nội dung, hình thức tranh áp phích và thực hành tạo tranh áp phích về chủ đề mĩ thuật trong cuộc sống theo các bước đã hướng dẫn. </w:t>
            </w:r>
          </w:p>
          <w:p w14:paraId="774ACEC0" w14:textId="22BB4923" w:rsidR="00C02CD1" w:rsidRDefault="00C02CD1" w:rsidP="002E05D3">
            <w:pPr>
              <w:spacing w:line="276" w:lineRule="auto"/>
              <w:jc w:val="both"/>
            </w:pPr>
            <w:r>
              <w:t>- Chia sẻ về nội dung, hình thức tranh áp phích sẽ vẽ.</w:t>
            </w:r>
          </w:p>
          <w:p w14:paraId="793A2C70" w14:textId="77777777" w:rsidR="00626FB0" w:rsidRDefault="00626FB0" w:rsidP="002E05D3">
            <w:pPr>
              <w:spacing w:line="276" w:lineRule="auto"/>
              <w:jc w:val="both"/>
            </w:pPr>
            <w:r>
              <w:t xml:space="preserve">* </w:t>
            </w:r>
            <w:r>
              <w:rPr>
                <w:b/>
              </w:rPr>
              <w:t xml:space="preserve">Gợi ý cách tổ chức: </w:t>
            </w:r>
          </w:p>
          <w:p w14:paraId="47C7BBF9" w14:textId="77777777" w:rsidR="00626FB0" w:rsidRDefault="00626FB0" w:rsidP="002E05D3">
            <w:pPr>
              <w:spacing w:line="276" w:lineRule="auto"/>
              <w:jc w:val="both"/>
            </w:pPr>
            <w:r>
              <w:t xml:space="preserve">- Tổ chức cho HS quan sát một số tranh áp Phích trong thực tế, hoặc khuyến khích HS chia sẻ về tranh áp phích mà các em ấn tượng. </w:t>
            </w:r>
          </w:p>
          <w:p w14:paraId="54831FE4" w14:textId="77777777" w:rsidR="00626FB0" w:rsidRDefault="00626FB0" w:rsidP="002E05D3">
            <w:pPr>
              <w:spacing w:line="276" w:lineRule="auto"/>
              <w:jc w:val="both"/>
            </w:pPr>
            <w:r>
              <w:t>- Nêu câu hỏi gợi mở: để HS:</w:t>
            </w:r>
          </w:p>
          <w:p w14:paraId="456B3EE7" w14:textId="77777777" w:rsidR="00626FB0" w:rsidRDefault="00626FB0" w:rsidP="002E05D3">
            <w:pPr>
              <w:spacing w:line="276" w:lineRule="auto"/>
              <w:jc w:val="both"/>
            </w:pPr>
            <w:r>
              <w:t xml:space="preserve">+ Chia sẻ về nội dung, hình thức tranh áp phích sẽ vẽ. </w:t>
            </w:r>
          </w:p>
          <w:p w14:paraId="3E58EBED" w14:textId="77777777" w:rsidR="00626FB0" w:rsidRDefault="00626FB0" w:rsidP="002E05D3">
            <w:pPr>
              <w:spacing w:line="276" w:lineRule="auto"/>
              <w:jc w:val="both"/>
            </w:pPr>
            <w:r>
              <w:t xml:space="preserve">+ Xác định không gian sẻ trưng bày bức tranh áp phích đó. </w:t>
            </w:r>
          </w:p>
          <w:p w14:paraId="745FABED" w14:textId="77777777" w:rsidR="00626FB0" w:rsidRDefault="00626FB0" w:rsidP="002E05D3">
            <w:pPr>
              <w:spacing w:line="276" w:lineRule="auto"/>
              <w:jc w:val="both"/>
              <w:rPr>
                <w:b/>
              </w:rPr>
            </w:pPr>
            <w:r>
              <w:rPr>
                <w:b/>
              </w:rPr>
              <w:lastRenderedPageBreak/>
              <w:t xml:space="preserve">* CÂU HỎI GỢI MỞ: </w:t>
            </w:r>
          </w:p>
          <w:p w14:paraId="15539238" w14:textId="77777777" w:rsidR="00626FB0" w:rsidRDefault="00626FB0" w:rsidP="002E05D3">
            <w:pPr>
              <w:spacing w:line="276" w:lineRule="auto"/>
              <w:jc w:val="both"/>
            </w:pPr>
            <w:r>
              <w:t>- Bức tranh áp phích của em thể hiện nội dung gì?</w:t>
            </w:r>
          </w:p>
          <w:p w14:paraId="421D3035" w14:textId="77777777" w:rsidR="00626FB0" w:rsidRDefault="00626FB0" w:rsidP="002E05D3">
            <w:pPr>
              <w:spacing w:line="276" w:lineRule="auto"/>
              <w:jc w:val="both"/>
            </w:pPr>
            <w:r>
              <w:t>- Những hình ảnh nào được thể hiện trong tranh?</w:t>
            </w:r>
          </w:p>
          <w:p w14:paraId="74CF2E21" w14:textId="77777777" w:rsidR="00626FB0" w:rsidRDefault="00626FB0" w:rsidP="002E05D3">
            <w:pPr>
              <w:spacing w:line="276" w:lineRule="auto"/>
              <w:jc w:val="both"/>
            </w:pPr>
            <w:r>
              <w:t>- Màu sắc của tranh áp phích đó như thế nào?</w:t>
            </w:r>
          </w:p>
          <w:p w14:paraId="147D1BB6" w14:textId="77777777" w:rsidR="00626FB0" w:rsidRDefault="00626FB0" w:rsidP="002E05D3">
            <w:pPr>
              <w:spacing w:line="276" w:lineRule="auto"/>
              <w:jc w:val="both"/>
              <w:rPr>
                <w:i/>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r>
              <w:rPr>
                <w:i/>
              </w:rPr>
              <w:t xml:space="preserve">lựa chọn đề tài, xác định nội dung, hình thức tranh áp phích và thực hành tạo tranh áp phích về chủ đề mĩ thuật trong cuộc sống theo các bước đã hướng dẫn </w:t>
            </w:r>
            <w:r>
              <w:rPr>
                <w:bCs/>
                <w:i/>
                <w:color w:val="000000"/>
              </w:rPr>
              <w:t>ở hoạt động 3.</w:t>
            </w:r>
          </w:p>
        </w:tc>
        <w:tc>
          <w:tcPr>
            <w:tcW w:w="4786" w:type="dxa"/>
            <w:shd w:val="clear" w:color="auto" w:fill="auto"/>
          </w:tcPr>
          <w:p w14:paraId="1E9CCFDD" w14:textId="77777777" w:rsidR="00626FB0" w:rsidRDefault="00626FB0" w:rsidP="002E05D3">
            <w:pPr>
              <w:spacing w:line="276" w:lineRule="auto"/>
              <w:jc w:val="both"/>
              <w:rPr>
                <w:iCs/>
              </w:rPr>
            </w:pPr>
          </w:p>
          <w:p w14:paraId="54FAE116" w14:textId="2DC4E1C2" w:rsidR="00626FB0" w:rsidRDefault="00626FB0" w:rsidP="002E05D3">
            <w:pPr>
              <w:spacing w:line="276" w:lineRule="auto"/>
              <w:jc w:val="both"/>
              <w:rPr>
                <w:iCs/>
              </w:rPr>
            </w:pPr>
            <w:r>
              <w:rPr>
                <w:iCs/>
              </w:rPr>
              <w:t>- HS</w:t>
            </w:r>
            <w:r>
              <w:rPr>
                <w:rFonts w:eastAsia="Calibri"/>
                <w:iCs/>
              </w:rPr>
              <w:t xml:space="preserve"> </w:t>
            </w:r>
            <w:r w:rsidR="006033CC">
              <w:rPr>
                <w:rFonts w:eastAsia="Calibri"/>
                <w:iCs/>
              </w:rPr>
              <w:t>tham gia thực hành.</w:t>
            </w:r>
          </w:p>
          <w:p w14:paraId="2A50362C" w14:textId="77777777" w:rsidR="00626FB0" w:rsidRDefault="00626FB0" w:rsidP="002E05D3">
            <w:pPr>
              <w:spacing w:line="276" w:lineRule="auto"/>
              <w:jc w:val="both"/>
              <w:rPr>
                <w:iCs/>
              </w:rPr>
            </w:pPr>
          </w:p>
          <w:p w14:paraId="623AFA3E" w14:textId="77777777" w:rsidR="00626FB0" w:rsidRDefault="00626FB0" w:rsidP="002E05D3">
            <w:pPr>
              <w:spacing w:line="276" w:lineRule="auto"/>
              <w:jc w:val="both"/>
              <w:rPr>
                <w:iCs/>
              </w:rPr>
            </w:pPr>
          </w:p>
          <w:p w14:paraId="0B9F0893" w14:textId="77777777" w:rsidR="00626FB0" w:rsidRDefault="00626FB0" w:rsidP="002E05D3">
            <w:pPr>
              <w:spacing w:line="276" w:lineRule="auto"/>
              <w:jc w:val="both"/>
              <w:rPr>
                <w:iCs/>
              </w:rPr>
            </w:pPr>
          </w:p>
          <w:p w14:paraId="593D9990" w14:textId="77777777" w:rsidR="006033CC" w:rsidRDefault="006033CC" w:rsidP="002E05D3">
            <w:pPr>
              <w:spacing w:line="276" w:lineRule="auto"/>
              <w:jc w:val="both"/>
              <w:rPr>
                <w:iCs/>
              </w:rPr>
            </w:pPr>
          </w:p>
          <w:p w14:paraId="44F8A3D0" w14:textId="77777777" w:rsidR="006033CC" w:rsidRDefault="006033CC" w:rsidP="002E05D3">
            <w:pPr>
              <w:spacing w:line="276" w:lineRule="auto"/>
              <w:jc w:val="both"/>
              <w:rPr>
                <w:iCs/>
              </w:rPr>
            </w:pPr>
          </w:p>
          <w:p w14:paraId="5A0A8EB2" w14:textId="77777777" w:rsidR="006033CC" w:rsidRDefault="006033CC" w:rsidP="002E05D3">
            <w:pPr>
              <w:spacing w:line="276" w:lineRule="auto"/>
              <w:jc w:val="both"/>
              <w:rPr>
                <w:iCs/>
              </w:rPr>
            </w:pPr>
          </w:p>
          <w:p w14:paraId="49C68143" w14:textId="77777777" w:rsidR="006033CC" w:rsidRDefault="006033CC" w:rsidP="002E05D3">
            <w:pPr>
              <w:spacing w:line="276" w:lineRule="auto"/>
              <w:jc w:val="both"/>
              <w:rPr>
                <w:iCs/>
              </w:rPr>
            </w:pPr>
          </w:p>
          <w:p w14:paraId="11ADEF60" w14:textId="77777777" w:rsidR="006033CC" w:rsidRDefault="006033CC" w:rsidP="002E05D3">
            <w:pPr>
              <w:spacing w:line="276" w:lineRule="auto"/>
              <w:jc w:val="both"/>
              <w:rPr>
                <w:iCs/>
              </w:rPr>
            </w:pPr>
          </w:p>
          <w:p w14:paraId="1901A7C9" w14:textId="77777777" w:rsidR="006033CC" w:rsidRDefault="006033CC" w:rsidP="002E05D3">
            <w:pPr>
              <w:spacing w:line="276" w:lineRule="auto"/>
              <w:jc w:val="both"/>
              <w:rPr>
                <w:iCs/>
              </w:rPr>
            </w:pPr>
          </w:p>
          <w:p w14:paraId="4CF7AEB1" w14:textId="77777777" w:rsidR="006033CC" w:rsidRDefault="006033CC" w:rsidP="002E05D3">
            <w:pPr>
              <w:spacing w:line="276" w:lineRule="auto"/>
              <w:jc w:val="both"/>
              <w:rPr>
                <w:iCs/>
              </w:rPr>
            </w:pPr>
          </w:p>
          <w:p w14:paraId="6F18A007" w14:textId="6F8E9BB0" w:rsidR="00626FB0" w:rsidRDefault="00626FB0" w:rsidP="002E05D3">
            <w:pPr>
              <w:spacing w:line="276" w:lineRule="auto"/>
              <w:jc w:val="both"/>
            </w:pPr>
            <w:r>
              <w:rPr>
                <w:iCs/>
              </w:rPr>
              <w:t>- HS</w:t>
            </w:r>
            <w:r>
              <w:t xml:space="preserve"> lựa chọn đề tài, xác định nội dung, hình thức tranh áp phích và thực hành tạo tranh áp phích.</w:t>
            </w:r>
          </w:p>
          <w:p w14:paraId="1EC02854" w14:textId="77777777" w:rsidR="00626FB0" w:rsidRDefault="00626FB0" w:rsidP="002E05D3">
            <w:pPr>
              <w:spacing w:line="276" w:lineRule="auto"/>
              <w:jc w:val="both"/>
            </w:pPr>
          </w:p>
          <w:p w14:paraId="4CD7D4B0" w14:textId="77777777" w:rsidR="00626FB0" w:rsidRDefault="00626FB0" w:rsidP="002E05D3">
            <w:pPr>
              <w:spacing w:line="276" w:lineRule="auto"/>
              <w:jc w:val="both"/>
            </w:pPr>
          </w:p>
          <w:p w14:paraId="0F074A4B" w14:textId="77777777" w:rsidR="00626FB0" w:rsidRDefault="00626FB0" w:rsidP="002E05D3">
            <w:pPr>
              <w:spacing w:line="276" w:lineRule="auto"/>
              <w:jc w:val="both"/>
              <w:rPr>
                <w:iCs/>
              </w:rPr>
            </w:pPr>
          </w:p>
          <w:p w14:paraId="1FF9F07C" w14:textId="77777777" w:rsidR="00C02CD1" w:rsidRDefault="00C02CD1" w:rsidP="002E05D3">
            <w:pPr>
              <w:spacing w:line="276" w:lineRule="auto"/>
              <w:jc w:val="both"/>
              <w:rPr>
                <w:iCs/>
              </w:rPr>
            </w:pPr>
          </w:p>
          <w:p w14:paraId="503BC912" w14:textId="77777777" w:rsidR="00C02CD1" w:rsidRDefault="00C02CD1" w:rsidP="002E05D3">
            <w:pPr>
              <w:spacing w:line="276" w:lineRule="auto"/>
              <w:jc w:val="both"/>
              <w:rPr>
                <w:iCs/>
              </w:rPr>
            </w:pPr>
          </w:p>
          <w:p w14:paraId="25B9D75F" w14:textId="77777777" w:rsidR="00626FB0" w:rsidRDefault="00626FB0" w:rsidP="002E05D3">
            <w:pPr>
              <w:spacing w:line="276" w:lineRule="auto"/>
              <w:jc w:val="both"/>
            </w:pPr>
            <w:r>
              <w:rPr>
                <w:iCs/>
              </w:rPr>
              <w:t>- HS</w:t>
            </w:r>
            <w:r>
              <w:t xml:space="preserve"> quan sát một số tranh áp Phích trong thực tế, hoặc khuyến khích.</w:t>
            </w:r>
          </w:p>
          <w:p w14:paraId="65880CDC" w14:textId="77777777" w:rsidR="00626FB0" w:rsidRDefault="00626FB0" w:rsidP="002E05D3">
            <w:pPr>
              <w:spacing w:line="276" w:lineRule="auto"/>
              <w:jc w:val="both"/>
            </w:pPr>
          </w:p>
          <w:p w14:paraId="2F623A5A" w14:textId="77777777" w:rsidR="00626FB0" w:rsidRDefault="00626FB0" w:rsidP="002E05D3">
            <w:pPr>
              <w:spacing w:line="276" w:lineRule="auto"/>
              <w:jc w:val="both"/>
              <w:rPr>
                <w:iCs/>
              </w:rPr>
            </w:pPr>
          </w:p>
          <w:p w14:paraId="66654DC8" w14:textId="14C4C4B1" w:rsidR="00626FB0" w:rsidRDefault="00626FB0" w:rsidP="002E05D3">
            <w:pPr>
              <w:spacing w:line="276" w:lineRule="auto"/>
              <w:jc w:val="both"/>
              <w:rPr>
                <w:iCs/>
              </w:rPr>
            </w:pPr>
            <w:r>
              <w:rPr>
                <w:iCs/>
              </w:rPr>
              <w:t>- HS</w:t>
            </w:r>
            <w:r>
              <w:t xml:space="preserve"> </w:t>
            </w:r>
            <w:r w:rsidR="00C02CD1">
              <w:t>trả lời</w:t>
            </w:r>
            <w:r>
              <w:t xml:space="preserve"> câu hỏi gợi mở.</w:t>
            </w:r>
          </w:p>
          <w:p w14:paraId="5765EF9C" w14:textId="77777777" w:rsidR="00626FB0" w:rsidRDefault="00626FB0" w:rsidP="002E05D3">
            <w:pPr>
              <w:spacing w:line="276" w:lineRule="auto"/>
              <w:jc w:val="both"/>
              <w:rPr>
                <w:iCs/>
              </w:rPr>
            </w:pPr>
          </w:p>
          <w:p w14:paraId="7CA61A78" w14:textId="77777777" w:rsidR="00626FB0" w:rsidRDefault="00626FB0" w:rsidP="002E05D3">
            <w:pPr>
              <w:spacing w:line="276" w:lineRule="auto"/>
              <w:jc w:val="both"/>
              <w:rPr>
                <w:iCs/>
              </w:rPr>
            </w:pPr>
          </w:p>
          <w:p w14:paraId="0B5275E4" w14:textId="77777777" w:rsidR="00626FB0" w:rsidRDefault="00626FB0" w:rsidP="002E05D3">
            <w:pPr>
              <w:spacing w:line="276" w:lineRule="auto"/>
              <w:jc w:val="both"/>
              <w:rPr>
                <w:iCs/>
              </w:rPr>
            </w:pPr>
          </w:p>
          <w:p w14:paraId="562D0086" w14:textId="6187C267" w:rsidR="00626FB0" w:rsidRDefault="00626FB0" w:rsidP="002E05D3">
            <w:pPr>
              <w:spacing w:line="276" w:lineRule="auto"/>
              <w:jc w:val="both"/>
              <w:rPr>
                <w:iCs/>
              </w:rPr>
            </w:pPr>
          </w:p>
          <w:p w14:paraId="1779F20B" w14:textId="77777777" w:rsidR="00626FB0" w:rsidRDefault="00626FB0" w:rsidP="002E05D3">
            <w:pPr>
              <w:spacing w:line="276" w:lineRule="auto"/>
              <w:jc w:val="both"/>
              <w:rPr>
                <w:i/>
                <w:iCs/>
              </w:rPr>
            </w:pPr>
          </w:p>
          <w:p w14:paraId="3C475B60" w14:textId="77777777" w:rsidR="00626FB0" w:rsidRDefault="00626FB0" w:rsidP="002E05D3">
            <w:pPr>
              <w:spacing w:line="276" w:lineRule="auto"/>
              <w:rPr>
                <w:iCs/>
              </w:rPr>
            </w:pPr>
            <w:r>
              <w:rPr>
                <w:iCs/>
              </w:rPr>
              <w:t>- HS trả lời.</w:t>
            </w:r>
          </w:p>
          <w:p w14:paraId="18894160" w14:textId="77777777" w:rsidR="00626FB0" w:rsidRDefault="00626FB0" w:rsidP="002E05D3">
            <w:pPr>
              <w:spacing w:line="276" w:lineRule="auto"/>
              <w:rPr>
                <w:iCs/>
              </w:rPr>
            </w:pPr>
          </w:p>
          <w:p w14:paraId="32F90D2B" w14:textId="77777777" w:rsidR="000A7C00" w:rsidRDefault="000A7C00" w:rsidP="002E05D3">
            <w:pPr>
              <w:spacing w:line="276" w:lineRule="auto"/>
              <w:rPr>
                <w:iCs/>
              </w:rPr>
            </w:pPr>
          </w:p>
          <w:p w14:paraId="649DCEFF" w14:textId="77777777" w:rsidR="00626FB0" w:rsidRDefault="00626FB0" w:rsidP="002E05D3">
            <w:pPr>
              <w:spacing w:line="276" w:lineRule="auto"/>
              <w:rPr>
                <w:iCs/>
              </w:rPr>
            </w:pPr>
            <w:r>
              <w:rPr>
                <w:iCs/>
              </w:rPr>
              <w:t>- HS trả lời.</w:t>
            </w:r>
          </w:p>
          <w:p w14:paraId="151B05A6" w14:textId="77777777" w:rsidR="00626FB0" w:rsidRDefault="00626FB0" w:rsidP="002E05D3">
            <w:pPr>
              <w:spacing w:line="276" w:lineRule="auto"/>
              <w:rPr>
                <w:iCs/>
              </w:rPr>
            </w:pPr>
          </w:p>
          <w:p w14:paraId="48B47231" w14:textId="77777777" w:rsidR="00626FB0" w:rsidRDefault="00626FB0" w:rsidP="002E05D3">
            <w:pPr>
              <w:spacing w:line="276" w:lineRule="auto"/>
              <w:rPr>
                <w:iCs/>
              </w:rPr>
            </w:pPr>
            <w:r>
              <w:rPr>
                <w:iCs/>
              </w:rPr>
              <w:t>- HS trả lời.</w:t>
            </w:r>
          </w:p>
          <w:p w14:paraId="4D8DA72E" w14:textId="77777777" w:rsidR="00626FB0" w:rsidRDefault="00626FB0" w:rsidP="002E05D3">
            <w:pPr>
              <w:spacing w:line="276" w:lineRule="auto"/>
              <w:rPr>
                <w:iCs/>
              </w:rPr>
            </w:pPr>
          </w:p>
          <w:p w14:paraId="4E536055" w14:textId="5BC8E81A" w:rsidR="00626FB0" w:rsidRDefault="00626FB0" w:rsidP="002E05D3">
            <w:pPr>
              <w:spacing w:line="276" w:lineRule="auto"/>
              <w:rPr>
                <w:i/>
                <w:iCs/>
              </w:rPr>
            </w:pPr>
            <w:r>
              <w:rPr>
                <w:i/>
                <w:iCs/>
              </w:rPr>
              <w:t>- HS lắng nghe, ghi nhớ.</w:t>
            </w:r>
          </w:p>
          <w:p w14:paraId="6FA387CD" w14:textId="77777777" w:rsidR="00626FB0" w:rsidRDefault="00626FB0" w:rsidP="002E05D3">
            <w:pPr>
              <w:spacing w:line="276" w:lineRule="auto"/>
            </w:pPr>
          </w:p>
        </w:tc>
      </w:tr>
    </w:tbl>
    <w:p w14:paraId="28AFDC21" w14:textId="77777777" w:rsidR="000A7C00" w:rsidRDefault="000A7C00" w:rsidP="00626FB0">
      <w:pPr>
        <w:spacing w:line="276" w:lineRule="auto"/>
        <w:rPr>
          <w:b/>
        </w:rPr>
      </w:pPr>
    </w:p>
    <w:p w14:paraId="0DD0EA91" w14:textId="6D13B912" w:rsidR="00626FB0" w:rsidRDefault="00626FB0" w:rsidP="00626FB0">
      <w:pPr>
        <w:spacing w:line="276" w:lineRule="auto"/>
        <w:rPr>
          <w:b/>
        </w:rPr>
      </w:pPr>
      <w:r>
        <w:rPr>
          <w:b/>
        </w:rPr>
        <w:t xml:space="preserve">D. PHÂN TÍCH </w:t>
      </w:r>
      <w:r>
        <w:t xml:space="preserve">- </w:t>
      </w:r>
      <w:r>
        <w:rPr>
          <w:b/>
        </w:rPr>
        <w:t>ĐÁNH GIÁ.</w:t>
      </w:r>
    </w:p>
    <w:p w14:paraId="22C37B3E" w14:textId="77777777" w:rsidR="00626FB0" w:rsidRDefault="00626FB0" w:rsidP="00626FB0">
      <w:pPr>
        <w:spacing w:line="276" w:lineRule="auto"/>
        <w:rPr>
          <w:b/>
        </w:rPr>
      </w:pPr>
      <w:r>
        <w:rPr>
          <w:b/>
          <w:bCs/>
          <w:color w:val="000000"/>
        </w:rPr>
        <w:t xml:space="preserve">    - Củng cố và kết nối kiến thức mĩ thuật với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626FB0" w14:paraId="5FE0425F" w14:textId="77777777" w:rsidTr="002E05D3">
        <w:tc>
          <w:tcPr>
            <w:tcW w:w="9571" w:type="dxa"/>
            <w:gridSpan w:val="2"/>
            <w:shd w:val="clear" w:color="auto" w:fill="auto"/>
          </w:tcPr>
          <w:p w14:paraId="405BC6B3" w14:textId="77777777" w:rsidR="00626FB0" w:rsidRDefault="00626FB0" w:rsidP="002E05D3">
            <w:pPr>
              <w:shd w:val="clear" w:color="auto" w:fill="FFFFFF"/>
              <w:spacing w:line="276" w:lineRule="auto"/>
              <w:jc w:val="center"/>
              <w:rPr>
                <w:b/>
                <w:bCs/>
                <w:color w:val="000000"/>
              </w:rPr>
            </w:pPr>
            <w:r>
              <w:rPr>
                <w:b/>
                <w:bCs/>
                <w:color w:val="000000"/>
              </w:rPr>
              <w:t>* HOẠT ĐỘNG 4: Phân tích - đánh giá.</w:t>
            </w:r>
          </w:p>
          <w:p w14:paraId="1BE29E51" w14:textId="77777777" w:rsidR="00626FB0" w:rsidRDefault="00626FB0" w:rsidP="002E05D3">
            <w:pPr>
              <w:spacing w:line="276" w:lineRule="auto"/>
              <w:jc w:val="center"/>
              <w:rPr>
                <w:b/>
              </w:rPr>
            </w:pPr>
            <w:r>
              <w:rPr>
                <w:b/>
              </w:rPr>
              <w:t>Trưng bày sản phẩm và chia sẻ.</w:t>
            </w:r>
          </w:p>
        </w:tc>
      </w:tr>
      <w:tr w:rsidR="00626FB0" w14:paraId="5C4AC2EA" w14:textId="77777777" w:rsidTr="002E05D3">
        <w:tc>
          <w:tcPr>
            <w:tcW w:w="4785" w:type="dxa"/>
            <w:tcBorders>
              <w:top w:val="single" w:sz="4" w:space="0" w:color="auto"/>
              <w:left w:val="single" w:sz="4" w:space="0" w:color="auto"/>
              <w:bottom w:val="single" w:sz="4" w:space="0" w:color="auto"/>
              <w:right w:val="single" w:sz="4" w:space="0" w:color="auto"/>
            </w:tcBorders>
            <w:shd w:val="clear" w:color="auto" w:fill="auto"/>
          </w:tcPr>
          <w:p w14:paraId="395F1226" w14:textId="77777777" w:rsidR="00626FB0" w:rsidRDefault="00626FB0" w:rsidP="002E05D3">
            <w:pPr>
              <w:spacing w:line="276" w:lineRule="auto"/>
              <w:ind w:right="-851"/>
              <w:rPr>
                <w:b/>
              </w:rPr>
            </w:pPr>
            <w:r>
              <w:rPr>
                <w:b/>
              </w:rPr>
              <w:t xml:space="preserve">             Hoạt động của giáo viên.</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F481B44" w14:textId="77777777" w:rsidR="00626FB0" w:rsidRDefault="00626FB0" w:rsidP="002E05D3">
            <w:pPr>
              <w:spacing w:line="276" w:lineRule="auto"/>
              <w:ind w:right="-851"/>
              <w:rPr>
                <w:b/>
                <w:sz w:val="36"/>
                <w:szCs w:val="36"/>
              </w:rPr>
            </w:pPr>
            <w:r>
              <w:rPr>
                <w:b/>
              </w:rPr>
              <w:t xml:space="preserve">            Hoạt động của học sinh.</w:t>
            </w:r>
          </w:p>
        </w:tc>
      </w:tr>
      <w:tr w:rsidR="00626FB0" w14:paraId="199C72B7" w14:textId="77777777" w:rsidTr="002E05D3">
        <w:tc>
          <w:tcPr>
            <w:tcW w:w="4785" w:type="dxa"/>
            <w:shd w:val="clear" w:color="auto" w:fill="auto"/>
          </w:tcPr>
          <w:p w14:paraId="3B24623A" w14:textId="77777777" w:rsidR="00626FB0" w:rsidRDefault="00626FB0" w:rsidP="002E05D3">
            <w:pPr>
              <w:spacing w:line="276" w:lineRule="auto"/>
              <w:jc w:val="both"/>
              <w:rPr>
                <w:b/>
              </w:rPr>
            </w:pPr>
            <w:r>
              <w:rPr>
                <w:b/>
              </w:rPr>
              <w:t>* Nhiệm vụ của GV:</w:t>
            </w:r>
          </w:p>
          <w:p w14:paraId="7DD90F07" w14:textId="77777777" w:rsidR="00626FB0" w:rsidRDefault="00626FB0" w:rsidP="002E05D3">
            <w:pPr>
              <w:spacing w:line="276" w:lineRule="auto"/>
              <w:jc w:val="both"/>
            </w:pPr>
            <w:r>
              <w:t>- Tổ chức cho HS trưng bày sản phẩm, giới thiệu, chia sẻ cảm nhận, phân tích về cách thể hiện nội dung và hình thức của tranh áp phích.</w:t>
            </w:r>
          </w:p>
          <w:p w14:paraId="0B227615" w14:textId="77777777" w:rsidR="00626FB0" w:rsidRDefault="00626FB0" w:rsidP="002E05D3">
            <w:pPr>
              <w:spacing w:line="276" w:lineRule="auto"/>
              <w:jc w:val="both"/>
              <w:rPr>
                <w:b/>
              </w:rPr>
            </w:pPr>
            <w:r>
              <w:rPr>
                <w:b/>
              </w:rPr>
              <w:t>* Gợi ý cách tổ chức:</w:t>
            </w:r>
          </w:p>
          <w:p w14:paraId="4418C4E4" w14:textId="77777777" w:rsidR="00626FB0" w:rsidRDefault="00626FB0" w:rsidP="002E05D3">
            <w:pPr>
              <w:spacing w:line="276" w:lineRule="auto"/>
              <w:jc w:val="both"/>
            </w:pPr>
            <w:r>
              <w:t xml:space="preserve">- Hướng dẫn HS trưng bày sản phẩm, có thể treo dán lên bảng hoặc tường. </w:t>
            </w:r>
          </w:p>
          <w:p w14:paraId="054640B0" w14:textId="77777777" w:rsidR="00626FB0" w:rsidRDefault="00626FB0" w:rsidP="002E05D3">
            <w:pPr>
              <w:spacing w:line="276" w:lineRule="auto"/>
              <w:jc w:val="both"/>
            </w:pPr>
            <w:r>
              <w:t xml:space="preserve">- Tổ chức cho HS sắm vai nhà nghiên cứu mĩ thuật để giới thiệu phân tích/ bình luận về: </w:t>
            </w:r>
          </w:p>
          <w:p w14:paraId="732C5BF4" w14:textId="77777777" w:rsidR="00626FB0" w:rsidRDefault="00626FB0" w:rsidP="002E05D3">
            <w:pPr>
              <w:spacing w:line="276" w:lineRule="auto"/>
              <w:jc w:val="both"/>
            </w:pPr>
            <w:r>
              <w:t>+ Nội dung của tranh áp phích.</w:t>
            </w:r>
          </w:p>
          <w:p w14:paraId="07D08C71" w14:textId="77777777" w:rsidR="00626FB0" w:rsidRDefault="00626FB0" w:rsidP="002E05D3">
            <w:pPr>
              <w:spacing w:line="276" w:lineRule="auto"/>
              <w:jc w:val="both"/>
            </w:pPr>
            <w:r>
              <w:t>+ Màu sắc hình ảnh trong tranh.</w:t>
            </w:r>
          </w:p>
          <w:p w14:paraId="66A874A2" w14:textId="77777777" w:rsidR="00626FB0" w:rsidRDefault="00626FB0" w:rsidP="002E05D3">
            <w:pPr>
              <w:spacing w:line="276" w:lineRule="auto"/>
              <w:jc w:val="both"/>
            </w:pPr>
            <w:r>
              <w:t>+ Tỉ lệ giữa hình và chữ trong áp phích.</w:t>
            </w:r>
          </w:p>
          <w:p w14:paraId="643CD178" w14:textId="77777777" w:rsidR="00626FB0" w:rsidRDefault="00626FB0" w:rsidP="002E05D3">
            <w:pPr>
              <w:spacing w:line="276" w:lineRule="auto"/>
              <w:jc w:val="both"/>
            </w:pPr>
            <w:r>
              <w:lastRenderedPageBreak/>
              <w:t xml:space="preserve">+ Ý tưởng điều chỉnh để bài vẽ đẹp và hoàn thiện hơn. </w:t>
            </w:r>
          </w:p>
          <w:p w14:paraId="0C3CDF36" w14:textId="50865AB6" w:rsidR="00626FB0" w:rsidRDefault="00626FB0" w:rsidP="002E05D3">
            <w:pPr>
              <w:spacing w:line="276" w:lineRule="auto"/>
              <w:jc w:val="both"/>
            </w:pPr>
            <w:r>
              <w:t>- G</w:t>
            </w:r>
            <w:r w:rsidR="007137E6">
              <w:t>V g</w:t>
            </w:r>
            <w:r>
              <w:t>ợi ý để HS chia sẻ về những thể loại tranh áp phích mà em biết.</w:t>
            </w:r>
          </w:p>
          <w:p w14:paraId="164BD357" w14:textId="77777777" w:rsidR="00626FB0" w:rsidRDefault="00626FB0" w:rsidP="002E05D3">
            <w:pPr>
              <w:spacing w:line="276" w:lineRule="auto"/>
              <w:jc w:val="both"/>
              <w:rPr>
                <w:bCs/>
                <w:i/>
                <w:color w:val="000000"/>
              </w:rPr>
            </w:pPr>
            <w:r>
              <w:rPr>
                <w:b/>
                <w:bCs/>
                <w:i/>
                <w:color w:val="000000"/>
              </w:rPr>
              <w:t>* GV chốt:</w:t>
            </w:r>
            <w:r>
              <w:rPr>
                <w:b/>
                <w:bCs/>
                <w:color w:val="000000"/>
              </w:rPr>
              <w:t xml:space="preserve"> </w:t>
            </w:r>
            <w:r>
              <w:rPr>
                <w:bCs/>
                <w:i/>
                <w:color w:val="000000"/>
              </w:rPr>
              <w:t>Vậy là chúng ta</w:t>
            </w:r>
            <w:r>
              <w:rPr>
                <w:b/>
                <w:bCs/>
                <w:color w:val="000000"/>
              </w:rPr>
              <w:t xml:space="preserve"> </w:t>
            </w:r>
            <w:r>
              <w:rPr>
                <w:bCs/>
                <w:i/>
                <w:color w:val="000000"/>
              </w:rPr>
              <w:t xml:space="preserve">đã biết cách </w:t>
            </w:r>
          </w:p>
          <w:p w14:paraId="75F77756" w14:textId="77777777" w:rsidR="00626FB0" w:rsidRDefault="00626FB0" w:rsidP="002E05D3">
            <w:pPr>
              <w:spacing w:line="276" w:lineRule="auto"/>
              <w:jc w:val="both"/>
              <w:rPr>
                <w:i/>
              </w:rPr>
            </w:pPr>
            <w:r>
              <w:rPr>
                <w:i/>
              </w:rPr>
              <w:t xml:space="preserve">trưng bày sản phẩm, giới thiệu, chia sẻ cảm nhận, phân tích về cách thể hiện nội dung và hình thức của tranh áp phích </w:t>
            </w:r>
            <w:r>
              <w:rPr>
                <w:bCs/>
                <w:i/>
                <w:color w:val="000000"/>
              </w:rPr>
              <w:t>ở hoạt động 4.</w:t>
            </w:r>
          </w:p>
        </w:tc>
        <w:tc>
          <w:tcPr>
            <w:tcW w:w="4786" w:type="dxa"/>
            <w:shd w:val="clear" w:color="auto" w:fill="auto"/>
          </w:tcPr>
          <w:p w14:paraId="31AA0A11" w14:textId="77777777" w:rsidR="00626FB0" w:rsidRDefault="00626FB0" w:rsidP="002E05D3">
            <w:pPr>
              <w:spacing w:line="276" w:lineRule="auto"/>
              <w:jc w:val="both"/>
              <w:rPr>
                <w:iCs/>
              </w:rPr>
            </w:pPr>
          </w:p>
          <w:p w14:paraId="6350F056" w14:textId="77777777" w:rsidR="00626FB0" w:rsidRDefault="00626FB0" w:rsidP="002E05D3">
            <w:pPr>
              <w:spacing w:line="276" w:lineRule="auto"/>
              <w:jc w:val="both"/>
            </w:pPr>
            <w:r>
              <w:rPr>
                <w:iCs/>
              </w:rPr>
              <w:t>- HS</w:t>
            </w:r>
            <w:r>
              <w:t xml:space="preserve"> trưng bày sản phẩm, giới thiệu, chia sẻ cảm nhận, phân tích.</w:t>
            </w:r>
          </w:p>
          <w:p w14:paraId="3320FBFE" w14:textId="77777777" w:rsidR="00626FB0" w:rsidRDefault="00626FB0" w:rsidP="002E05D3">
            <w:pPr>
              <w:spacing w:line="276" w:lineRule="auto"/>
              <w:jc w:val="both"/>
            </w:pPr>
          </w:p>
          <w:p w14:paraId="13701691" w14:textId="77777777" w:rsidR="00626FB0" w:rsidRDefault="00626FB0" w:rsidP="002E05D3">
            <w:pPr>
              <w:spacing w:line="276" w:lineRule="auto"/>
              <w:jc w:val="both"/>
            </w:pPr>
          </w:p>
          <w:p w14:paraId="4E1E839B" w14:textId="77777777" w:rsidR="00626FB0" w:rsidRDefault="00626FB0" w:rsidP="002E05D3">
            <w:pPr>
              <w:spacing w:line="276" w:lineRule="auto"/>
              <w:jc w:val="both"/>
              <w:rPr>
                <w:iCs/>
              </w:rPr>
            </w:pPr>
          </w:p>
          <w:p w14:paraId="03AB9D5D" w14:textId="77777777" w:rsidR="00626FB0" w:rsidRDefault="00626FB0" w:rsidP="002E05D3">
            <w:pPr>
              <w:spacing w:line="276" w:lineRule="auto"/>
              <w:jc w:val="both"/>
            </w:pPr>
            <w:r>
              <w:rPr>
                <w:iCs/>
              </w:rPr>
              <w:t>- HS</w:t>
            </w:r>
            <w:r>
              <w:t xml:space="preserve"> trưng bày sản phẩm, có thể treo dán lên bảng hoặc tường. </w:t>
            </w:r>
          </w:p>
          <w:p w14:paraId="69C0BA45" w14:textId="77777777" w:rsidR="00626FB0" w:rsidRDefault="00626FB0" w:rsidP="002E05D3">
            <w:pPr>
              <w:spacing w:line="276" w:lineRule="auto"/>
              <w:jc w:val="both"/>
            </w:pPr>
            <w:r>
              <w:rPr>
                <w:iCs/>
              </w:rPr>
              <w:t>- HS</w:t>
            </w:r>
            <w:r>
              <w:t xml:space="preserve"> sắm vai nhà nghiên cứu mĩ thuật.</w:t>
            </w:r>
          </w:p>
          <w:p w14:paraId="21B6DFD4" w14:textId="77777777" w:rsidR="00626FB0" w:rsidRDefault="00626FB0" w:rsidP="002E05D3">
            <w:pPr>
              <w:spacing w:line="276" w:lineRule="auto"/>
              <w:jc w:val="both"/>
            </w:pPr>
          </w:p>
          <w:p w14:paraId="7FB59E08" w14:textId="77777777" w:rsidR="00626FB0" w:rsidRDefault="00626FB0" w:rsidP="002E05D3">
            <w:pPr>
              <w:spacing w:line="276" w:lineRule="auto"/>
              <w:jc w:val="both"/>
              <w:rPr>
                <w:iCs/>
              </w:rPr>
            </w:pPr>
          </w:p>
          <w:p w14:paraId="1EEC1572" w14:textId="77777777" w:rsidR="00626FB0" w:rsidRDefault="00626FB0" w:rsidP="002E05D3">
            <w:pPr>
              <w:spacing w:line="276" w:lineRule="auto"/>
              <w:jc w:val="both"/>
              <w:rPr>
                <w:iCs/>
              </w:rPr>
            </w:pPr>
          </w:p>
          <w:p w14:paraId="3F913AEA" w14:textId="77777777" w:rsidR="004A6372" w:rsidRDefault="004A6372" w:rsidP="002E05D3">
            <w:pPr>
              <w:spacing w:line="276" w:lineRule="auto"/>
              <w:jc w:val="both"/>
              <w:rPr>
                <w:i/>
                <w:iCs/>
              </w:rPr>
            </w:pPr>
          </w:p>
          <w:p w14:paraId="7F1E6305" w14:textId="77777777" w:rsidR="004A6372" w:rsidRDefault="004A6372" w:rsidP="002E05D3">
            <w:pPr>
              <w:spacing w:line="276" w:lineRule="auto"/>
              <w:jc w:val="both"/>
              <w:rPr>
                <w:i/>
                <w:iCs/>
              </w:rPr>
            </w:pPr>
          </w:p>
          <w:p w14:paraId="1126731B" w14:textId="77777777" w:rsidR="004A6372" w:rsidRDefault="004A6372" w:rsidP="002E05D3">
            <w:pPr>
              <w:spacing w:line="276" w:lineRule="auto"/>
              <w:jc w:val="both"/>
              <w:rPr>
                <w:i/>
                <w:iCs/>
              </w:rPr>
            </w:pPr>
          </w:p>
          <w:p w14:paraId="14A9C42B" w14:textId="77777777" w:rsidR="004A6372" w:rsidRDefault="004A6372" w:rsidP="002E05D3">
            <w:pPr>
              <w:spacing w:line="276" w:lineRule="auto"/>
              <w:jc w:val="both"/>
              <w:rPr>
                <w:i/>
                <w:iCs/>
              </w:rPr>
            </w:pPr>
          </w:p>
          <w:p w14:paraId="137F05E3" w14:textId="77777777" w:rsidR="004A6372" w:rsidRDefault="004A6372" w:rsidP="002E05D3">
            <w:pPr>
              <w:spacing w:line="276" w:lineRule="auto"/>
              <w:jc w:val="both"/>
              <w:rPr>
                <w:i/>
                <w:iCs/>
              </w:rPr>
            </w:pPr>
          </w:p>
          <w:p w14:paraId="3B4C30E3" w14:textId="77777777" w:rsidR="004A6372" w:rsidRDefault="004A6372" w:rsidP="002E05D3">
            <w:pPr>
              <w:spacing w:line="276" w:lineRule="auto"/>
              <w:jc w:val="both"/>
              <w:rPr>
                <w:i/>
                <w:iCs/>
              </w:rPr>
            </w:pPr>
          </w:p>
          <w:p w14:paraId="0CBF8A3F" w14:textId="77777777" w:rsidR="004A6372" w:rsidRDefault="004A6372" w:rsidP="002E05D3">
            <w:pPr>
              <w:spacing w:line="276" w:lineRule="auto"/>
              <w:rPr>
                <w:iCs/>
              </w:rPr>
            </w:pPr>
          </w:p>
          <w:p w14:paraId="1DFB8819" w14:textId="2E41693E" w:rsidR="00626FB0" w:rsidRDefault="00626FB0" w:rsidP="002E05D3">
            <w:pPr>
              <w:spacing w:line="276" w:lineRule="auto"/>
              <w:rPr>
                <w:i/>
                <w:iCs/>
              </w:rPr>
            </w:pPr>
            <w:r>
              <w:rPr>
                <w:i/>
                <w:iCs/>
              </w:rPr>
              <w:t>- HS lắng nghe, ghi nhớ.</w:t>
            </w:r>
          </w:p>
          <w:p w14:paraId="55A0EC77" w14:textId="77777777" w:rsidR="00626FB0" w:rsidRDefault="00626FB0" w:rsidP="002E05D3"/>
        </w:tc>
      </w:tr>
    </w:tbl>
    <w:p w14:paraId="3FA820AF" w14:textId="03000DDC" w:rsidR="00E51657" w:rsidRDefault="00D7259F" w:rsidP="00626FB0">
      <w:pPr>
        <w:shd w:val="clear" w:color="auto" w:fill="FFFFFF"/>
        <w:spacing w:line="276" w:lineRule="auto"/>
        <w:jc w:val="both"/>
        <w:rPr>
          <w:b/>
          <w:bCs/>
          <w:color w:val="000000"/>
        </w:rPr>
      </w:pPr>
      <w:r>
        <w:rPr>
          <w:b/>
          <w:bCs/>
          <w:color w:val="000000"/>
        </w:rPr>
        <w:lastRenderedPageBreak/>
        <w:t>* Củng cố, dặn dò</w:t>
      </w:r>
    </w:p>
    <w:p w14:paraId="5828E0B4" w14:textId="0F046BFE" w:rsidR="00D7259F" w:rsidRPr="00D7259F" w:rsidRDefault="00D7259F" w:rsidP="00626FB0">
      <w:pPr>
        <w:shd w:val="clear" w:color="auto" w:fill="FFFFFF"/>
        <w:spacing w:line="276" w:lineRule="auto"/>
        <w:jc w:val="both"/>
        <w:rPr>
          <w:color w:val="000000"/>
        </w:rPr>
      </w:pPr>
      <w:r>
        <w:rPr>
          <w:b/>
          <w:bCs/>
          <w:color w:val="000000"/>
        </w:rPr>
        <w:t>Củng cố</w:t>
      </w:r>
      <w:r w:rsidRPr="007A6855">
        <w:rPr>
          <w:b/>
          <w:bCs/>
          <w:color w:val="000000"/>
        </w:rPr>
        <w:t>:</w:t>
      </w:r>
      <w:r w:rsidRPr="00D7259F">
        <w:rPr>
          <w:color w:val="000000"/>
        </w:rPr>
        <w:t xml:space="preserve"> Nhắc lại kiến thức bài học</w:t>
      </w:r>
      <w:r w:rsidR="007A6855">
        <w:rPr>
          <w:color w:val="000000"/>
        </w:rPr>
        <w:t xml:space="preserve"> và mở rộng kiến thức mĩ thuật và cuộc sống.</w:t>
      </w:r>
    </w:p>
    <w:p w14:paraId="2E4EE40A" w14:textId="37AFB0D6" w:rsidR="00D7259F" w:rsidRDefault="00D7259F" w:rsidP="00626FB0">
      <w:pPr>
        <w:shd w:val="clear" w:color="auto" w:fill="FFFFFF"/>
        <w:spacing w:line="276" w:lineRule="auto"/>
        <w:jc w:val="both"/>
        <w:rPr>
          <w:b/>
          <w:bCs/>
          <w:color w:val="000000"/>
        </w:rPr>
      </w:pPr>
      <w:r w:rsidRPr="00D7259F">
        <w:rPr>
          <w:b/>
          <w:bCs/>
          <w:color w:val="000000"/>
        </w:rPr>
        <w:t>Dặn dò:</w:t>
      </w:r>
      <w:r w:rsidRPr="00D7259F">
        <w:rPr>
          <w:color w:val="000000"/>
        </w:rPr>
        <w:t xml:space="preserve"> HS hoàn thiện bài vẽ và chuẩn bị cho tiết học sau</w:t>
      </w:r>
      <w:r w:rsidR="007A6855">
        <w:rPr>
          <w:color w:val="000000"/>
        </w:rPr>
        <w:t>.</w:t>
      </w:r>
    </w:p>
    <w:p w14:paraId="06E3D601" w14:textId="5813EFAC" w:rsidR="000708CE" w:rsidRPr="007A6855" w:rsidRDefault="00A5088A" w:rsidP="00A5088A">
      <w:pPr>
        <w:shd w:val="clear" w:color="auto" w:fill="FFFFFF"/>
        <w:spacing w:line="276" w:lineRule="auto"/>
        <w:rPr>
          <w:b/>
          <w:bCs/>
        </w:rPr>
      </w:pPr>
      <w:r w:rsidRPr="007A6855">
        <w:rPr>
          <w:b/>
          <w:bCs/>
        </w:rPr>
        <w:t>Rút kinh nghiệm sau tiết dạy:</w:t>
      </w:r>
    </w:p>
    <w:p w14:paraId="6431A65D" w14:textId="5DCDC109" w:rsidR="00A5088A" w:rsidRDefault="00A5088A" w:rsidP="00A5088A">
      <w:pPr>
        <w:shd w:val="clear" w:color="auto" w:fill="FFFFFF"/>
        <w:spacing w:line="276" w:lineRule="auto"/>
      </w:pPr>
      <w:r>
        <w:t>………………………………………………………………………………………………………………………………………………………………………………………………………………………………………………………………………………………………………………………………………………………………………………………………………………………………………………………………………………………………………………………………………………</w:t>
      </w:r>
      <w:r w:rsidR="007A6855">
        <w:t>………………………………………………………………………………………………………………………………………………………………………………………………………………………………………………………………………………………………………………………………………………………………………………………………………………………………………………………………………………………………………………………………………………………………………………………………………………………………………………………………………………………………………………………………………………………………………………………………………………………………………………………………………………………………………………………………………………………………………………………………………………………………………………………………………………………………</w:t>
      </w:r>
    </w:p>
    <w:sectPr w:rsidR="00A508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0189" w14:textId="77777777" w:rsidR="00FB5E7D" w:rsidRDefault="00FB5E7D" w:rsidP="00626FB0">
      <w:r>
        <w:separator/>
      </w:r>
    </w:p>
  </w:endnote>
  <w:endnote w:type="continuationSeparator" w:id="0">
    <w:p w14:paraId="6B203442" w14:textId="77777777" w:rsidR="00FB5E7D" w:rsidRDefault="00FB5E7D" w:rsidP="0062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925733"/>
      <w:docPartObj>
        <w:docPartGallery w:val="Page Numbers (Bottom of Page)"/>
        <w:docPartUnique/>
      </w:docPartObj>
    </w:sdtPr>
    <w:sdtEndPr>
      <w:rPr>
        <w:noProof/>
      </w:rPr>
    </w:sdtEndPr>
    <w:sdtContent>
      <w:p w14:paraId="65ABEA49" w14:textId="56291586" w:rsidR="002D7200" w:rsidRDefault="002D7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3F74F" w14:textId="77777777" w:rsidR="002D7200" w:rsidRDefault="002D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F28B" w14:textId="77777777" w:rsidR="00FB5E7D" w:rsidRDefault="00FB5E7D" w:rsidP="00626FB0">
      <w:r>
        <w:separator/>
      </w:r>
    </w:p>
  </w:footnote>
  <w:footnote w:type="continuationSeparator" w:id="0">
    <w:p w14:paraId="4EBBC253" w14:textId="77777777" w:rsidR="00FB5E7D" w:rsidRDefault="00FB5E7D" w:rsidP="0062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98EB" w14:textId="52B6D212" w:rsidR="00626FB0" w:rsidRPr="00626FB0" w:rsidRDefault="00626FB0" w:rsidP="00626FB0">
    <w:pPr>
      <w:pStyle w:val="Header"/>
      <w:jc w:val="center"/>
      <w:rPr>
        <w:i/>
        <w:iCs/>
      </w:rPr>
    </w:pPr>
    <w:r w:rsidRPr="00626FB0">
      <w:rPr>
        <w:i/>
        <w:iCs/>
      </w:rPr>
      <w:t>Giáo viên: Lê Xuân Thuận – Trường THCS Thanh Liệt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772F"/>
    <w:multiLevelType w:val="hybridMultilevel"/>
    <w:tmpl w:val="8968BCD6"/>
    <w:lvl w:ilvl="0" w:tplc="44CE17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B0"/>
    <w:rsid w:val="000708CE"/>
    <w:rsid w:val="000A7C00"/>
    <w:rsid w:val="000E1133"/>
    <w:rsid w:val="000F20C9"/>
    <w:rsid w:val="002D7200"/>
    <w:rsid w:val="002F5D80"/>
    <w:rsid w:val="003E23C7"/>
    <w:rsid w:val="004A6372"/>
    <w:rsid w:val="005C2F88"/>
    <w:rsid w:val="005C64B7"/>
    <w:rsid w:val="00602039"/>
    <w:rsid w:val="006033CC"/>
    <w:rsid w:val="00624230"/>
    <w:rsid w:val="00626FB0"/>
    <w:rsid w:val="00642E4F"/>
    <w:rsid w:val="00692B7D"/>
    <w:rsid w:val="0069568B"/>
    <w:rsid w:val="007137E6"/>
    <w:rsid w:val="007A6855"/>
    <w:rsid w:val="007C138C"/>
    <w:rsid w:val="007D36AB"/>
    <w:rsid w:val="007E40FD"/>
    <w:rsid w:val="00891450"/>
    <w:rsid w:val="00892FF5"/>
    <w:rsid w:val="00932CDA"/>
    <w:rsid w:val="009548BA"/>
    <w:rsid w:val="009C565C"/>
    <w:rsid w:val="00A5088A"/>
    <w:rsid w:val="00AA6561"/>
    <w:rsid w:val="00B465AE"/>
    <w:rsid w:val="00B70B11"/>
    <w:rsid w:val="00BE5D32"/>
    <w:rsid w:val="00C02CD1"/>
    <w:rsid w:val="00C8184D"/>
    <w:rsid w:val="00D07392"/>
    <w:rsid w:val="00D36696"/>
    <w:rsid w:val="00D7259F"/>
    <w:rsid w:val="00E51657"/>
    <w:rsid w:val="00EA51F2"/>
    <w:rsid w:val="00F86DBE"/>
    <w:rsid w:val="00FA67FB"/>
    <w:rsid w:val="00FB5E7D"/>
    <w:rsid w:val="00FC7C86"/>
    <w:rsid w:val="00FD2005"/>
    <w:rsid w:val="00FF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3C9B"/>
  <w15:chartTrackingRefBased/>
  <w15:docId w15:val="{F738A2A9-8727-4FEC-BB44-01DABE2F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B0"/>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26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FB0"/>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26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F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F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F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F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FB0"/>
    <w:rPr>
      <w:rFonts w:eastAsiaTheme="majorEastAsia" w:cstheme="majorBidi"/>
      <w:color w:val="272727" w:themeColor="text1" w:themeTint="D8"/>
    </w:rPr>
  </w:style>
  <w:style w:type="paragraph" w:styleId="Title">
    <w:name w:val="Title"/>
    <w:basedOn w:val="Normal"/>
    <w:next w:val="Normal"/>
    <w:link w:val="TitleChar"/>
    <w:uiPriority w:val="10"/>
    <w:qFormat/>
    <w:rsid w:val="00626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FB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26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FB0"/>
    <w:pPr>
      <w:spacing w:before="160"/>
      <w:jc w:val="center"/>
    </w:pPr>
    <w:rPr>
      <w:i/>
      <w:iCs/>
      <w:color w:val="404040" w:themeColor="text1" w:themeTint="BF"/>
    </w:rPr>
  </w:style>
  <w:style w:type="character" w:customStyle="1" w:styleId="QuoteChar">
    <w:name w:val="Quote Char"/>
    <w:basedOn w:val="DefaultParagraphFont"/>
    <w:link w:val="Quote"/>
    <w:uiPriority w:val="29"/>
    <w:rsid w:val="00626FB0"/>
    <w:rPr>
      <w:i/>
      <w:iCs/>
      <w:color w:val="404040" w:themeColor="text1" w:themeTint="BF"/>
    </w:rPr>
  </w:style>
  <w:style w:type="paragraph" w:styleId="ListParagraph">
    <w:name w:val="List Paragraph"/>
    <w:basedOn w:val="Normal"/>
    <w:uiPriority w:val="34"/>
    <w:qFormat/>
    <w:rsid w:val="00626FB0"/>
    <w:pPr>
      <w:ind w:left="720"/>
      <w:contextualSpacing/>
    </w:pPr>
  </w:style>
  <w:style w:type="character" w:styleId="IntenseEmphasis">
    <w:name w:val="Intense Emphasis"/>
    <w:basedOn w:val="DefaultParagraphFont"/>
    <w:uiPriority w:val="21"/>
    <w:qFormat/>
    <w:rsid w:val="00626FB0"/>
    <w:rPr>
      <w:i/>
      <w:iCs/>
      <w:color w:val="0F4761" w:themeColor="accent1" w:themeShade="BF"/>
    </w:rPr>
  </w:style>
  <w:style w:type="paragraph" w:styleId="IntenseQuote">
    <w:name w:val="Intense Quote"/>
    <w:basedOn w:val="Normal"/>
    <w:next w:val="Normal"/>
    <w:link w:val="IntenseQuoteChar"/>
    <w:uiPriority w:val="30"/>
    <w:qFormat/>
    <w:rsid w:val="00626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FB0"/>
    <w:rPr>
      <w:i/>
      <w:iCs/>
      <w:color w:val="0F4761" w:themeColor="accent1" w:themeShade="BF"/>
    </w:rPr>
  </w:style>
  <w:style w:type="character" w:styleId="IntenseReference">
    <w:name w:val="Intense Reference"/>
    <w:basedOn w:val="DefaultParagraphFont"/>
    <w:uiPriority w:val="32"/>
    <w:qFormat/>
    <w:rsid w:val="00626FB0"/>
    <w:rPr>
      <w:b/>
      <w:bCs/>
      <w:smallCaps/>
      <w:color w:val="0F4761" w:themeColor="accent1" w:themeShade="BF"/>
      <w:spacing w:val="5"/>
    </w:rPr>
  </w:style>
  <w:style w:type="paragraph" w:styleId="Header">
    <w:name w:val="header"/>
    <w:basedOn w:val="Normal"/>
    <w:link w:val="HeaderChar"/>
    <w:uiPriority w:val="99"/>
    <w:unhideWhenUsed/>
    <w:rsid w:val="00626FB0"/>
    <w:pPr>
      <w:tabs>
        <w:tab w:val="center" w:pos="4680"/>
        <w:tab w:val="right" w:pos="9360"/>
      </w:tabs>
    </w:pPr>
  </w:style>
  <w:style w:type="character" w:customStyle="1" w:styleId="HeaderChar">
    <w:name w:val="Header Char"/>
    <w:basedOn w:val="DefaultParagraphFont"/>
    <w:link w:val="Header"/>
    <w:uiPriority w:val="99"/>
    <w:rsid w:val="00626FB0"/>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26FB0"/>
    <w:pPr>
      <w:tabs>
        <w:tab w:val="center" w:pos="4680"/>
        <w:tab w:val="right" w:pos="9360"/>
      </w:tabs>
    </w:pPr>
  </w:style>
  <w:style w:type="character" w:customStyle="1" w:styleId="FooterChar">
    <w:name w:val="Footer Char"/>
    <w:basedOn w:val="DefaultParagraphFont"/>
    <w:link w:val="Footer"/>
    <w:uiPriority w:val="99"/>
    <w:rsid w:val="00626FB0"/>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3E23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thuan</dc:creator>
  <cp:keywords/>
  <dc:description/>
  <cp:lastModifiedBy>le thuan</cp:lastModifiedBy>
  <cp:revision>4</cp:revision>
  <dcterms:created xsi:type="dcterms:W3CDTF">2025-04-09T13:21:00Z</dcterms:created>
  <dcterms:modified xsi:type="dcterms:W3CDTF">2025-04-09T17:09:00Z</dcterms:modified>
</cp:coreProperties>
</file>