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5793E">
      <w:pPr>
        <w:spacing w:after="0" w:line="276" w:lineRule="auto"/>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ĐỌC HIỂU TRUYỆN NGẮN, VIẾT ĐOẠN CẢM NGHĨ VỀ BÀI THƠ</w:t>
      </w:r>
    </w:p>
    <w:p w14:paraId="38144D8F">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PHẦN I. ĐỌC HIỂU (4,0 điểm) </w:t>
      </w:r>
    </w:p>
    <w:p w14:paraId="1CBB5C7D">
      <w:pPr>
        <w:spacing w:after="0" w:line="240" w:lineRule="auto"/>
        <w:rPr>
          <w:rFonts w:ascii="Times New Roman" w:hAnsi="Times New Roman" w:cs="Times New Roman"/>
          <w:b/>
          <w:sz w:val="28"/>
          <w:szCs w:val="28"/>
          <w:shd w:val="clear" w:color="auto" w:fill="FFFFFF"/>
        </w:rPr>
      </w:pPr>
      <w:r>
        <w:rPr>
          <w:rFonts w:ascii="Times New Roman" w:hAnsi="Times New Roman" w:cs="Times New Roman"/>
          <w:b/>
          <w:bCs/>
          <w:sz w:val="28"/>
          <w:szCs w:val="28"/>
          <w:lang w:eastAsia="vi-VN"/>
        </w:rPr>
        <w:t xml:space="preserve">    Đọc văn bản sau </w:t>
      </w:r>
      <w:r>
        <w:rPr>
          <w:rFonts w:ascii="Times New Roman" w:hAnsi="Times New Roman" w:cs="Times New Roman"/>
          <w:b/>
          <w:sz w:val="28"/>
          <w:szCs w:val="28"/>
          <w:shd w:val="clear" w:color="auto" w:fill="FFFFFF"/>
        </w:rPr>
        <w:t>và thực hiện các yêu cầu:</w:t>
      </w:r>
    </w:p>
    <w:p w14:paraId="6A7D9788">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Bà nội bảo trong các thứ bánh Tết cổ truyền, bà mê nhất bánh chưng gấc, tiếc là ngoài chợ giờ không thấy bán.</w:t>
      </w:r>
    </w:p>
    <w:p w14:paraId="101CBA1C">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Anh em bé Trân nhìn bố, dò hỏi. Bố nói:</w:t>
      </w:r>
    </w:p>
    <w:p w14:paraId="7A335D57">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 Đúng đấy, bánh chưng gấc ngon tuyệt. Muốn ăn, nhà mình phải tự gói thôi. Hơi vất vả, nhưng có các con giúp, mẹ sẽ vui hơn.</w:t>
      </w:r>
    </w:p>
    <w:p w14:paraId="150A1ABE">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Hai anh em thích lắm.</w:t>
      </w:r>
    </w:p>
    <w:p w14:paraId="4CC72B05">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Hôm sau, mẹ đi chợ sắm Tết, không quên mua thêm mấy trái gấc chín.</w:t>
      </w:r>
    </w:p>
    <w:p w14:paraId="57F40F5B">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Sáng 30, hai anh em phụ mẹ rửa lá dong rồi xem mẹ gói bánh. Nếp được mẹ ngâm từ sớm, để ráo, trộn đều với “thịt” gấc. Nhân bánh là đậu, thịt như bánh chưng thường.</w:t>
      </w:r>
    </w:p>
    <w:p w14:paraId="738052C9">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Bếp lửa nhóm ở góc sân. Nồi bánh ùng ục sôi, hai anh em lăng xăng lui tới hít hà. Con Lu sốt ruột bám theo. Thỉnh thoảng, khói tạt vào mẳt cay xè nhưng nghĩ đến lúc được nếm bánh, hai đứa lại nhìn nhau, nhoẻn cười.</w:t>
      </w:r>
    </w:p>
    <w:p w14:paraId="483107C1">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10 giờ đêm, bánh chín. Bố cung kính dâng một cặp lên bàn thờ gia tiên. Mẹ bóc một chiếc ra đĩa sứ trắng, đặt giữa mâm cỗ cúng giao thừa, mâm cỗ thoắt biến thành bông hoa nhụy đỏ như son.</w:t>
      </w:r>
    </w:p>
    <w:p w14:paraId="7CBAE530">
      <w:pPr>
        <w:spacing w:after="0" w:line="240" w:lineRule="auto"/>
        <w:jc w:val="both"/>
        <w:rPr>
          <w:rFonts w:ascii="Times New Roman" w:hAnsi="Times New Roman" w:cs="Times New Roman"/>
          <w:bCs/>
          <w:i/>
          <w:iCs/>
          <w:sz w:val="28"/>
          <w:szCs w:val="28"/>
        </w:rPr>
      </w:pPr>
      <w:r>
        <w:rPr>
          <w:rFonts w:ascii="Times New Roman" w:hAnsi="Times New Roman" w:cs="Times New Roman"/>
          <w:bCs/>
          <w:i/>
          <w:iCs/>
          <w:sz w:val="28"/>
          <w:szCs w:val="28"/>
        </w:rPr>
        <w:tab/>
      </w:r>
      <w:r>
        <w:rPr>
          <w:rFonts w:ascii="Times New Roman" w:hAnsi="Times New Roman" w:cs="Times New Roman"/>
          <w:bCs/>
          <w:i/>
          <w:iCs/>
          <w:sz w:val="28"/>
          <w:szCs w:val="28"/>
        </w:rPr>
        <w:t>Mùi xôi gấc ngầy ngậy quyện với mùi thơm bánh chưng quen thuộc tạo nên hương vị thật đặc biệt khiến bà nội rưng rưng xúc động. Chẳng cần nếm thử, bà cũng biết Tết này ngon nhất vẫn là món bánh chưng gấc bởi nó được gói bằng biết bao yêu thương của con cháu dành cho mình.</w:t>
      </w:r>
    </w:p>
    <w:p w14:paraId="48B0F6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Bánh chưng gấc,</w:t>
      </w:r>
      <w:r>
        <w:rPr>
          <w:rFonts w:ascii="Times New Roman" w:hAnsi="Times New Roman" w:cs="Times New Roman"/>
          <w:b/>
          <w:bCs/>
          <w:sz w:val="28"/>
          <w:szCs w:val="28"/>
        </w:rPr>
        <w:t xml:space="preserve"> </w:t>
      </w:r>
      <w:r>
        <w:rPr>
          <w:rFonts w:ascii="Times New Roman" w:hAnsi="Times New Roman" w:cs="Times New Roman"/>
          <w:sz w:val="28"/>
          <w:szCs w:val="28"/>
        </w:rPr>
        <w:t>Cao Xuân Sơn, sáng tác tại Trại sáng tác Hội Nhà văn Việt Nam, Nhà sáng tác Vũng Tàu tháng 3 năm 2018)</w:t>
      </w:r>
    </w:p>
    <w:p w14:paraId="66B67A2D">
      <w:pPr>
        <w:tabs>
          <w:tab w:val="left" w:pos="284"/>
          <w:tab w:val="left" w:pos="426"/>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Câu 1 </w:t>
      </w:r>
      <w:r>
        <w:rPr>
          <w:rFonts w:ascii="Times New Roman" w:hAnsi="Times New Roman" w:cs="Times New Roman"/>
          <w:b/>
          <w:iCs/>
          <w:sz w:val="28"/>
          <w:szCs w:val="28"/>
        </w:rPr>
        <w:t>( 0,5 điểm).</w:t>
      </w:r>
      <w:r>
        <w:rPr>
          <w:rFonts w:ascii="Times New Roman" w:hAnsi="Times New Roman" w:cs="Times New Roman"/>
          <w:b/>
          <w:sz w:val="28"/>
          <w:szCs w:val="28"/>
        </w:rPr>
        <w:t xml:space="preserve"> </w:t>
      </w:r>
      <w:r>
        <w:rPr>
          <w:rFonts w:ascii="Times New Roman" w:hAnsi="Times New Roman" w:cs="Times New Roman"/>
          <w:sz w:val="28"/>
          <w:szCs w:val="28"/>
        </w:rPr>
        <w:t>Văn bản trên được viết theo thể loại gì?</w:t>
      </w:r>
    </w:p>
    <w:p w14:paraId="1874CE83">
      <w:pPr>
        <w:tabs>
          <w:tab w:val="left" w:pos="284"/>
          <w:tab w:val="left" w:pos="426"/>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Câu 2 (0,5 điểm).</w:t>
      </w:r>
      <w:r>
        <w:rPr>
          <w:rFonts w:ascii="Times New Roman" w:hAnsi="Times New Roman" w:cs="Times New Roman"/>
          <w:b/>
          <w:i/>
          <w:iCs/>
          <w:sz w:val="28"/>
          <w:szCs w:val="28"/>
        </w:rPr>
        <w:t xml:space="preserve"> </w:t>
      </w:r>
      <w:r>
        <w:rPr>
          <w:rFonts w:ascii="Times New Roman" w:hAnsi="Times New Roman" w:cs="Times New Roman"/>
          <w:iCs/>
          <w:sz w:val="28"/>
          <w:szCs w:val="28"/>
        </w:rPr>
        <w:t>Xác định đề tài của văn bản trên?</w:t>
      </w:r>
      <w:r>
        <w:rPr>
          <w:rFonts w:ascii="Times New Roman" w:hAnsi="Times New Roman" w:cs="Times New Roman"/>
          <w:bCs/>
          <w:sz w:val="28"/>
          <w:szCs w:val="28"/>
        </w:rPr>
        <w:t xml:space="preserve"> </w:t>
      </w:r>
    </w:p>
    <w:p w14:paraId="2E56AF74">
      <w:p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Câu 3 (1,0 điểm</w:t>
      </w:r>
      <w:r>
        <w:rPr>
          <w:rFonts w:ascii="Times New Roman" w:hAnsi="Times New Roman" w:cs="Times New Roman"/>
          <w:b/>
          <w:i/>
          <w:iCs/>
          <w:sz w:val="28"/>
          <w:szCs w:val="28"/>
        </w:rPr>
        <w:t>).</w:t>
      </w:r>
      <w:r>
        <w:rPr>
          <w:rFonts w:ascii="Times New Roman" w:hAnsi="Times New Roman" w:cs="Times New Roman"/>
          <w:b/>
          <w:sz w:val="28"/>
          <w:szCs w:val="28"/>
        </w:rPr>
        <w:t xml:space="preserve"> </w:t>
      </w:r>
      <w:r>
        <w:rPr>
          <w:rFonts w:ascii="Times New Roman" w:hAnsi="Times New Roman" w:cs="Times New Roman"/>
          <w:bCs/>
          <w:sz w:val="28"/>
          <w:szCs w:val="28"/>
        </w:rPr>
        <w:t>Vì sao bà rưng rưng xúc động khi nếm thử món bánh chưng gấc trong ngày Tết?</w:t>
      </w:r>
    </w:p>
    <w:p w14:paraId="08972072">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Câu 4 </w:t>
      </w:r>
      <w:r>
        <w:rPr>
          <w:rFonts w:ascii="Times New Roman" w:hAnsi="Times New Roman" w:cs="Times New Roman"/>
          <w:b/>
          <w:bCs/>
          <w:iCs/>
          <w:sz w:val="28"/>
          <w:szCs w:val="28"/>
        </w:rPr>
        <w:t>(1,0 điểm)</w:t>
      </w:r>
      <w:r>
        <w:rPr>
          <w:rFonts w:ascii="Times New Roman" w:hAnsi="Times New Roman" w:cs="Times New Roman"/>
          <w:b/>
          <w:iCs/>
          <w:sz w:val="28"/>
          <w:szCs w:val="28"/>
        </w:rPr>
        <w:t>. </w:t>
      </w:r>
      <w:r>
        <w:rPr>
          <w:rFonts w:ascii="Times New Roman" w:hAnsi="Times New Roman" w:cs="Times New Roman"/>
          <w:bCs/>
          <w:sz w:val="28"/>
          <w:szCs w:val="28"/>
        </w:rPr>
        <w:t xml:space="preserve">Chỉ ra và nêu tác dụng của phép tu từ so sánh trong câu văn sau: </w:t>
      </w:r>
      <w:r>
        <w:rPr>
          <w:rFonts w:ascii="Times New Roman" w:hAnsi="Times New Roman" w:cs="Times New Roman"/>
          <w:bCs/>
          <w:i/>
          <w:iCs/>
          <w:sz w:val="28"/>
          <w:szCs w:val="28"/>
        </w:rPr>
        <w:t>Mẹ bóc một chiếc ra đĩa sứ trắng, đặt giữa mâm cỗ cúng giao thừa, mâm cỗ thoắt biến thành bông hoa nhụy đỏ như son.</w:t>
      </w:r>
    </w:p>
    <w:p w14:paraId="0D1B69F1">
      <w:pPr>
        <w:tabs>
          <w:tab w:val="left" w:pos="426"/>
        </w:tabs>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Câu 5 (1,0 điểm).</w:t>
      </w:r>
      <w:r>
        <w:rPr>
          <w:rFonts w:ascii="Times New Roman" w:hAnsi="Times New Roman" w:cs="Times New Roman"/>
          <w:bCs/>
          <w:sz w:val="28"/>
          <w:szCs w:val="28"/>
        </w:rPr>
        <w:t xml:space="preserve"> Những thông điệp cuộc sống mà tác giả gửi gắm qua văn bản trên là gì?</w:t>
      </w:r>
    </w:p>
    <w:p w14:paraId="5EAF9440">
      <w:pPr>
        <w:spacing w:after="0" w:line="240" w:lineRule="auto"/>
        <w:rPr>
          <w:rFonts w:ascii="Times New Roman" w:hAnsi="Times New Roman" w:cs="Times New Roman"/>
          <w:b/>
          <w:sz w:val="28"/>
          <w:szCs w:val="28"/>
        </w:rPr>
      </w:pPr>
      <w:r>
        <w:rPr>
          <w:rFonts w:ascii="Times New Roman" w:hAnsi="Times New Roman" w:cs="Times New Roman"/>
          <w:b/>
          <w:sz w:val="28"/>
          <w:szCs w:val="28"/>
        </w:rPr>
        <w:t>PHẦN II. VIẾT (6.0 điểm)</w:t>
      </w:r>
    </w:p>
    <w:p w14:paraId="3ADF7139">
      <w:pPr>
        <w:spacing w:after="0" w:line="240" w:lineRule="auto"/>
        <w:rPr>
          <w:rFonts w:ascii="Times New Roman" w:hAnsi="Times New Roman" w:eastAsia="Times New Roman" w:cs="Times New Roman"/>
          <w:b/>
          <w:sz w:val="28"/>
          <w:szCs w:val="28"/>
        </w:rPr>
      </w:pPr>
      <w:r>
        <w:rPr>
          <w:rFonts w:ascii="Times New Roman" w:hAnsi="Times New Roman" w:cs="Times New Roman"/>
          <w:b/>
          <w:sz w:val="28"/>
          <w:szCs w:val="28"/>
        </w:rPr>
        <w:t>Câu 1 (2.0 điểm).</w:t>
      </w:r>
      <w:r>
        <w:rPr>
          <w:rFonts w:ascii="Times New Roman" w:hAnsi="Times New Roman" w:eastAsia="Times New Roman" w:cs="Times New Roman"/>
          <w:b/>
          <w:i/>
          <w:sz w:val="28"/>
          <w:szCs w:val="28"/>
        </w:rPr>
        <w:t xml:space="preserve">   </w:t>
      </w:r>
      <w:r>
        <w:rPr>
          <w:rFonts w:ascii="Times New Roman" w:hAnsi="Times New Roman" w:eastAsia="Times New Roman" w:cs="Times New Roman"/>
          <w:sz w:val="28"/>
          <w:szCs w:val="28"/>
        </w:rPr>
        <w:t xml:space="preserve">Viết đoạn văn ( khoảng 200 chữ) ghi lại cảm nghĩ của em về bài thơ </w:t>
      </w:r>
      <w:r>
        <w:rPr>
          <w:rFonts w:ascii="Times New Roman" w:hAnsi="Times New Roman" w:eastAsia="Times New Roman" w:cs="Times New Roman"/>
          <w:b/>
          <w:sz w:val="28"/>
          <w:szCs w:val="28"/>
        </w:rPr>
        <w:t>“Nhớ”</w:t>
      </w:r>
      <w:r>
        <w:rPr>
          <w:rFonts w:ascii="Times New Roman" w:hAnsi="Times New Roman" w:eastAsia="Times New Roman" w:cs="Times New Roman"/>
          <w:sz w:val="28"/>
          <w:szCs w:val="28"/>
        </w:rPr>
        <w:t xml:space="preserve"> của tác giả Nguyễn Đình Thi.      </w:t>
      </w:r>
    </w:p>
    <w:p w14:paraId="2A3F4671">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p>
    <w:p w14:paraId="413EFEB3">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Ngôi sao nhớ ai mà sao lấp lánh</w:t>
      </w:r>
    </w:p>
    <w:p w14:paraId="2B5430A2">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Soi sáng đường chiến sĩ giữa đèo mây</w:t>
      </w:r>
    </w:p>
    <w:p w14:paraId="2A60ED0C">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Ngọn lửa nhớ ai mà hồng đêm lạnh</w:t>
      </w:r>
    </w:p>
    <w:p w14:paraId="2B179FD6">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Sưởi ấm lòng chiến sĩ dưới ngàn cây</w:t>
      </w:r>
    </w:p>
    <w:p w14:paraId="41F0F837">
      <w:pPr>
        <w:spacing w:after="0" w:line="240" w:lineRule="auto"/>
        <w:ind w:left="2880"/>
        <w:rPr>
          <w:rFonts w:ascii="Times New Roman" w:hAnsi="Times New Roman" w:eastAsia="Calibri" w:cs="Times New Roman"/>
          <w:i/>
          <w:sz w:val="28"/>
          <w:szCs w:val="28"/>
        </w:rPr>
      </w:pPr>
    </w:p>
    <w:p w14:paraId="4BDC6CCC">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Anh yêu em như anh yêu đất nước</w:t>
      </w:r>
    </w:p>
    <w:p w14:paraId="5BFCA675">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Vất vả đau thương tươi thắm vô ngần</w:t>
      </w:r>
    </w:p>
    <w:p w14:paraId="2A7C0FDF">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Anh nhớ em mỗi bước đường anh bước</w:t>
      </w:r>
    </w:p>
    <w:p w14:paraId="099539F2">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Mỗi tối anh nằm mỗi miếng anh ăn</w:t>
      </w:r>
    </w:p>
    <w:p w14:paraId="2089C96F">
      <w:pPr>
        <w:spacing w:after="0" w:line="240" w:lineRule="auto"/>
        <w:ind w:left="2880"/>
        <w:rPr>
          <w:rFonts w:ascii="Times New Roman" w:hAnsi="Times New Roman" w:eastAsia="Calibri" w:cs="Times New Roman"/>
          <w:i/>
          <w:sz w:val="28"/>
          <w:szCs w:val="28"/>
        </w:rPr>
      </w:pPr>
    </w:p>
    <w:p w14:paraId="05404B59">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Ngôi sao trong đêm không bao giờ tắt</w:t>
      </w:r>
    </w:p>
    <w:p w14:paraId="77F122D1">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Chúng ta yêu nhau chiến đấu suốt đời</w:t>
      </w:r>
    </w:p>
    <w:p w14:paraId="23832521">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Ngọn lửa trong rừng bập bùng đỏ rực</w:t>
      </w:r>
    </w:p>
    <w:p w14:paraId="64CF73CE">
      <w:pPr>
        <w:spacing w:after="0" w:line="240" w:lineRule="auto"/>
        <w:ind w:left="2880"/>
        <w:rPr>
          <w:rFonts w:ascii="Times New Roman" w:hAnsi="Times New Roman" w:eastAsia="Calibri" w:cs="Times New Roman"/>
          <w:i/>
          <w:sz w:val="28"/>
          <w:szCs w:val="28"/>
        </w:rPr>
      </w:pPr>
      <w:r>
        <w:rPr>
          <w:rFonts w:ascii="Times New Roman" w:hAnsi="Times New Roman" w:eastAsia="Calibri" w:cs="Times New Roman"/>
          <w:i/>
          <w:sz w:val="28"/>
          <w:szCs w:val="28"/>
        </w:rPr>
        <w:t>Chúng</w:t>
      </w: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ta yêu nhau kiêu hãnh làm người.</w:t>
      </w:r>
    </w:p>
    <w:p w14:paraId="60FB5769">
      <w:pPr>
        <w:spacing w:after="0" w:line="240" w:lineRule="auto"/>
        <w:jc w:val="center"/>
        <w:rPr>
          <w:rFonts w:ascii="Times New Roman" w:hAnsi="Times New Roman" w:eastAsia="Calibri" w:cs="Times New Roman"/>
          <w:sz w:val="28"/>
          <w:szCs w:val="28"/>
        </w:rPr>
      </w:pPr>
      <w:r>
        <w:rPr>
          <w:rFonts w:ascii="Times New Roman" w:hAnsi="Times New Roman" w:eastAsia="Calibri" w:cs="Times New Roman"/>
          <w:i/>
          <w:sz w:val="28"/>
          <w:szCs w:val="28"/>
        </w:rPr>
        <w:t xml:space="preserve">                            ( Nhớ - </w:t>
      </w:r>
      <w:r>
        <w:rPr>
          <w:rFonts w:ascii="Times New Roman" w:hAnsi="Times New Roman" w:eastAsia="Calibri" w:cs="Times New Roman"/>
          <w:b/>
          <w:sz w:val="28"/>
          <w:szCs w:val="28"/>
        </w:rPr>
        <w:t>Nguyễn Đình Thi</w:t>
      </w:r>
      <w:r>
        <w:rPr>
          <w:rFonts w:ascii="Times New Roman" w:hAnsi="Times New Roman" w:eastAsia="Calibri" w:cs="Times New Roman"/>
          <w:i/>
          <w:sz w:val="28"/>
          <w:szCs w:val="28"/>
        </w:rPr>
        <w:t>)</w:t>
      </w:r>
    </w:p>
    <w:p w14:paraId="04C5A2B0">
      <w:pPr>
        <w:widowControl w:val="0"/>
        <w:spacing w:after="0" w:line="240" w:lineRule="auto"/>
        <w:ind w:firstLine="397"/>
        <w:jc w:val="both"/>
        <w:rPr>
          <w:rFonts w:ascii="Times New Roman" w:hAnsi="Times New Roman" w:eastAsia="Calibri" w:cs="Times New Roman"/>
          <w:sz w:val="28"/>
          <w:szCs w:val="28"/>
        </w:rPr>
      </w:pPr>
      <w:r>
        <w:rPr>
          <w:rFonts w:ascii="Times New Roman" w:hAnsi="Times New Roman" w:eastAsia="Calibri" w:cs="Times New Roman"/>
          <w:b/>
          <w:sz w:val="28"/>
          <w:szCs w:val="28"/>
          <w:shd w:val="clear" w:color="auto" w:fill="FCFCFC"/>
        </w:rPr>
        <w:t>* Chú thích:</w:t>
      </w:r>
      <w:r>
        <w:rPr>
          <w:rFonts w:ascii="Times New Roman" w:hAnsi="Times New Roman" w:eastAsia="Calibri" w:cs="Times New Roman"/>
          <w:sz w:val="28"/>
          <w:szCs w:val="28"/>
        </w:rPr>
        <w:t xml:space="preserve">  </w:t>
      </w:r>
    </w:p>
    <w:p w14:paraId="4211768D">
      <w:pPr>
        <w:widowControl w:val="0"/>
        <w:spacing w:after="0" w:line="240" w:lineRule="auto"/>
        <w:jc w:val="both"/>
        <w:rPr>
          <w:rFonts w:ascii="Times New Roman" w:hAnsi="Times New Roman" w:eastAsia="Calibri" w:cs="Times New Roman"/>
          <w:i/>
          <w:sz w:val="28"/>
          <w:szCs w:val="28"/>
          <w:lang w:val="pt-BR"/>
        </w:rPr>
      </w:pPr>
      <w:r>
        <w:rPr>
          <w:rFonts w:ascii="Times New Roman" w:hAnsi="Times New Roman" w:eastAsia="Calibri" w:cs="Times New Roman"/>
          <w:i/>
          <w:sz w:val="28"/>
          <w:szCs w:val="28"/>
          <w:shd w:val="clear" w:color="auto" w:fill="FCFCFC"/>
        </w:rPr>
        <w:tab/>
      </w:r>
      <w:r>
        <w:rPr>
          <w:rFonts w:ascii="Times New Roman" w:hAnsi="Times New Roman" w:eastAsia="Calibri" w:cs="Times New Roman"/>
          <w:i/>
          <w:sz w:val="28"/>
          <w:szCs w:val="28"/>
          <w:shd w:val="clear" w:color="auto" w:fill="FCFCFC"/>
        </w:rPr>
        <w:t>- Nguyễn Đình Thi (1924- 2003)</w:t>
      </w:r>
      <w:r>
        <w:rPr>
          <w:rFonts w:ascii="Times New Roman" w:hAnsi="Times New Roman" w:eastAsia="Calibri" w:cs="Times New Roman"/>
          <w:i/>
          <w:sz w:val="28"/>
          <w:szCs w:val="28"/>
          <w:lang w:val="pt-BR"/>
        </w:rPr>
        <w:t xml:space="preserve"> là một nghệ sĩ đa tài. Ông sáng tác nhạc, làm thơ, viết tiểu thuyết, kịch, tiểu luận phê bình; ở lĩnh vực nào ông cũng có những đóng góp đáng trân trọng. Thơ ông tự do, phóng khoáng mà vẫn hàm súc, sâu lắng, suy tư, dạt dào cảm xúc, giàu nhạc điệu và có nhiều tìm tòi theo hướng hiện đại.</w:t>
      </w:r>
    </w:p>
    <w:p w14:paraId="429B9DC1">
      <w:pPr>
        <w:spacing w:after="0" w:line="240" w:lineRule="auto"/>
        <w:jc w:val="both"/>
        <w:rPr>
          <w:rFonts w:ascii="Times New Roman" w:hAnsi="Times New Roman" w:eastAsia="Calibri" w:cs="Times New Roman"/>
          <w:i/>
          <w:sz w:val="28"/>
          <w:szCs w:val="28"/>
          <w:shd w:val="clear" w:color="auto" w:fill="FFFFFF"/>
          <w:lang w:val="pt-BR"/>
        </w:rPr>
      </w:pPr>
      <w:r>
        <w:rPr>
          <w:rFonts w:ascii="Times New Roman" w:hAnsi="Times New Roman" w:eastAsia="Calibri" w:cs="Times New Roman"/>
          <w:i/>
          <w:sz w:val="28"/>
          <w:szCs w:val="28"/>
          <w:lang w:val="pt-BR"/>
        </w:rPr>
        <w:t xml:space="preserve">       - </w:t>
      </w:r>
      <w:r>
        <w:rPr>
          <w:rFonts w:ascii="Times New Roman" w:hAnsi="Times New Roman" w:eastAsia="Calibri" w:cs="Times New Roman"/>
          <w:i/>
          <w:sz w:val="28"/>
          <w:szCs w:val="28"/>
          <w:shd w:val="clear" w:color="auto" w:fill="FFFFFF"/>
        </w:rPr>
        <w:t xml:space="preserve">Bài thơ “Nhớ” của Nguyễn Đình Thi được tác giả sáng tác trong kháng chiến chống Pháp, là một trong những bài thơ tình hay thời chống Pháp và cũng là một trong những bài thơ tình </w:t>
      </w:r>
      <w:r>
        <w:rPr>
          <w:rFonts w:ascii="Times New Roman" w:hAnsi="Times New Roman" w:eastAsia="Calibri" w:cs="Times New Roman"/>
          <w:i/>
          <w:sz w:val="28"/>
          <w:szCs w:val="28"/>
          <w:shd w:val="clear" w:color="auto" w:fill="FFFFFF"/>
          <w:lang w:val="pt-BR"/>
        </w:rPr>
        <w:t>đặc sắc</w:t>
      </w:r>
      <w:r>
        <w:rPr>
          <w:rFonts w:ascii="Times New Roman" w:hAnsi="Times New Roman" w:eastAsia="Calibri" w:cs="Times New Roman"/>
          <w:i/>
          <w:sz w:val="28"/>
          <w:szCs w:val="28"/>
          <w:shd w:val="clear" w:color="auto" w:fill="FFFFFF"/>
        </w:rPr>
        <w:t xml:space="preserve"> trong thơ Việt Nam hiện đại</w:t>
      </w:r>
      <w:r>
        <w:rPr>
          <w:rFonts w:ascii="Times New Roman" w:hAnsi="Times New Roman" w:eastAsia="Calibri" w:cs="Times New Roman"/>
          <w:i/>
          <w:sz w:val="28"/>
          <w:szCs w:val="28"/>
          <w:shd w:val="clear" w:color="auto" w:fill="FFFFFF"/>
          <w:lang w:val="pt-BR"/>
        </w:rPr>
        <w:t>.</w:t>
      </w:r>
    </w:p>
    <w:p w14:paraId="0EAEAE7A">
      <w:pPr>
        <w:spacing w:after="0" w:line="240" w:lineRule="auto"/>
        <w:jc w:val="both"/>
        <w:rPr>
          <w:rFonts w:ascii="Times New Roman" w:hAnsi="Times New Roman" w:eastAsia="Calibri" w:cs="Times New Roman"/>
          <w:b/>
          <w:bCs/>
          <w:sz w:val="28"/>
          <w:szCs w:val="28"/>
          <w:lang w:val="pt-BR"/>
        </w:rPr>
      </w:pPr>
      <w:r>
        <w:rPr>
          <w:rFonts w:ascii="Times New Roman" w:hAnsi="Times New Roman" w:eastAsia="Calibri" w:cs="Times New Roman"/>
          <w:b/>
          <w:bCs/>
          <w:sz w:val="28"/>
          <w:szCs w:val="28"/>
          <w:lang w:val="pt-BR"/>
        </w:rPr>
        <w:t xml:space="preserve">Câu 2 (4.0 điểm). </w:t>
      </w:r>
    </w:p>
    <w:p w14:paraId="0A0AD072">
      <w:pPr>
        <w:spacing w:after="0" w:line="240" w:lineRule="auto"/>
        <w:jc w:val="both"/>
        <w:rPr>
          <w:rFonts w:ascii="Times New Roman" w:hAnsi="Times New Roman" w:eastAsia="Calibri" w:cs="Times New Roman"/>
          <w:iCs/>
          <w:sz w:val="28"/>
          <w:szCs w:val="28"/>
          <w:lang w:val="pt-BR"/>
        </w:rPr>
      </w:pPr>
      <w:r>
        <w:rPr>
          <w:rFonts w:ascii="Times New Roman" w:hAnsi="Times New Roman" w:eastAsia="Calibri" w:cs="Times New Roman"/>
          <w:iCs/>
          <w:sz w:val="28"/>
          <w:szCs w:val="28"/>
          <w:lang w:val="pt-BR"/>
        </w:rPr>
        <w:t xml:space="preserve">       Hiện nay, một bộ phận giới trẻ chưa có phương pháp học tập hiệu quả. </w:t>
      </w:r>
      <w:r>
        <w:rPr>
          <w:rFonts w:ascii="Times New Roman" w:hAnsi="Times New Roman" w:cs="Times New Roman"/>
          <w:iCs/>
          <w:sz w:val="28"/>
          <w:szCs w:val="28"/>
        </w:rPr>
        <w:t>Hãy v</w:t>
      </w:r>
      <w:r>
        <w:rPr>
          <w:rFonts w:ascii="Times New Roman" w:hAnsi="Times New Roman" w:cs="Times New Roman"/>
          <w:iCs/>
          <w:sz w:val="28"/>
          <w:szCs w:val="28"/>
          <w:lang w:val="pt-BR"/>
        </w:rPr>
        <w:t xml:space="preserve">iết bài văn nghị luận </w:t>
      </w:r>
      <w:r>
        <w:rPr>
          <w:rFonts w:ascii="Times New Roman" w:hAnsi="Times New Roman" w:cs="Times New Roman"/>
          <w:iCs/>
          <w:sz w:val="28"/>
          <w:szCs w:val="28"/>
        </w:rPr>
        <w:t xml:space="preserve">trình bày suy nghĩ của em </w:t>
      </w:r>
      <w:r>
        <w:rPr>
          <w:rFonts w:ascii="Times New Roman" w:hAnsi="Times New Roman" w:cs="Times New Roman"/>
          <w:iCs/>
          <w:sz w:val="28"/>
          <w:szCs w:val="28"/>
          <w:lang w:val="pt-BR"/>
        </w:rPr>
        <w:t>về vấn đề cần giải quyết</w:t>
      </w:r>
      <w:r>
        <w:rPr>
          <w:rFonts w:ascii="Times New Roman" w:hAnsi="Times New Roman" w:cs="Times New Roman"/>
          <w:iCs/>
          <w:sz w:val="28"/>
          <w:szCs w:val="28"/>
        </w:rPr>
        <w:t xml:space="preserve"> trên.</w:t>
      </w:r>
    </w:p>
    <w:p w14:paraId="700D1019">
      <w:pPr>
        <w:pStyle w:val="12"/>
        <w:ind w:left="-720"/>
        <w:jc w:val="center"/>
        <w:rPr>
          <w:iCs/>
          <w:sz w:val="28"/>
          <w:szCs w:val="28"/>
          <w:lang w:val="pt-BR"/>
        </w:rPr>
      </w:pPr>
    </w:p>
    <w:p w14:paraId="027440CE">
      <w:pPr>
        <w:pStyle w:val="12"/>
        <w:ind w:left="-720"/>
        <w:jc w:val="center"/>
        <w:rPr>
          <w:b/>
          <w:iCs/>
          <w:sz w:val="28"/>
          <w:szCs w:val="28"/>
          <w:lang w:val="pt-BR"/>
        </w:rPr>
      </w:pPr>
      <w:r>
        <w:rPr>
          <w:b/>
          <w:sz w:val="28"/>
          <w:szCs w:val="28"/>
          <w:lang w:val="pt-BR"/>
        </w:rPr>
        <w:t xml:space="preserve">ĐÁP ÁN: </w:t>
      </w:r>
    </w:p>
    <w:tbl>
      <w:tblPr>
        <w:tblStyle w:val="4"/>
        <w:tblW w:w="1060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780"/>
        <w:gridCol w:w="7897"/>
        <w:gridCol w:w="1080"/>
      </w:tblGrid>
      <w:tr w14:paraId="58C5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0782FBDE">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Phần</w:t>
            </w:r>
          </w:p>
        </w:tc>
        <w:tc>
          <w:tcPr>
            <w:tcW w:w="780" w:type="dxa"/>
            <w:shd w:val="clear" w:color="auto" w:fill="auto"/>
            <w:vAlign w:val="center"/>
          </w:tcPr>
          <w:p w14:paraId="0FAA6846">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Câu</w:t>
            </w:r>
          </w:p>
        </w:tc>
        <w:tc>
          <w:tcPr>
            <w:tcW w:w="7897" w:type="dxa"/>
            <w:shd w:val="clear" w:color="auto" w:fill="auto"/>
            <w:vAlign w:val="center"/>
          </w:tcPr>
          <w:p w14:paraId="50220D55">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Nội dung</w:t>
            </w:r>
          </w:p>
        </w:tc>
        <w:tc>
          <w:tcPr>
            <w:tcW w:w="1080" w:type="dxa"/>
            <w:shd w:val="clear" w:color="auto" w:fill="auto"/>
            <w:vAlign w:val="center"/>
          </w:tcPr>
          <w:p w14:paraId="22BA17EB">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Điểm</w:t>
            </w:r>
          </w:p>
        </w:tc>
      </w:tr>
      <w:tr w14:paraId="201C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4510DC38">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I</w:t>
            </w:r>
          </w:p>
        </w:tc>
        <w:tc>
          <w:tcPr>
            <w:tcW w:w="8677" w:type="dxa"/>
            <w:gridSpan w:val="2"/>
            <w:shd w:val="clear" w:color="auto" w:fill="auto"/>
            <w:vAlign w:val="center"/>
          </w:tcPr>
          <w:p w14:paraId="290F7282">
            <w:pPr>
              <w:tabs>
                <w:tab w:val="left" w:pos="5264"/>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ĐỌC HIỂU</w:t>
            </w:r>
          </w:p>
        </w:tc>
        <w:tc>
          <w:tcPr>
            <w:tcW w:w="1080" w:type="dxa"/>
            <w:shd w:val="clear" w:color="auto" w:fill="auto"/>
            <w:vAlign w:val="center"/>
          </w:tcPr>
          <w:p w14:paraId="3C4893C4">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4,0</w:t>
            </w:r>
          </w:p>
        </w:tc>
      </w:tr>
      <w:tr w14:paraId="2EF3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shd w:val="clear" w:color="auto" w:fill="auto"/>
          </w:tcPr>
          <w:p w14:paraId="3BAEF66E">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6C412136">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7897" w:type="dxa"/>
            <w:shd w:val="clear" w:color="auto" w:fill="auto"/>
          </w:tcPr>
          <w:p w14:paraId="13A0AC58">
            <w:pPr>
              <w:spacing w:after="0" w:line="240" w:lineRule="auto"/>
              <w:jc w:val="both"/>
              <w:rPr>
                <w:rFonts w:ascii="Times New Roman" w:hAnsi="Times New Roman" w:cs="Times New Roman"/>
                <w:bCs/>
                <w:sz w:val="28"/>
                <w:szCs w:val="28"/>
              </w:rPr>
            </w:pPr>
            <w:r>
              <w:rPr>
                <w:rFonts w:ascii="Times New Roman" w:hAnsi="Times New Roman" w:eastAsia="Calibri" w:cs="Times New Roman"/>
                <w:sz w:val="28"/>
                <w:szCs w:val="28"/>
              </w:rPr>
              <w:t>Thể loại: Truyện ngắn</w:t>
            </w:r>
          </w:p>
        </w:tc>
        <w:tc>
          <w:tcPr>
            <w:tcW w:w="1080" w:type="dxa"/>
            <w:shd w:val="clear" w:color="auto" w:fill="auto"/>
            <w:vAlign w:val="center"/>
          </w:tcPr>
          <w:p w14:paraId="4C2522C5">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0,5</w:t>
            </w:r>
          </w:p>
        </w:tc>
      </w:tr>
      <w:tr w14:paraId="2116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6E0E130D">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628BC1BB">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tc>
        <w:tc>
          <w:tcPr>
            <w:tcW w:w="7897" w:type="dxa"/>
            <w:shd w:val="clear" w:color="auto" w:fill="auto"/>
          </w:tcPr>
          <w:p w14:paraId="2B7990BF">
            <w:pPr>
              <w:spacing w:after="0" w:line="240" w:lineRule="auto"/>
              <w:jc w:val="both"/>
              <w:rPr>
                <w:rFonts w:ascii="Times New Roman" w:hAnsi="Times New Roman" w:cs="Times New Roman"/>
                <w:bCs/>
                <w:sz w:val="28"/>
                <w:szCs w:val="28"/>
              </w:rPr>
            </w:pPr>
            <w:r>
              <w:rPr>
                <w:rFonts w:ascii="Times New Roman" w:hAnsi="Times New Roman" w:eastAsia="Calibri" w:cs="Times New Roman"/>
                <w:sz w:val="28"/>
                <w:szCs w:val="28"/>
              </w:rPr>
              <w:t>Đề tài: Tình cảm gia đình</w:t>
            </w:r>
          </w:p>
        </w:tc>
        <w:tc>
          <w:tcPr>
            <w:tcW w:w="1080" w:type="dxa"/>
            <w:shd w:val="clear" w:color="auto" w:fill="auto"/>
            <w:vAlign w:val="center"/>
          </w:tcPr>
          <w:p w14:paraId="2CF6F348">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0,5</w:t>
            </w:r>
          </w:p>
        </w:tc>
      </w:tr>
      <w:tr w14:paraId="3ABC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 w:type="dxa"/>
            <w:vMerge w:val="continue"/>
            <w:shd w:val="clear" w:color="auto" w:fill="auto"/>
          </w:tcPr>
          <w:p w14:paraId="5796D27A">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73645B39">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c>
          <w:tcPr>
            <w:tcW w:w="7897" w:type="dxa"/>
            <w:shd w:val="clear" w:color="auto" w:fill="auto"/>
          </w:tcPr>
          <w:p w14:paraId="6C57C57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Bà rưng rưng xúc động khi nếm thử món bánh chưng gấc trong ngày Tết vì: </w:t>
            </w:r>
          </w:p>
          <w:p w14:paraId="726280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Được thưởng thức lại món ăn của ngày xưa với bao kí ức và kỉ niệm của bà. </w:t>
            </w:r>
          </w:p>
          <w:p w14:paraId="6753582F">
            <w:pPr>
              <w:spacing w:after="0" w:line="240" w:lineRule="auto"/>
              <w:jc w:val="both"/>
              <w:rPr>
                <w:rFonts w:ascii="Times New Roman" w:hAnsi="Times New Roman" w:eastAsia="Calibri" w:cs="Times New Roman"/>
                <w:sz w:val="28"/>
                <w:szCs w:val="28"/>
              </w:rPr>
            </w:pPr>
            <w:r>
              <w:rPr>
                <w:rFonts w:ascii="Times New Roman" w:hAnsi="Times New Roman" w:cs="Times New Roman"/>
                <w:sz w:val="28"/>
                <w:szCs w:val="28"/>
              </w:rPr>
              <w:t>+ M</w:t>
            </w:r>
            <w:r>
              <w:rPr>
                <w:rFonts w:ascii="Times New Roman" w:hAnsi="Times New Roman" w:cs="Times New Roman"/>
                <w:bCs/>
                <w:iCs/>
                <w:sz w:val="28"/>
                <w:szCs w:val="28"/>
              </w:rPr>
              <w:t>ón</w:t>
            </w:r>
            <w:r>
              <w:rPr>
                <w:rFonts w:ascii="Times New Roman" w:hAnsi="Times New Roman" w:cs="Times New Roman"/>
                <w:bCs/>
                <w:i/>
                <w:iCs/>
                <w:sz w:val="28"/>
                <w:szCs w:val="28"/>
              </w:rPr>
              <w:t xml:space="preserve"> </w:t>
            </w:r>
            <w:r>
              <w:rPr>
                <w:rFonts w:ascii="Times New Roman" w:hAnsi="Times New Roman" w:cs="Times New Roman"/>
                <w:bCs/>
                <w:sz w:val="28"/>
                <w:szCs w:val="28"/>
              </w:rPr>
              <w:t>bánh chưng gấc được gói bằng biết bao yêu thương của con cháu dành cho mình.</w:t>
            </w:r>
          </w:p>
        </w:tc>
        <w:tc>
          <w:tcPr>
            <w:tcW w:w="1080" w:type="dxa"/>
            <w:shd w:val="clear" w:color="auto" w:fill="auto"/>
            <w:vAlign w:val="center"/>
          </w:tcPr>
          <w:p w14:paraId="42176864">
            <w:pPr>
              <w:tabs>
                <w:tab w:val="left" w:pos="5264"/>
              </w:tabs>
              <w:spacing w:after="0" w:line="240" w:lineRule="auto"/>
              <w:jc w:val="center"/>
              <w:rPr>
                <w:rFonts w:ascii="Times New Roman" w:hAnsi="Times New Roman" w:eastAsia="Calibri" w:cs="Times New Roman"/>
                <w:b/>
                <w:sz w:val="28"/>
                <w:szCs w:val="28"/>
              </w:rPr>
            </w:pPr>
          </w:p>
          <w:p w14:paraId="7DE14B7B">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0,5</w:t>
            </w:r>
          </w:p>
          <w:p w14:paraId="6C0ABCDC">
            <w:pPr>
              <w:tabs>
                <w:tab w:val="left" w:pos="5264"/>
              </w:tabs>
              <w:spacing w:after="0" w:line="240" w:lineRule="auto"/>
              <w:jc w:val="center"/>
              <w:rPr>
                <w:rFonts w:ascii="Times New Roman" w:hAnsi="Times New Roman" w:eastAsia="Calibri" w:cs="Times New Roman"/>
                <w:b/>
                <w:sz w:val="28"/>
                <w:szCs w:val="28"/>
              </w:rPr>
            </w:pPr>
          </w:p>
          <w:p w14:paraId="0EF0A0C4">
            <w:pPr>
              <w:tabs>
                <w:tab w:val="left" w:pos="5264"/>
              </w:tabs>
              <w:spacing w:after="0" w:line="240" w:lineRule="auto"/>
              <w:jc w:val="center"/>
              <w:rPr>
                <w:rFonts w:ascii="Times New Roman" w:hAnsi="Times New Roman" w:eastAsia="Calibri" w:cs="Times New Roman"/>
                <w:b/>
                <w:sz w:val="28"/>
                <w:szCs w:val="28"/>
              </w:rPr>
            </w:pPr>
          </w:p>
          <w:p w14:paraId="3A29519C">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0,5</w:t>
            </w:r>
          </w:p>
        </w:tc>
      </w:tr>
      <w:tr w14:paraId="03C4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1D9728D9">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1E3DB3F8">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4</w:t>
            </w:r>
          </w:p>
        </w:tc>
        <w:tc>
          <w:tcPr>
            <w:tcW w:w="7897" w:type="dxa"/>
            <w:shd w:val="clear" w:color="auto" w:fill="auto"/>
          </w:tcPr>
          <w:p w14:paraId="44A653AC">
            <w:pPr>
              <w:tabs>
                <w:tab w:val="left" w:pos="426"/>
              </w:tabs>
              <w:spacing w:after="0" w:line="240" w:lineRule="auto"/>
              <w:jc w:val="both"/>
              <w:rPr>
                <w:rFonts w:ascii="Times New Roman" w:hAnsi="Times New Roman" w:cs="Times New Roman"/>
                <w:kern w:val="36"/>
                <w:sz w:val="28"/>
                <w:szCs w:val="28"/>
              </w:rPr>
            </w:pPr>
            <w:r>
              <w:rPr>
                <w:rFonts w:ascii="Times New Roman" w:hAnsi="Times New Roman" w:cs="Times New Roman"/>
                <w:bCs/>
                <w:sz w:val="28"/>
                <w:szCs w:val="28"/>
              </w:rPr>
              <w:t xml:space="preserve">- </w:t>
            </w:r>
            <w:r>
              <w:rPr>
                <w:rFonts w:ascii="Times New Roman" w:hAnsi="Times New Roman" w:cs="Times New Roman"/>
                <w:b/>
                <w:sz w:val="28"/>
                <w:szCs w:val="28"/>
              </w:rPr>
              <w:t xml:space="preserve">Biện pháp so sánh: </w:t>
            </w:r>
            <w:r>
              <w:rPr>
                <w:rFonts w:ascii="Times New Roman" w:hAnsi="Times New Roman" w:cs="Times New Roman"/>
                <w:bCs/>
                <w:i/>
                <w:iCs/>
                <w:sz w:val="28"/>
                <w:szCs w:val="28"/>
              </w:rPr>
              <w:t>mâm cỗ thoắt biến thành bông hoa nhụy đỏ như son</w:t>
            </w:r>
          </w:p>
          <w:p w14:paraId="0535448E">
            <w:pPr>
              <w:tabs>
                <w:tab w:val="left" w:pos="284"/>
                <w:tab w:val="left" w:pos="426"/>
              </w:tabs>
              <w:spacing w:after="0" w:line="240" w:lineRule="auto"/>
              <w:jc w:val="both"/>
              <w:rPr>
                <w:rFonts w:ascii="Times New Roman" w:hAnsi="Times New Roman" w:cs="Times New Roman"/>
                <w:b/>
                <w:bCs/>
                <w:kern w:val="36"/>
                <w:sz w:val="28"/>
                <w:szCs w:val="28"/>
              </w:rPr>
            </w:pPr>
            <w:r>
              <w:rPr>
                <w:rFonts w:ascii="Times New Roman" w:hAnsi="Times New Roman" w:cs="Times New Roman"/>
                <w:b/>
                <w:bCs/>
                <w:kern w:val="36"/>
                <w:sz w:val="28"/>
                <w:szCs w:val="28"/>
              </w:rPr>
              <w:t>- Tác dụng:</w:t>
            </w:r>
            <w:r>
              <w:rPr>
                <w:rFonts w:ascii="Times New Roman" w:hAnsi="Times New Roman" w:cs="Times New Roman"/>
                <w:bCs/>
                <w:i/>
                <w:iCs/>
                <w:sz w:val="28"/>
                <w:szCs w:val="28"/>
              </w:rPr>
              <w:t xml:space="preserve"> </w:t>
            </w:r>
          </w:p>
          <w:p w14:paraId="539FA4FC">
            <w:pPr>
              <w:tabs>
                <w:tab w:val="left" w:pos="284"/>
                <w:tab w:val="left" w:pos="426"/>
              </w:tabs>
              <w:spacing w:after="0" w:line="240" w:lineRule="auto"/>
              <w:jc w:val="both"/>
              <w:rPr>
                <w:rFonts w:ascii="Times New Roman" w:hAnsi="Times New Roman" w:eastAsia="Calibri" w:cs="Times New Roman"/>
                <w:bCs/>
                <w:kern w:val="36"/>
                <w:sz w:val="28"/>
                <w:szCs w:val="28"/>
              </w:rPr>
            </w:pPr>
            <w:r>
              <w:rPr>
                <w:rFonts w:ascii="Times New Roman" w:hAnsi="Times New Roman" w:eastAsia="Calibri" w:cs="Times New Roman"/>
                <w:bCs/>
                <w:kern w:val="36"/>
                <w:sz w:val="28"/>
                <w:szCs w:val="28"/>
              </w:rPr>
              <w:t>+ Làm cho lời văn hình ảnh, sinh động, gợi hình gợi cảm, ấn tượng với người đọc người nghe.</w:t>
            </w:r>
          </w:p>
          <w:p w14:paraId="41266E65">
            <w:pPr>
              <w:tabs>
                <w:tab w:val="left" w:pos="284"/>
                <w:tab w:val="left" w:pos="426"/>
              </w:tabs>
              <w:spacing w:after="0" w:line="240" w:lineRule="auto"/>
              <w:jc w:val="both"/>
              <w:rPr>
                <w:rFonts w:ascii="Times New Roman" w:hAnsi="Times New Roman" w:eastAsia="Calibri" w:cs="Times New Roman"/>
                <w:bCs/>
                <w:kern w:val="36"/>
                <w:sz w:val="28"/>
                <w:szCs w:val="28"/>
              </w:rPr>
            </w:pPr>
            <w:r>
              <w:rPr>
                <w:rFonts w:ascii="Times New Roman" w:hAnsi="Times New Roman" w:eastAsia="Calibri" w:cs="Times New Roman"/>
                <w:bCs/>
                <w:kern w:val="36"/>
                <w:sz w:val="28"/>
                <w:szCs w:val="28"/>
              </w:rPr>
              <w:t xml:space="preserve">+ Nhấn mạnh và làm nổi bật  hình ảnh, vẻ đẹp của mâm cỗ ngày Tết, món bánh chưng gấc khiến mâm cỗ đẹp, đầm ấm, đầy ắp niềm vui. </w:t>
            </w:r>
          </w:p>
          <w:p w14:paraId="5F6E556C">
            <w:pPr>
              <w:spacing w:after="0" w:line="240" w:lineRule="auto"/>
              <w:jc w:val="both"/>
              <w:rPr>
                <w:rFonts w:ascii="Times New Roman" w:hAnsi="Times New Roman" w:eastAsia="Calibri" w:cs="Times New Roman"/>
                <w:bCs/>
                <w:kern w:val="36"/>
                <w:sz w:val="28"/>
                <w:szCs w:val="28"/>
              </w:rPr>
            </w:pPr>
            <w:r>
              <w:rPr>
                <w:rFonts w:ascii="Times New Roman" w:hAnsi="Times New Roman" w:eastAsia="Calibri" w:cs="Times New Roman"/>
                <w:bCs/>
                <w:kern w:val="36"/>
                <w:sz w:val="28"/>
                <w:szCs w:val="28"/>
              </w:rPr>
              <w:t>+ Bày tỏ thái độ trân trọng nét văn hoá truyền thống của ngày Tết, trân trọng, đề cao tình cảm gia đình; mong muốn mọi người hãy luôn yêu thương, trân quý hạnh phúc gia đình.</w:t>
            </w:r>
          </w:p>
          <w:p w14:paraId="6CE12A02">
            <w:pPr>
              <w:spacing w:after="0" w:line="240" w:lineRule="auto"/>
              <w:jc w:val="both"/>
              <w:rPr>
                <w:rFonts w:ascii="Times New Roman" w:hAnsi="Times New Roman" w:cs="Times New Roman"/>
                <w:bCs/>
                <w:i/>
                <w:sz w:val="28"/>
                <w:szCs w:val="28"/>
              </w:rPr>
            </w:pPr>
            <w:r>
              <w:rPr>
                <w:rFonts w:ascii="Times New Roman" w:hAnsi="Times New Roman" w:eastAsia="Calibri" w:cs="Times New Roman"/>
                <w:bCs/>
                <w:i/>
                <w:kern w:val="36"/>
                <w:sz w:val="28"/>
                <w:szCs w:val="28"/>
              </w:rPr>
              <w:t>HS có thể diễn đạt khác nhưng đúng ý vẫn cho điểm tối đa</w:t>
            </w:r>
          </w:p>
        </w:tc>
        <w:tc>
          <w:tcPr>
            <w:tcW w:w="1080" w:type="dxa"/>
            <w:shd w:val="clear" w:color="auto" w:fill="auto"/>
            <w:vAlign w:val="center"/>
          </w:tcPr>
          <w:p w14:paraId="48C9A89B">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0,25</w:t>
            </w:r>
          </w:p>
          <w:p w14:paraId="0798C1CC">
            <w:pPr>
              <w:tabs>
                <w:tab w:val="left" w:pos="5264"/>
              </w:tabs>
              <w:spacing w:after="0" w:line="240" w:lineRule="auto"/>
              <w:jc w:val="center"/>
              <w:rPr>
                <w:rFonts w:ascii="Times New Roman" w:hAnsi="Times New Roman" w:eastAsia="Calibri" w:cs="Times New Roman"/>
                <w:b/>
                <w:sz w:val="28"/>
                <w:szCs w:val="28"/>
              </w:rPr>
            </w:pPr>
          </w:p>
          <w:p w14:paraId="169A4FF5">
            <w:pPr>
              <w:tabs>
                <w:tab w:val="left" w:pos="5264"/>
              </w:tabs>
              <w:spacing w:after="0" w:line="240" w:lineRule="auto"/>
              <w:jc w:val="center"/>
              <w:rPr>
                <w:rFonts w:ascii="Times New Roman" w:hAnsi="Times New Roman" w:eastAsia="Calibri" w:cs="Times New Roman"/>
                <w:b/>
                <w:sz w:val="28"/>
                <w:szCs w:val="28"/>
              </w:rPr>
            </w:pPr>
          </w:p>
          <w:p w14:paraId="169D3E31">
            <w:pPr>
              <w:tabs>
                <w:tab w:val="left" w:pos="5264"/>
              </w:tabs>
              <w:spacing w:after="0" w:line="240" w:lineRule="auto"/>
              <w:jc w:val="center"/>
              <w:rPr>
                <w:rFonts w:ascii="Times New Roman" w:hAnsi="Times New Roman" w:eastAsia="Calibri" w:cs="Times New Roman"/>
                <w:b/>
                <w:sz w:val="28"/>
                <w:szCs w:val="28"/>
              </w:rPr>
            </w:pPr>
          </w:p>
          <w:p w14:paraId="459E4E88">
            <w:pPr>
              <w:tabs>
                <w:tab w:val="left" w:pos="5264"/>
              </w:tabs>
              <w:spacing w:after="0" w:line="240" w:lineRule="auto"/>
              <w:jc w:val="center"/>
              <w:rPr>
                <w:rFonts w:ascii="Times New Roman" w:hAnsi="Times New Roman" w:eastAsia="Calibri" w:cs="Times New Roman"/>
                <w:b/>
                <w:sz w:val="28"/>
                <w:szCs w:val="28"/>
              </w:rPr>
            </w:pPr>
          </w:p>
          <w:p w14:paraId="746B355C">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0,75</w:t>
            </w:r>
          </w:p>
        </w:tc>
      </w:tr>
      <w:tr w14:paraId="257E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29EEDF65">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6B89E1D6">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5</w:t>
            </w:r>
          </w:p>
        </w:tc>
        <w:tc>
          <w:tcPr>
            <w:tcW w:w="7897" w:type="dxa"/>
            <w:shd w:val="clear" w:color="auto" w:fill="auto"/>
          </w:tcPr>
          <w:p w14:paraId="1027A2D5">
            <w:pPr>
              <w:pStyle w:val="12"/>
              <w:jc w:val="both"/>
              <w:rPr>
                <w:b/>
                <w:sz w:val="28"/>
                <w:szCs w:val="28"/>
              </w:rPr>
            </w:pPr>
            <w:r>
              <w:rPr>
                <w:b/>
                <w:sz w:val="28"/>
                <w:szCs w:val="28"/>
              </w:rPr>
              <w:t>Bài học :</w:t>
            </w:r>
          </w:p>
          <w:p w14:paraId="7B515503">
            <w:pPr>
              <w:pStyle w:val="12"/>
              <w:jc w:val="both"/>
              <w:rPr>
                <w:sz w:val="28"/>
                <w:szCs w:val="28"/>
              </w:rPr>
            </w:pPr>
            <w:r>
              <w:rPr>
                <w:sz w:val="28"/>
                <w:szCs w:val="28"/>
              </w:rPr>
              <w:t>- Nhận thức được giá trị , ý nghĩa của những nét đẹp văn hóa truyền thống ngày Tết của dân tộc; vai trò của tình cảm gia đình trong cuộc đời mỗi người.</w:t>
            </w:r>
          </w:p>
          <w:p w14:paraId="46692255">
            <w:pPr>
              <w:pStyle w:val="12"/>
              <w:jc w:val="both"/>
              <w:rPr>
                <w:sz w:val="28"/>
                <w:szCs w:val="28"/>
              </w:rPr>
            </w:pPr>
            <w:r>
              <w:rPr>
                <w:sz w:val="28"/>
                <w:szCs w:val="28"/>
              </w:rPr>
              <w:t>- Trân trọng, ngợi ca tình cảm gia đình.</w:t>
            </w:r>
          </w:p>
          <w:p w14:paraId="620C150C">
            <w:pPr>
              <w:pStyle w:val="12"/>
              <w:jc w:val="both"/>
              <w:rPr>
                <w:sz w:val="28"/>
                <w:szCs w:val="28"/>
              </w:rPr>
            </w:pPr>
            <w:r>
              <w:rPr>
                <w:sz w:val="28"/>
                <w:szCs w:val="28"/>
              </w:rPr>
              <w:t>- Có ý thức và trách nhiệm vun đắp hạnh phúc gia đình; giữ gìn nét đẹp văn hóa của dân tộc.</w:t>
            </w:r>
          </w:p>
          <w:p w14:paraId="448FFE1B">
            <w:pPr>
              <w:pStyle w:val="12"/>
              <w:jc w:val="both"/>
              <w:rPr>
                <w:sz w:val="28"/>
                <w:szCs w:val="28"/>
              </w:rPr>
            </w:pPr>
            <w:r>
              <w:rPr>
                <w:sz w:val="28"/>
                <w:szCs w:val="28"/>
              </w:rPr>
              <w:t>- Phê phán, lên án những người không có ý thức giữ gìn những nét đẹp văn hóa của dân tộc, không biết trân trọng hạnh phúc gia đình.</w:t>
            </w:r>
          </w:p>
          <w:p w14:paraId="32368176">
            <w:pPr>
              <w:pStyle w:val="12"/>
              <w:jc w:val="both"/>
              <w:rPr>
                <w:sz w:val="28"/>
                <w:szCs w:val="28"/>
              </w:rPr>
            </w:pPr>
            <w:r>
              <w:rPr>
                <w:bCs/>
                <w:i/>
                <w:kern w:val="36"/>
                <w:sz w:val="28"/>
                <w:szCs w:val="28"/>
              </w:rPr>
              <w:t>HS có thể diễn đạt khác nhưng đúng ý vẫn cho điểm tối đa</w:t>
            </w:r>
          </w:p>
        </w:tc>
        <w:tc>
          <w:tcPr>
            <w:tcW w:w="1080" w:type="dxa"/>
            <w:shd w:val="clear" w:color="auto" w:fill="auto"/>
            <w:vAlign w:val="center"/>
          </w:tcPr>
          <w:p w14:paraId="78F87406">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1,0</w:t>
            </w:r>
          </w:p>
        </w:tc>
      </w:tr>
      <w:tr w14:paraId="21FD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57A95D22">
            <w:pPr>
              <w:tabs>
                <w:tab w:val="left" w:pos="5264"/>
              </w:tabs>
              <w:spacing w:after="0" w:line="240" w:lineRule="auto"/>
              <w:rPr>
                <w:rFonts w:ascii="Times New Roman" w:hAnsi="Times New Roman" w:eastAsia="Calibri" w:cs="Times New Roman"/>
                <w:sz w:val="28"/>
                <w:szCs w:val="28"/>
              </w:rPr>
            </w:pPr>
          </w:p>
        </w:tc>
        <w:tc>
          <w:tcPr>
            <w:tcW w:w="780" w:type="dxa"/>
            <w:shd w:val="clear" w:color="auto" w:fill="auto"/>
            <w:vAlign w:val="center"/>
          </w:tcPr>
          <w:p w14:paraId="5799D6CC">
            <w:pPr>
              <w:tabs>
                <w:tab w:val="left" w:pos="5264"/>
              </w:tabs>
              <w:spacing w:after="0" w:line="240" w:lineRule="auto"/>
              <w:jc w:val="center"/>
              <w:rPr>
                <w:rFonts w:ascii="Times New Roman" w:hAnsi="Times New Roman" w:eastAsia="Calibri" w:cs="Times New Roman"/>
                <w:b/>
                <w:sz w:val="28"/>
                <w:szCs w:val="28"/>
              </w:rPr>
            </w:pPr>
          </w:p>
        </w:tc>
        <w:tc>
          <w:tcPr>
            <w:tcW w:w="7897" w:type="dxa"/>
            <w:shd w:val="clear" w:color="auto" w:fill="auto"/>
          </w:tcPr>
          <w:p w14:paraId="435718A4">
            <w:pPr>
              <w:spacing w:after="0" w:line="240" w:lineRule="auto"/>
              <w:jc w:val="both"/>
              <w:rPr>
                <w:rFonts w:ascii="Times New Roman" w:hAnsi="Times New Roman" w:cs="Times New Roman"/>
                <w:b/>
                <w:bCs/>
                <w:sz w:val="28"/>
                <w:szCs w:val="28"/>
              </w:rPr>
            </w:pPr>
          </w:p>
        </w:tc>
        <w:tc>
          <w:tcPr>
            <w:tcW w:w="1080" w:type="dxa"/>
            <w:shd w:val="clear" w:color="auto" w:fill="auto"/>
            <w:vAlign w:val="center"/>
          </w:tcPr>
          <w:p w14:paraId="12244FA1">
            <w:pPr>
              <w:tabs>
                <w:tab w:val="left" w:pos="5264"/>
              </w:tabs>
              <w:spacing w:after="0" w:line="240" w:lineRule="auto"/>
              <w:jc w:val="center"/>
              <w:rPr>
                <w:rFonts w:ascii="Times New Roman" w:hAnsi="Times New Roman" w:eastAsia="Calibri" w:cs="Times New Roman"/>
                <w:b/>
                <w:sz w:val="28"/>
                <w:szCs w:val="28"/>
              </w:rPr>
            </w:pPr>
          </w:p>
        </w:tc>
      </w:tr>
      <w:tr w14:paraId="7791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vAlign w:val="center"/>
          </w:tcPr>
          <w:p w14:paraId="6997558B">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II</w:t>
            </w:r>
          </w:p>
        </w:tc>
        <w:tc>
          <w:tcPr>
            <w:tcW w:w="8677" w:type="dxa"/>
            <w:gridSpan w:val="2"/>
            <w:shd w:val="clear" w:color="auto" w:fill="auto"/>
            <w:vAlign w:val="center"/>
          </w:tcPr>
          <w:p w14:paraId="53C0A5CC">
            <w:pPr>
              <w:tabs>
                <w:tab w:val="left" w:pos="5264"/>
              </w:tabs>
              <w:spacing w:after="0" w:line="240" w:lineRule="auto"/>
              <w:rPr>
                <w:rFonts w:ascii="Times New Roman" w:hAnsi="Times New Roman" w:eastAsia="Calibri" w:cs="Times New Roman"/>
                <w:b/>
                <w:sz w:val="28"/>
                <w:szCs w:val="28"/>
              </w:rPr>
            </w:pPr>
            <w:r>
              <w:rPr>
                <w:rFonts w:ascii="Times New Roman" w:hAnsi="Times New Roman" w:eastAsia="Calibri" w:cs="Times New Roman"/>
                <w:b/>
                <w:sz w:val="28"/>
                <w:szCs w:val="28"/>
              </w:rPr>
              <w:t>VIẾT</w:t>
            </w:r>
          </w:p>
        </w:tc>
        <w:tc>
          <w:tcPr>
            <w:tcW w:w="1080" w:type="dxa"/>
            <w:shd w:val="clear" w:color="auto" w:fill="auto"/>
            <w:vAlign w:val="center"/>
          </w:tcPr>
          <w:p w14:paraId="3B5F8A26">
            <w:pPr>
              <w:tabs>
                <w:tab w:val="left" w:pos="5264"/>
              </w:tabs>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6,0</w:t>
            </w:r>
          </w:p>
        </w:tc>
      </w:tr>
      <w:tr w14:paraId="23FB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shd w:val="clear" w:color="auto" w:fill="auto"/>
          </w:tcPr>
          <w:p w14:paraId="11D36648">
            <w:pPr>
              <w:pStyle w:val="12"/>
              <w:rPr>
                <w:sz w:val="28"/>
                <w:szCs w:val="28"/>
                <w:lang w:val="vi-VN"/>
              </w:rPr>
            </w:pPr>
          </w:p>
        </w:tc>
        <w:tc>
          <w:tcPr>
            <w:tcW w:w="780" w:type="dxa"/>
            <w:vMerge w:val="restart"/>
            <w:shd w:val="clear" w:color="auto" w:fill="auto"/>
          </w:tcPr>
          <w:p w14:paraId="3AC234F2">
            <w:pPr>
              <w:pStyle w:val="12"/>
              <w:rPr>
                <w:b/>
                <w:bCs/>
                <w:sz w:val="28"/>
                <w:szCs w:val="28"/>
              </w:rPr>
            </w:pPr>
          </w:p>
          <w:p w14:paraId="39D2B8F2">
            <w:pPr>
              <w:pStyle w:val="12"/>
              <w:rPr>
                <w:b/>
                <w:bCs/>
                <w:sz w:val="28"/>
                <w:szCs w:val="28"/>
              </w:rPr>
            </w:pPr>
          </w:p>
          <w:p w14:paraId="330BE6C2">
            <w:pPr>
              <w:pStyle w:val="12"/>
              <w:rPr>
                <w:b/>
                <w:bCs/>
                <w:sz w:val="28"/>
                <w:szCs w:val="28"/>
              </w:rPr>
            </w:pPr>
          </w:p>
          <w:p w14:paraId="560A9EA0">
            <w:pPr>
              <w:pStyle w:val="12"/>
              <w:rPr>
                <w:b/>
                <w:bCs/>
                <w:sz w:val="28"/>
                <w:szCs w:val="28"/>
              </w:rPr>
            </w:pPr>
          </w:p>
          <w:p w14:paraId="7BCCF4F9">
            <w:pPr>
              <w:pStyle w:val="12"/>
              <w:rPr>
                <w:b/>
                <w:bCs/>
                <w:sz w:val="28"/>
                <w:szCs w:val="28"/>
              </w:rPr>
            </w:pPr>
            <w:r>
              <w:rPr>
                <w:b/>
                <w:bCs/>
                <w:sz w:val="28"/>
                <w:szCs w:val="28"/>
              </w:rPr>
              <w:t>1</w:t>
            </w:r>
          </w:p>
        </w:tc>
        <w:tc>
          <w:tcPr>
            <w:tcW w:w="7897" w:type="dxa"/>
            <w:shd w:val="clear" w:color="auto" w:fill="auto"/>
          </w:tcPr>
          <w:p w14:paraId="69215BC3">
            <w:pPr>
              <w:pStyle w:val="12"/>
              <w:jc w:val="both"/>
              <w:rPr>
                <w:i/>
                <w:iCs/>
                <w:sz w:val="28"/>
                <w:szCs w:val="28"/>
              </w:rPr>
            </w:pPr>
            <w:r>
              <w:rPr>
                <w:rStyle w:val="9"/>
                <w:sz w:val="28"/>
                <w:szCs w:val="28"/>
              </w:rPr>
              <w:t>Viết đoạn văn</w:t>
            </w:r>
            <w:r>
              <w:rPr>
                <w:rStyle w:val="9"/>
                <w:sz w:val="28"/>
                <w:szCs w:val="28"/>
                <w:lang w:val="vi-VN"/>
              </w:rPr>
              <w:t xml:space="preserve"> ( khoảng 200 chữ)</w:t>
            </w:r>
            <w:r>
              <w:rPr>
                <w:rStyle w:val="9"/>
                <w:sz w:val="28"/>
                <w:szCs w:val="28"/>
              </w:rPr>
              <w:t xml:space="preserve"> </w:t>
            </w:r>
            <w:r>
              <w:rPr>
                <w:rStyle w:val="9"/>
                <w:rFonts w:eastAsiaTheme="majorEastAsia"/>
                <w:sz w:val="28"/>
                <w:szCs w:val="28"/>
              </w:rPr>
              <w:t xml:space="preserve">ghi lại </w:t>
            </w:r>
            <w:r>
              <w:rPr>
                <w:rStyle w:val="9"/>
                <w:sz w:val="28"/>
                <w:szCs w:val="28"/>
              </w:rPr>
              <w:t xml:space="preserve">cảm </w:t>
            </w:r>
            <w:r>
              <w:rPr>
                <w:rStyle w:val="9"/>
                <w:rFonts w:eastAsiaTheme="majorEastAsia"/>
                <w:sz w:val="28"/>
                <w:szCs w:val="28"/>
              </w:rPr>
              <w:t xml:space="preserve">nghĩ về bài thơ  </w:t>
            </w:r>
            <w:r>
              <w:rPr>
                <w:rStyle w:val="9"/>
                <w:rFonts w:eastAsiaTheme="majorEastAsia"/>
                <w:i/>
                <w:iCs/>
                <w:sz w:val="28"/>
                <w:szCs w:val="28"/>
              </w:rPr>
              <w:t xml:space="preserve">Nhớ </w:t>
            </w:r>
            <w:r>
              <w:rPr>
                <w:rStyle w:val="9"/>
                <w:rFonts w:eastAsiaTheme="majorEastAsia"/>
                <w:iCs/>
                <w:sz w:val="28"/>
                <w:szCs w:val="28"/>
              </w:rPr>
              <w:t>của tác giả</w:t>
            </w:r>
            <w:r>
              <w:rPr>
                <w:rStyle w:val="9"/>
                <w:rFonts w:eastAsiaTheme="majorEastAsia"/>
                <w:i/>
                <w:iCs/>
                <w:sz w:val="28"/>
                <w:szCs w:val="28"/>
              </w:rPr>
              <w:t xml:space="preserve"> Nguyễn Đình Thi</w:t>
            </w:r>
          </w:p>
        </w:tc>
        <w:tc>
          <w:tcPr>
            <w:tcW w:w="1080" w:type="dxa"/>
            <w:shd w:val="clear" w:color="auto" w:fill="auto"/>
            <w:vAlign w:val="center"/>
          </w:tcPr>
          <w:p w14:paraId="1C2CF07C">
            <w:pPr>
              <w:pStyle w:val="12"/>
              <w:jc w:val="center"/>
              <w:rPr>
                <w:b/>
                <w:sz w:val="28"/>
                <w:szCs w:val="28"/>
                <w:lang w:val="vi-VN"/>
              </w:rPr>
            </w:pPr>
            <w:r>
              <w:rPr>
                <w:b/>
                <w:sz w:val="28"/>
                <w:szCs w:val="28"/>
              </w:rPr>
              <w:t>2</w:t>
            </w:r>
            <w:r>
              <w:rPr>
                <w:b/>
                <w:sz w:val="28"/>
                <w:szCs w:val="28"/>
                <w:lang w:val="vi-VN"/>
              </w:rPr>
              <w:t>,0</w:t>
            </w:r>
          </w:p>
        </w:tc>
      </w:tr>
      <w:tr w14:paraId="687E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75EBBC42">
            <w:pPr>
              <w:pStyle w:val="12"/>
              <w:rPr>
                <w:sz w:val="28"/>
                <w:szCs w:val="28"/>
                <w:lang w:val="vi-VN"/>
              </w:rPr>
            </w:pPr>
          </w:p>
        </w:tc>
        <w:tc>
          <w:tcPr>
            <w:tcW w:w="780" w:type="dxa"/>
            <w:vMerge w:val="continue"/>
            <w:shd w:val="clear" w:color="auto" w:fill="auto"/>
          </w:tcPr>
          <w:p w14:paraId="46FF5F29">
            <w:pPr>
              <w:pStyle w:val="12"/>
              <w:rPr>
                <w:sz w:val="28"/>
                <w:szCs w:val="28"/>
                <w:lang w:val="vi-VN"/>
              </w:rPr>
            </w:pPr>
          </w:p>
        </w:tc>
        <w:tc>
          <w:tcPr>
            <w:tcW w:w="7897" w:type="dxa"/>
            <w:shd w:val="clear" w:color="auto" w:fill="auto"/>
            <w:vAlign w:val="center"/>
          </w:tcPr>
          <w:p w14:paraId="6088B1EA">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Xác định được yêu cầu về hình thức và dung lượng đoạn văn:</w:t>
            </w:r>
          </w:p>
          <w:p w14:paraId="369BDA21">
            <w:pPr>
              <w:pStyle w:val="12"/>
              <w:jc w:val="both"/>
              <w:rPr>
                <w:iCs/>
                <w:sz w:val="28"/>
                <w:szCs w:val="28"/>
                <w:lang w:val="vi-VN"/>
              </w:rPr>
            </w:pPr>
            <w:r>
              <w:rPr>
                <w:iCs/>
                <w:sz w:val="28"/>
                <w:szCs w:val="28"/>
                <w:lang w:val="vi-VN"/>
              </w:rPr>
              <w:t>Xác định được yêu cầu về hình thức và dung lượng (khoảng 200 chữ) của đoạn văn. Học sinh có thể trình bày đoạn văn theo cách diễn dịch, quy nạp, song song, phối hợp.</w:t>
            </w:r>
          </w:p>
        </w:tc>
        <w:tc>
          <w:tcPr>
            <w:tcW w:w="1080" w:type="dxa"/>
            <w:shd w:val="clear" w:color="auto" w:fill="auto"/>
          </w:tcPr>
          <w:p w14:paraId="178338C5">
            <w:pPr>
              <w:pStyle w:val="12"/>
              <w:jc w:val="center"/>
              <w:rPr>
                <w:b/>
                <w:sz w:val="28"/>
                <w:szCs w:val="28"/>
                <w:lang w:val="vi-VN"/>
              </w:rPr>
            </w:pPr>
          </w:p>
          <w:p w14:paraId="18214D06">
            <w:pPr>
              <w:pStyle w:val="12"/>
              <w:jc w:val="center"/>
              <w:rPr>
                <w:b/>
                <w:sz w:val="28"/>
                <w:szCs w:val="28"/>
                <w:lang w:val="vi-VN"/>
              </w:rPr>
            </w:pPr>
            <w:r>
              <w:rPr>
                <w:b/>
                <w:sz w:val="28"/>
                <w:szCs w:val="28"/>
                <w:lang w:val="vi-VN"/>
              </w:rPr>
              <w:t>0,</w:t>
            </w:r>
            <w:r>
              <w:rPr>
                <w:b/>
                <w:sz w:val="28"/>
                <w:szCs w:val="28"/>
              </w:rPr>
              <w:t>2</w:t>
            </w:r>
            <w:r>
              <w:rPr>
                <w:b/>
                <w:sz w:val="28"/>
                <w:szCs w:val="28"/>
                <w:lang w:val="vi-VN"/>
              </w:rPr>
              <w:t>5</w:t>
            </w:r>
          </w:p>
          <w:p w14:paraId="2BC03FBB">
            <w:pPr>
              <w:pStyle w:val="12"/>
              <w:jc w:val="center"/>
              <w:rPr>
                <w:b/>
                <w:sz w:val="28"/>
                <w:szCs w:val="28"/>
                <w:lang w:val="vi-VN"/>
              </w:rPr>
            </w:pPr>
          </w:p>
        </w:tc>
      </w:tr>
      <w:tr w14:paraId="0E9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7B90EAA3">
            <w:pPr>
              <w:pStyle w:val="12"/>
              <w:rPr>
                <w:sz w:val="28"/>
                <w:szCs w:val="28"/>
                <w:lang w:val="vi-VN"/>
              </w:rPr>
            </w:pPr>
          </w:p>
        </w:tc>
        <w:tc>
          <w:tcPr>
            <w:tcW w:w="780" w:type="dxa"/>
            <w:vMerge w:val="continue"/>
            <w:shd w:val="clear" w:color="auto" w:fill="auto"/>
          </w:tcPr>
          <w:p w14:paraId="1DFF7E5C">
            <w:pPr>
              <w:pStyle w:val="12"/>
              <w:rPr>
                <w:sz w:val="28"/>
                <w:szCs w:val="28"/>
                <w:lang w:val="vi-VN"/>
              </w:rPr>
            </w:pPr>
          </w:p>
        </w:tc>
        <w:tc>
          <w:tcPr>
            <w:tcW w:w="7897" w:type="dxa"/>
            <w:shd w:val="clear" w:color="auto" w:fill="auto"/>
            <w:vAlign w:val="center"/>
          </w:tcPr>
          <w:p w14:paraId="5604B3C9">
            <w:pPr>
              <w:spacing w:after="0" w:line="240" w:lineRule="auto"/>
              <w:jc w:val="both"/>
              <w:rPr>
                <w:rFonts w:ascii="Times New Roman" w:hAnsi="Times New Roman" w:cs="Times New Roman"/>
                <w:b/>
                <w:i/>
                <w:sz w:val="28"/>
                <w:szCs w:val="28"/>
              </w:rPr>
            </w:pPr>
            <w:r>
              <w:rPr>
                <w:rFonts w:ascii="Times New Roman" w:hAnsi="Times New Roman" w:cs="Times New Roman"/>
                <w:i/>
                <w:sz w:val="28"/>
                <w:szCs w:val="28"/>
              </w:rPr>
              <w:t>b. Xác định đúng yêu cầu về nội dung:</w:t>
            </w:r>
            <w:r>
              <w:rPr>
                <w:rFonts w:ascii="Times New Roman" w:hAnsi="Times New Roman" w:cs="Times New Roman"/>
                <w:b/>
                <w:i/>
                <w:sz w:val="28"/>
                <w:szCs w:val="28"/>
              </w:rPr>
              <w:t xml:space="preserve"> </w:t>
            </w:r>
          </w:p>
          <w:p w14:paraId="4BA30698">
            <w:pPr>
              <w:pStyle w:val="12"/>
              <w:rPr>
                <w:b/>
                <w:i/>
                <w:iCs/>
                <w:sz w:val="28"/>
                <w:szCs w:val="28"/>
                <w:lang w:val="vi-VN"/>
              </w:rPr>
            </w:pPr>
            <w:r>
              <w:rPr>
                <w:iCs/>
                <w:sz w:val="28"/>
                <w:szCs w:val="28"/>
                <w:lang w:val="vi-VN"/>
              </w:rPr>
              <w:t xml:space="preserve">Xác định đúng nội dung đoạn văn: </w:t>
            </w:r>
            <w:r>
              <w:rPr>
                <w:rFonts w:eastAsia="Times New Roman"/>
                <w:sz w:val="28"/>
                <w:szCs w:val="28"/>
                <w:lang w:val="vi-VN"/>
              </w:rPr>
              <w:t xml:space="preserve">cảm nghĩ  về </w:t>
            </w:r>
            <w:r>
              <w:rPr>
                <w:bCs/>
                <w:sz w:val="28"/>
                <w:szCs w:val="28"/>
                <w:lang w:val="vi-VN"/>
              </w:rPr>
              <w:t xml:space="preserve">bài thơ </w:t>
            </w:r>
            <w:r>
              <w:rPr>
                <w:bCs/>
                <w:i/>
                <w:iCs/>
                <w:sz w:val="28"/>
                <w:szCs w:val="28"/>
                <w:lang w:val="vi-VN"/>
              </w:rPr>
              <w:t>Nhớ</w:t>
            </w:r>
            <w:r>
              <w:rPr>
                <w:bCs/>
                <w:iCs/>
                <w:sz w:val="28"/>
                <w:szCs w:val="28"/>
                <w:lang w:val="vi-VN"/>
              </w:rPr>
              <w:t xml:space="preserve"> của tác giả Nguyễn Đình Thi</w:t>
            </w:r>
          </w:p>
        </w:tc>
        <w:tc>
          <w:tcPr>
            <w:tcW w:w="1080" w:type="dxa"/>
            <w:shd w:val="clear" w:color="auto" w:fill="auto"/>
          </w:tcPr>
          <w:p w14:paraId="7387E1B5">
            <w:pPr>
              <w:pStyle w:val="12"/>
              <w:jc w:val="center"/>
              <w:rPr>
                <w:b/>
                <w:sz w:val="28"/>
                <w:szCs w:val="28"/>
                <w:lang w:val="vi-VN"/>
              </w:rPr>
            </w:pPr>
          </w:p>
          <w:p w14:paraId="355CFB9B">
            <w:pPr>
              <w:pStyle w:val="12"/>
              <w:jc w:val="center"/>
              <w:rPr>
                <w:b/>
                <w:sz w:val="28"/>
                <w:szCs w:val="28"/>
                <w:lang w:val="vi-VN"/>
              </w:rPr>
            </w:pPr>
            <w:r>
              <w:rPr>
                <w:b/>
                <w:sz w:val="28"/>
                <w:szCs w:val="28"/>
              </w:rPr>
              <w:t>0,25</w:t>
            </w:r>
          </w:p>
        </w:tc>
      </w:tr>
      <w:tr w14:paraId="0039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shd w:val="clear" w:color="auto" w:fill="auto"/>
          </w:tcPr>
          <w:p w14:paraId="53936284">
            <w:pPr>
              <w:pStyle w:val="12"/>
              <w:rPr>
                <w:sz w:val="28"/>
                <w:szCs w:val="28"/>
                <w:lang w:val="vi-VN"/>
              </w:rPr>
            </w:pPr>
          </w:p>
        </w:tc>
        <w:tc>
          <w:tcPr>
            <w:tcW w:w="780" w:type="dxa"/>
            <w:vMerge w:val="continue"/>
            <w:shd w:val="clear" w:color="auto" w:fill="auto"/>
          </w:tcPr>
          <w:p w14:paraId="08A792A2">
            <w:pPr>
              <w:pStyle w:val="12"/>
              <w:rPr>
                <w:sz w:val="28"/>
                <w:szCs w:val="28"/>
                <w:lang w:val="vi-VN"/>
              </w:rPr>
            </w:pPr>
          </w:p>
        </w:tc>
        <w:tc>
          <w:tcPr>
            <w:tcW w:w="7897" w:type="dxa"/>
            <w:vMerge w:val="restart"/>
            <w:shd w:val="clear" w:color="auto" w:fill="auto"/>
            <w:vAlign w:val="center"/>
          </w:tcPr>
          <w:p w14:paraId="5452B631">
            <w:pPr>
              <w:pStyle w:val="12"/>
              <w:jc w:val="both"/>
              <w:rPr>
                <w:i/>
                <w:sz w:val="28"/>
                <w:szCs w:val="28"/>
                <w:lang w:val="vi-VN"/>
              </w:rPr>
            </w:pPr>
            <w:r>
              <w:rPr>
                <w:sz w:val="28"/>
                <w:szCs w:val="28"/>
                <w:lang w:val="vi-VN"/>
              </w:rPr>
              <w:t xml:space="preserve">c. </w:t>
            </w:r>
            <w:r>
              <w:rPr>
                <w:i/>
                <w:sz w:val="28"/>
                <w:szCs w:val="28"/>
                <w:lang w:val="vi-VN"/>
              </w:rPr>
              <w:t>Đề xuất được hệ thống ý phù hợp làm rõ nội dung trọng tâm của đoạn văn:</w:t>
            </w:r>
          </w:p>
          <w:p w14:paraId="6CCFF43A">
            <w:pPr>
              <w:pStyle w:val="12"/>
              <w:jc w:val="both"/>
              <w:rPr>
                <w:iCs/>
                <w:sz w:val="28"/>
                <w:szCs w:val="28"/>
                <w:lang w:val="vi-VN"/>
              </w:rPr>
            </w:pPr>
            <w:r>
              <w:rPr>
                <w:iCs/>
                <w:sz w:val="28"/>
                <w:szCs w:val="28"/>
                <w:lang w:val="vi-VN"/>
              </w:rPr>
              <w:t>* Xác định được các ý phù hợp để tập trung làm rõ nội dung đoạn văn, sau đây là một số gợi ý:</w:t>
            </w:r>
          </w:p>
          <w:p w14:paraId="7EE4CEDD">
            <w:pPr>
              <w:pStyle w:val="12"/>
              <w:jc w:val="both"/>
              <w:rPr>
                <w:b/>
                <w:sz w:val="28"/>
                <w:szCs w:val="28"/>
                <w:lang w:val="sv-SE"/>
              </w:rPr>
            </w:pPr>
            <w:r>
              <w:rPr>
                <w:b/>
                <w:sz w:val="28"/>
                <w:szCs w:val="28"/>
                <w:lang w:val="vi-VN"/>
              </w:rPr>
              <w:t xml:space="preserve">- </w:t>
            </w:r>
            <w:r>
              <w:rPr>
                <w:b/>
                <w:sz w:val="28"/>
                <w:szCs w:val="28"/>
                <w:lang w:val="sv-SE"/>
              </w:rPr>
              <w:t xml:space="preserve"> </w:t>
            </w:r>
            <w:r>
              <w:rPr>
                <w:sz w:val="28"/>
                <w:szCs w:val="28"/>
                <w:lang w:val="sv-SE"/>
              </w:rPr>
              <w:t xml:space="preserve">Giới thiệu </w:t>
            </w:r>
            <w:r>
              <w:rPr>
                <w:sz w:val="28"/>
                <w:szCs w:val="28"/>
                <w:lang w:val="vi-VN"/>
              </w:rPr>
              <w:t xml:space="preserve">nhan đề, tác giả tác phẩm </w:t>
            </w:r>
            <w:r>
              <w:rPr>
                <w:sz w:val="28"/>
                <w:szCs w:val="28"/>
                <w:lang w:val="sv-SE"/>
              </w:rPr>
              <w:t xml:space="preserve">và nêu </w:t>
            </w:r>
            <w:r>
              <w:rPr>
                <w:sz w:val="28"/>
                <w:szCs w:val="28"/>
                <w:lang w:val="vi-VN"/>
              </w:rPr>
              <w:t xml:space="preserve">cảm nghĩ </w:t>
            </w:r>
            <w:r>
              <w:rPr>
                <w:sz w:val="28"/>
                <w:szCs w:val="28"/>
                <w:lang w:val="sv-SE"/>
              </w:rPr>
              <w:t xml:space="preserve">chung về </w:t>
            </w:r>
            <w:r>
              <w:rPr>
                <w:sz w:val="28"/>
                <w:szCs w:val="28"/>
                <w:lang w:val="vi-VN"/>
              </w:rPr>
              <w:t>bài</w:t>
            </w:r>
            <w:r>
              <w:rPr>
                <w:sz w:val="28"/>
                <w:szCs w:val="28"/>
                <w:lang w:val="sv-SE"/>
              </w:rPr>
              <w:t xml:space="preserve"> thơ.</w:t>
            </w:r>
          </w:p>
          <w:p w14:paraId="26C046E7">
            <w:pPr>
              <w:pStyle w:val="12"/>
              <w:jc w:val="both"/>
              <w:rPr>
                <w:sz w:val="28"/>
                <w:szCs w:val="28"/>
                <w:lang w:val="sv-SE"/>
              </w:rPr>
            </w:pPr>
            <w:r>
              <w:rPr>
                <w:sz w:val="28"/>
                <w:szCs w:val="28"/>
                <w:lang w:val="vi-VN"/>
              </w:rPr>
              <w:t>- Trình bày</w:t>
            </w:r>
            <w:r>
              <w:rPr>
                <w:b/>
                <w:sz w:val="28"/>
                <w:szCs w:val="28"/>
                <w:lang w:val="vi-VN"/>
              </w:rPr>
              <w:t xml:space="preserve"> </w:t>
            </w:r>
            <w:r>
              <w:rPr>
                <w:sz w:val="28"/>
                <w:szCs w:val="28"/>
                <w:lang w:val="sv-SE"/>
              </w:rPr>
              <w:t xml:space="preserve"> cảm nghĩ </w:t>
            </w:r>
            <w:r>
              <w:rPr>
                <w:sz w:val="28"/>
                <w:szCs w:val="28"/>
                <w:lang w:val="vi-VN"/>
              </w:rPr>
              <w:t>về nét độc dáo của bài thơ trên hai phương diện</w:t>
            </w:r>
            <w:r>
              <w:rPr>
                <w:sz w:val="28"/>
                <w:szCs w:val="28"/>
                <w:lang w:val="sv-SE"/>
              </w:rPr>
              <w:t xml:space="preserve"> </w:t>
            </w:r>
            <w:r>
              <w:rPr>
                <w:sz w:val="28"/>
                <w:szCs w:val="28"/>
                <w:lang w:val="vi-VN"/>
              </w:rPr>
              <w:t xml:space="preserve"> </w:t>
            </w:r>
            <w:r>
              <w:rPr>
                <w:sz w:val="28"/>
                <w:szCs w:val="28"/>
                <w:lang w:val="sv-SE"/>
              </w:rPr>
              <w:t>nội dung</w:t>
            </w:r>
            <w:r>
              <w:rPr>
                <w:sz w:val="28"/>
                <w:szCs w:val="28"/>
                <w:lang w:val="vi-VN"/>
              </w:rPr>
              <w:t xml:space="preserve"> và </w:t>
            </w:r>
            <w:r>
              <w:rPr>
                <w:sz w:val="28"/>
                <w:szCs w:val="28"/>
                <w:lang w:val="sv-SE"/>
              </w:rPr>
              <w:t>nghệ thuật .</w:t>
            </w:r>
          </w:p>
          <w:p w14:paraId="42E0DDDE">
            <w:pPr>
              <w:pStyle w:val="12"/>
              <w:jc w:val="both"/>
              <w:rPr>
                <w:rFonts w:eastAsia="Times New Roman"/>
                <w:sz w:val="28"/>
                <w:szCs w:val="28"/>
                <w:lang w:val="sv-SE"/>
              </w:rPr>
            </w:pPr>
            <w:r>
              <w:rPr>
                <w:i/>
                <w:sz w:val="28"/>
                <w:szCs w:val="28"/>
                <w:lang w:val="vi-VN"/>
              </w:rPr>
              <w:t>+</w:t>
            </w:r>
            <w:r>
              <w:rPr>
                <w:i/>
                <w:sz w:val="28"/>
                <w:szCs w:val="28"/>
                <w:lang w:val="sv-SE"/>
              </w:rPr>
              <w:t xml:space="preserve"> Cảm </w:t>
            </w:r>
            <w:r>
              <w:rPr>
                <w:i/>
                <w:sz w:val="28"/>
                <w:szCs w:val="28"/>
                <w:lang w:val="vi-VN"/>
              </w:rPr>
              <w:t>nghĩ</w:t>
            </w:r>
            <w:r>
              <w:rPr>
                <w:i/>
                <w:sz w:val="28"/>
                <w:szCs w:val="28"/>
                <w:lang w:val="sv-SE"/>
              </w:rPr>
              <w:t xml:space="preserve"> về nội dung</w:t>
            </w:r>
            <w:r>
              <w:rPr>
                <w:i/>
                <w:sz w:val="28"/>
                <w:szCs w:val="28"/>
                <w:lang w:val="vi-VN"/>
              </w:rPr>
              <w:t xml:space="preserve"> </w:t>
            </w:r>
            <w:r>
              <w:rPr>
                <w:rFonts w:eastAsia="Times New Roman"/>
                <w:bCs/>
                <w:iCs/>
                <w:sz w:val="28"/>
                <w:szCs w:val="28"/>
                <w:lang w:val="sv-SE"/>
              </w:rPr>
              <w:t>(mạch cảm xúc, chủ đề, thông điệp...)</w:t>
            </w:r>
            <w:r>
              <w:rPr>
                <w:sz w:val="28"/>
                <w:szCs w:val="28"/>
                <w:lang w:val="sv-SE"/>
              </w:rPr>
              <w:t>:</w:t>
            </w:r>
            <w:r>
              <w:rPr>
                <w:sz w:val="28"/>
                <w:szCs w:val="28"/>
                <w:lang w:val="vi-VN"/>
              </w:rPr>
              <w:t xml:space="preserve"> bài thơ là dòng cảm xúc</w:t>
            </w:r>
            <w:r>
              <w:rPr>
                <w:rFonts w:eastAsia="Times New Roman"/>
                <w:sz w:val="28"/>
                <w:szCs w:val="28"/>
                <w:lang w:val="sv-SE"/>
              </w:rPr>
              <w:t>,tình yêu và nỗi nhớ của người chiến sĩ nơi chiến trường gửi gắm về hậu phương.Tình yêu ấy thiêng liêng , cao cả, được nhân lên với tình yêu đất nước, tạo nên bức tranh tình yêu vừa thấm đượm hình ảnh lứa đôi, vừa trang nghiêm trong hình hài Tổ quốc.</w:t>
            </w:r>
          </w:p>
          <w:p w14:paraId="2CD8B8E3">
            <w:pPr>
              <w:widowControl w:val="0"/>
              <w:autoSpaceDE w:val="0"/>
              <w:autoSpaceDN w:val="0"/>
              <w:spacing w:after="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Pr>
                <w:rFonts w:ascii="Times New Roman" w:hAnsi="Times New Roman" w:cs="Times New Roman"/>
                <w:i/>
                <w:sz w:val="28"/>
                <w:szCs w:val="28"/>
                <w:lang w:val="sv-SE"/>
              </w:rPr>
              <w:t xml:space="preserve">Cảm </w:t>
            </w:r>
            <w:r>
              <w:rPr>
                <w:rFonts w:ascii="Times New Roman" w:hAnsi="Times New Roman" w:cs="Times New Roman"/>
                <w:i/>
                <w:sz w:val="28"/>
                <w:szCs w:val="28"/>
              </w:rPr>
              <w:t>nghĩ</w:t>
            </w:r>
            <w:r>
              <w:rPr>
                <w:rFonts w:ascii="Times New Roman" w:hAnsi="Times New Roman" w:cs="Times New Roman"/>
                <w:i/>
                <w:sz w:val="28"/>
                <w:szCs w:val="28"/>
                <w:lang w:val="sv-SE"/>
              </w:rPr>
              <w:t xml:space="preserve"> về</w:t>
            </w:r>
            <w:r>
              <w:rPr>
                <w:rFonts w:ascii="Times New Roman" w:hAnsi="Times New Roman" w:cs="Times New Roman"/>
                <w:i/>
                <w:sz w:val="28"/>
                <w:szCs w:val="28"/>
              </w:rPr>
              <w:t xml:space="preserve"> yếu tố</w:t>
            </w:r>
            <w:r>
              <w:rPr>
                <w:rFonts w:ascii="Times New Roman" w:hAnsi="Times New Roman" w:cs="Times New Roman"/>
                <w:i/>
                <w:sz w:val="28"/>
                <w:szCs w:val="28"/>
                <w:lang w:val="sv-SE"/>
              </w:rPr>
              <w:t xml:space="preserve"> nghệ thuật:</w:t>
            </w:r>
            <w:r>
              <w:rPr>
                <w:rFonts w:ascii="Times New Roman" w:hAnsi="Times New Roman" w:cs="Times New Roman"/>
                <w:sz w:val="28"/>
                <w:szCs w:val="28"/>
                <w:lang w:val="sv-SE"/>
              </w:rPr>
              <w:t xml:space="preserve"> </w:t>
            </w:r>
            <w:r>
              <w:rPr>
                <w:rFonts w:ascii="Times New Roman" w:hAnsi="Times New Roman" w:eastAsia="Calibri" w:cs="Times New Roman"/>
                <w:sz w:val="28"/>
                <w:szCs w:val="28"/>
              </w:rPr>
              <w:t xml:space="preserve">Với </w:t>
            </w:r>
            <w:r>
              <w:rPr>
                <w:rFonts w:ascii="Times New Roman" w:hAnsi="Times New Roman" w:eastAsia="Times New Roman" w:cs="Times New Roman"/>
                <w:sz w:val="28"/>
                <w:szCs w:val="28"/>
              </w:rPr>
              <w:t>thể thơ 8 chữ, ngắt nhịp 4/4 và 3/5</w:t>
            </w:r>
            <w:r>
              <w:rPr>
                <w:rFonts w:ascii="Times New Roman" w:hAnsi="Times New Roman" w:eastAsia="Calibri" w:cs="Times New Roman"/>
                <w:sz w:val="28"/>
                <w:szCs w:val="28"/>
              </w:rPr>
              <w:t>, gieo vần chân; h</w:t>
            </w:r>
            <w:r>
              <w:rPr>
                <w:rFonts w:ascii="Times New Roman" w:hAnsi="Times New Roman" w:eastAsia="Times New Roman" w:cs="Times New Roman"/>
                <w:sz w:val="28"/>
                <w:szCs w:val="28"/>
              </w:rPr>
              <w:t>ình ảnh</w:t>
            </w:r>
            <w:r>
              <w:rPr>
                <w:rFonts w:ascii="Times New Roman" w:hAnsi="Times New Roman" w:eastAsia="Calibri" w:cs="Times New Roman"/>
                <w:sz w:val="28"/>
                <w:szCs w:val="28"/>
              </w:rPr>
              <w:t xml:space="preserve"> thơ</w:t>
            </w:r>
            <w:r>
              <w:rPr>
                <w:rFonts w:ascii="Times New Roman" w:hAnsi="Times New Roman" w:eastAsia="Times New Roman" w:cs="Times New Roman"/>
                <w:sz w:val="28"/>
                <w:szCs w:val="28"/>
              </w:rPr>
              <w:t xml:space="preserve"> dung dị</w:t>
            </w:r>
            <w:r>
              <w:rPr>
                <w:rFonts w:ascii="Times New Roman" w:hAnsi="Times New Roman" w:eastAsia="Calibri" w:cs="Times New Roman"/>
                <w:sz w:val="28"/>
                <w:szCs w:val="28"/>
              </w:rPr>
              <w:t>,</w:t>
            </w:r>
            <w:r>
              <w:rPr>
                <w:rFonts w:ascii="Times New Roman" w:hAnsi="Times New Roman" w:eastAsia="Times New Roman" w:cs="Times New Roman"/>
                <w:sz w:val="28"/>
                <w:szCs w:val="28"/>
              </w:rPr>
              <w:t xml:space="preserve"> chân thật, chứa đựng nhiều tầng nghĩa, gợi cảm nhận đa chiều (</w:t>
            </w:r>
            <w:r>
              <w:rPr>
                <w:rFonts w:ascii="Times New Roman" w:hAnsi="Times New Roman" w:eastAsia="Times New Roman" w:cs="Times New Roman"/>
                <w:i/>
                <w:sz w:val="28"/>
                <w:szCs w:val="28"/>
              </w:rPr>
              <w:t>Ngôi sao lấp lánh, ngọn lửa hồng</w:t>
            </w:r>
            <w:r>
              <w:rPr>
                <w:rFonts w:ascii="Times New Roman" w:hAnsi="Times New Roman" w:eastAsia="Calibri" w:cs="Times New Roman"/>
                <w:sz w:val="28"/>
                <w:szCs w:val="28"/>
              </w:rPr>
              <w:t>,</w:t>
            </w:r>
            <w:r>
              <w:rPr>
                <w:rFonts w:ascii="Times New Roman" w:hAnsi="Times New Roman" w:eastAsia="Calibri" w:cs="Times New Roman"/>
                <w:sz w:val="28"/>
                <w:szCs w:val="28"/>
                <w:shd w:val="clear" w:color="auto" w:fill="FFFFFF"/>
              </w:rPr>
              <w:t>…..)</w:t>
            </w:r>
            <w:r>
              <w:rPr>
                <w:rFonts w:ascii="Times New Roman" w:hAnsi="Times New Roman" w:eastAsia="Times New Roman" w:cs="Times New Roman"/>
                <w:bCs/>
                <w:iCs/>
                <w:sz w:val="28"/>
                <w:szCs w:val="28"/>
                <w:lang w:val="sv-SE"/>
              </w:rPr>
              <w:t xml:space="preserve"> ;phép tu từ </w:t>
            </w:r>
            <w:r>
              <w:rPr>
                <w:rFonts w:ascii="Times New Roman" w:hAnsi="Times New Roman" w:eastAsia="Times New Roman" w:cs="Times New Roman"/>
                <w:bCs/>
                <w:iCs/>
                <w:sz w:val="28"/>
                <w:szCs w:val="28"/>
              </w:rPr>
              <w:t>so sánh</w:t>
            </w:r>
            <w:r>
              <w:rPr>
                <w:rFonts w:ascii="Times New Roman" w:hAnsi="Times New Roman" w:eastAsia="Calibri" w:cs="Times New Roman"/>
                <w:i/>
                <w:iCs/>
                <w:sz w:val="28"/>
                <w:szCs w:val="28"/>
                <w:lang w:val="sv-SE"/>
              </w:rPr>
              <w:t xml:space="preserve"> </w:t>
            </w:r>
            <w:r>
              <w:rPr>
                <w:rFonts w:ascii="Times New Roman" w:hAnsi="Times New Roman" w:eastAsia="Calibri" w:cs="Times New Roman"/>
                <w:i/>
                <w:sz w:val="28"/>
                <w:szCs w:val="28"/>
                <w:lang w:val="sv-SE"/>
              </w:rPr>
              <w:t xml:space="preserve">Anh yêu em như anh yêu đất nước; </w:t>
            </w:r>
            <w:r>
              <w:rPr>
                <w:rFonts w:ascii="Times New Roman" w:hAnsi="Times New Roman" w:eastAsia="Calibri" w:cs="Times New Roman"/>
                <w:sz w:val="28"/>
                <w:szCs w:val="28"/>
                <w:lang w:val="sv-SE"/>
              </w:rPr>
              <w:t xml:space="preserve">nhân hóa </w:t>
            </w:r>
            <w:r>
              <w:rPr>
                <w:rFonts w:ascii="Times New Roman" w:hAnsi="Times New Roman" w:eastAsia="Calibri" w:cs="Times New Roman"/>
                <w:i/>
                <w:sz w:val="28"/>
                <w:szCs w:val="28"/>
                <w:lang w:val="sv-SE"/>
              </w:rPr>
              <w:t>“ ngôi sao nhớ”</w:t>
            </w:r>
            <w:r>
              <w:rPr>
                <w:rFonts w:ascii="Times New Roman" w:hAnsi="Times New Roman" w:eastAsia="Times New Roman" w:cs="Times New Roman"/>
                <w:bCs/>
                <w:iCs/>
                <w:sz w:val="28"/>
                <w:szCs w:val="28"/>
                <w:lang w:val="sv-SE"/>
              </w:rPr>
              <w:t xml:space="preserve"> </w:t>
            </w:r>
            <w:r>
              <w:rPr>
                <w:rFonts w:ascii="Times New Roman" w:hAnsi="Times New Roman" w:eastAsia="Calibri" w:cs="Times New Roman"/>
                <w:sz w:val="28"/>
                <w:szCs w:val="28"/>
                <w:shd w:val="clear" w:color="auto" w:fill="FFFFFF"/>
              </w:rPr>
              <w:t xml:space="preserve"> nhà thơ đã thể hiện nổi bật </w:t>
            </w:r>
            <w:r>
              <w:rPr>
                <w:rFonts w:ascii="Times New Roman" w:hAnsi="Times New Roman" w:eastAsia="Times New Roman" w:cs="Times New Roman"/>
                <w:sz w:val="28"/>
                <w:szCs w:val="28"/>
              </w:rPr>
              <w:t>vẻ đẹp tình yêu của người chiến sĩ. Vẻ đẹp ấy được gửi gắm qua cảm xúc, tâm trạng nhớ thương của một tình yêu cao đẹp trong trái tim những người sống có lí tưởng và quên mình vì Tổ quốc. Tình yêu của người chiến sĩ dành cho “em” là một tình yêu tha thiết, dạt dào mãnh liệt, luôn cháy bỏng, lớn lao, bất diệt, hòa quyện với tình yêu đất nước.</w:t>
            </w:r>
          </w:p>
          <w:p w14:paraId="3B3209C9">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=&gt; Qua cảm xúc của của nhân vật trữ tình, Nguyễn Đình Thi khẳng định vẻ đẹp của tình yêu đôi lứa đã nâng lên thành tình yêu tình yêu tổ quốc, tình yêu cách mạng cháy bỏng rất đáng khâm phục và tự hào,….</w:t>
            </w:r>
          </w:p>
          <w:p w14:paraId="0D5A4611">
            <w:pPr>
              <w:pStyle w:val="12"/>
              <w:jc w:val="both"/>
              <w:rPr>
                <w:rFonts w:eastAsia="Times New Roman"/>
                <w:bCs/>
                <w:iCs/>
                <w:sz w:val="28"/>
                <w:szCs w:val="28"/>
                <w:lang w:val="vi-VN"/>
              </w:rPr>
            </w:pPr>
            <w:r>
              <w:rPr>
                <w:rFonts w:eastAsia="Times New Roman"/>
                <w:bCs/>
                <w:iCs/>
                <w:sz w:val="28"/>
                <w:szCs w:val="28"/>
                <w:lang w:val="vi-VN"/>
              </w:rPr>
              <w:t>- Khái quát cảm nghĩ về bài thơ.</w:t>
            </w:r>
          </w:p>
          <w:p w14:paraId="5E9453DF">
            <w:pPr>
              <w:pStyle w:val="12"/>
              <w:jc w:val="both"/>
              <w:rPr>
                <w:iCs/>
                <w:sz w:val="28"/>
                <w:szCs w:val="28"/>
                <w:lang w:val="vi-VN"/>
              </w:rPr>
            </w:pPr>
            <w:r>
              <w:rPr>
                <w:rFonts w:eastAsia="Times New Roman"/>
                <w:bCs/>
                <w:iCs/>
                <w:sz w:val="28"/>
                <w:szCs w:val="28"/>
                <w:lang w:val="vi-VN"/>
              </w:rPr>
              <w:t>* Sắp xếp được hệ thống các ý hợp lí theo đặc điểm bố cục của kiểu đoạn văn</w:t>
            </w:r>
            <w:r>
              <w:rPr>
                <w:b/>
                <w:bCs/>
                <w:i/>
                <w:iCs/>
                <w:sz w:val="28"/>
                <w:szCs w:val="28"/>
                <w:lang w:val="sv-SE"/>
              </w:rPr>
              <w:t>.</w:t>
            </w:r>
          </w:p>
        </w:tc>
        <w:tc>
          <w:tcPr>
            <w:tcW w:w="1080" w:type="dxa"/>
            <w:shd w:val="clear" w:color="auto" w:fill="auto"/>
          </w:tcPr>
          <w:p w14:paraId="72288AA1">
            <w:pPr>
              <w:pStyle w:val="12"/>
              <w:jc w:val="center"/>
              <w:rPr>
                <w:b/>
                <w:sz w:val="28"/>
                <w:szCs w:val="28"/>
                <w:lang w:val="vi-VN"/>
              </w:rPr>
            </w:pPr>
            <w:r>
              <w:rPr>
                <w:b/>
                <w:sz w:val="28"/>
                <w:szCs w:val="28"/>
                <w:lang w:val="vi-VN"/>
              </w:rPr>
              <w:t>0,5</w:t>
            </w:r>
          </w:p>
        </w:tc>
      </w:tr>
      <w:tr w14:paraId="11B9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 w:type="dxa"/>
            <w:vMerge w:val="continue"/>
            <w:shd w:val="clear" w:color="auto" w:fill="auto"/>
          </w:tcPr>
          <w:p w14:paraId="257B9674">
            <w:pPr>
              <w:pStyle w:val="12"/>
              <w:rPr>
                <w:sz w:val="28"/>
                <w:szCs w:val="28"/>
                <w:lang w:val="vi-VN"/>
              </w:rPr>
            </w:pPr>
          </w:p>
        </w:tc>
        <w:tc>
          <w:tcPr>
            <w:tcW w:w="780" w:type="dxa"/>
            <w:vMerge w:val="continue"/>
            <w:shd w:val="clear" w:color="auto" w:fill="auto"/>
          </w:tcPr>
          <w:p w14:paraId="3F232E2C">
            <w:pPr>
              <w:pStyle w:val="12"/>
              <w:rPr>
                <w:sz w:val="28"/>
                <w:szCs w:val="28"/>
                <w:lang w:val="vi-VN"/>
              </w:rPr>
            </w:pPr>
          </w:p>
        </w:tc>
        <w:tc>
          <w:tcPr>
            <w:tcW w:w="7897" w:type="dxa"/>
            <w:vMerge w:val="continue"/>
            <w:shd w:val="clear" w:color="auto" w:fill="auto"/>
          </w:tcPr>
          <w:p w14:paraId="0B94BD9A">
            <w:pPr>
              <w:pStyle w:val="12"/>
              <w:jc w:val="both"/>
              <w:rPr>
                <w:b/>
                <w:bCs/>
                <w:i/>
                <w:iCs/>
                <w:sz w:val="28"/>
                <w:szCs w:val="28"/>
                <w:lang w:val="vi-VN"/>
              </w:rPr>
            </w:pPr>
          </w:p>
        </w:tc>
        <w:tc>
          <w:tcPr>
            <w:tcW w:w="1080" w:type="dxa"/>
            <w:shd w:val="clear" w:color="auto" w:fill="auto"/>
            <w:vAlign w:val="center"/>
          </w:tcPr>
          <w:p w14:paraId="57116220">
            <w:pPr>
              <w:pStyle w:val="12"/>
              <w:jc w:val="center"/>
              <w:rPr>
                <w:b/>
                <w:sz w:val="28"/>
                <w:szCs w:val="28"/>
                <w:lang w:val="vi-VN"/>
              </w:rPr>
            </w:pPr>
          </w:p>
          <w:p w14:paraId="50C7A7BC">
            <w:pPr>
              <w:pStyle w:val="12"/>
              <w:jc w:val="center"/>
              <w:rPr>
                <w:b/>
                <w:sz w:val="28"/>
                <w:szCs w:val="28"/>
                <w:lang w:val="vi-VN"/>
              </w:rPr>
            </w:pPr>
          </w:p>
          <w:p w14:paraId="2953454E">
            <w:pPr>
              <w:pStyle w:val="12"/>
              <w:jc w:val="center"/>
              <w:rPr>
                <w:b/>
                <w:sz w:val="28"/>
                <w:szCs w:val="28"/>
                <w:lang w:val="vi-VN"/>
              </w:rPr>
            </w:pPr>
          </w:p>
          <w:p w14:paraId="7768196E">
            <w:pPr>
              <w:pStyle w:val="12"/>
              <w:jc w:val="center"/>
              <w:rPr>
                <w:b/>
                <w:sz w:val="28"/>
                <w:szCs w:val="28"/>
                <w:lang w:val="vi-VN"/>
              </w:rPr>
            </w:pPr>
          </w:p>
        </w:tc>
      </w:tr>
      <w:tr w14:paraId="29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52" w:type="dxa"/>
            <w:shd w:val="clear" w:color="auto" w:fill="auto"/>
          </w:tcPr>
          <w:p w14:paraId="05AD066D">
            <w:pPr>
              <w:pStyle w:val="12"/>
              <w:rPr>
                <w:sz w:val="28"/>
                <w:szCs w:val="28"/>
                <w:lang w:val="vi-VN"/>
              </w:rPr>
            </w:pPr>
          </w:p>
        </w:tc>
        <w:tc>
          <w:tcPr>
            <w:tcW w:w="780" w:type="dxa"/>
            <w:shd w:val="clear" w:color="auto" w:fill="auto"/>
          </w:tcPr>
          <w:p w14:paraId="2186EC83">
            <w:pPr>
              <w:pStyle w:val="12"/>
              <w:rPr>
                <w:sz w:val="28"/>
                <w:szCs w:val="28"/>
                <w:lang w:val="vi-VN"/>
              </w:rPr>
            </w:pPr>
          </w:p>
        </w:tc>
        <w:tc>
          <w:tcPr>
            <w:tcW w:w="7897" w:type="dxa"/>
            <w:shd w:val="clear" w:color="auto" w:fill="auto"/>
          </w:tcPr>
          <w:p w14:paraId="7D5C2C93">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 Viết đoạn văn đảm bảo các yêu cầu sau:</w:t>
            </w:r>
          </w:p>
          <w:p w14:paraId="16408A49">
            <w:pPr>
              <w:spacing w:after="0" w:line="240" w:lineRule="auto"/>
              <w:jc w:val="both"/>
              <w:rPr>
                <w:rFonts w:ascii="Times New Roman" w:hAnsi="Times New Roman" w:cs="Times New Roman"/>
                <w:bCs/>
                <w:i/>
                <w:iCs/>
                <w:sz w:val="28"/>
                <w:szCs w:val="28"/>
              </w:rPr>
            </w:pPr>
            <w:r>
              <w:rPr>
                <w:rFonts w:ascii="Times New Roman" w:hAnsi="Times New Roman" w:cs="Times New Roman"/>
                <w:iCs/>
                <w:sz w:val="28"/>
                <w:szCs w:val="28"/>
              </w:rPr>
              <w:t xml:space="preserve">- Lựa chọn được phương thức biểu đạt phù hợp để triển khai những nội dung đã xác định. </w:t>
            </w:r>
          </w:p>
          <w:p w14:paraId="33D29D2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Trình bày rõ cảm nghĩ và hệ thống các ý.</w:t>
            </w:r>
          </w:p>
          <w:p w14:paraId="0DA3ACAE">
            <w:pPr>
              <w:pStyle w:val="12"/>
              <w:jc w:val="both"/>
              <w:rPr>
                <w:rFonts w:eastAsia="Times New Roman"/>
                <w:b/>
                <w:iCs/>
                <w:sz w:val="28"/>
                <w:szCs w:val="28"/>
                <w:lang w:val="vi-VN"/>
              </w:rPr>
            </w:pPr>
            <w:r>
              <w:rPr>
                <w:sz w:val="28"/>
                <w:szCs w:val="28"/>
                <w:lang w:val="vi-VN"/>
              </w:rPr>
              <w:t>- Sử dụng đa dạng các hình thức trích dẫn; kết hợp phân tích với nhận xét, đánh giá và bộc lộ cảm nghĩ về bài thơ.</w:t>
            </w:r>
          </w:p>
        </w:tc>
        <w:tc>
          <w:tcPr>
            <w:tcW w:w="1080" w:type="dxa"/>
            <w:shd w:val="clear" w:color="auto" w:fill="auto"/>
            <w:vAlign w:val="center"/>
          </w:tcPr>
          <w:p w14:paraId="22943421">
            <w:pPr>
              <w:pStyle w:val="12"/>
              <w:jc w:val="center"/>
              <w:rPr>
                <w:b/>
                <w:sz w:val="28"/>
                <w:szCs w:val="28"/>
                <w:lang w:val="vi-VN"/>
              </w:rPr>
            </w:pPr>
            <w:r>
              <w:rPr>
                <w:b/>
                <w:sz w:val="28"/>
                <w:szCs w:val="28"/>
                <w:lang w:val="vi-VN"/>
              </w:rPr>
              <w:t>0,5</w:t>
            </w:r>
          </w:p>
        </w:tc>
      </w:tr>
      <w:tr w14:paraId="1F0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2" w:type="dxa"/>
            <w:shd w:val="clear" w:color="auto" w:fill="auto"/>
          </w:tcPr>
          <w:p w14:paraId="04424088">
            <w:pPr>
              <w:pStyle w:val="12"/>
              <w:rPr>
                <w:sz w:val="28"/>
                <w:szCs w:val="28"/>
                <w:lang w:val="vi-VN"/>
              </w:rPr>
            </w:pPr>
          </w:p>
        </w:tc>
        <w:tc>
          <w:tcPr>
            <w:tcW w:w="780" w:type="dxa"/>
            <w:shd w:val="clear" w:color="auto" w:fill="auto"/>
          </w:tcPr>
          <w:p w14:paraId="2E3C29DF">
            <w:pPr>
              <w:pStyle w:val="12"/>
              <w:rPr>
                <w:sz w:val="28"/>
                <w:szCs w:val="28"/>
                <w:lang w:val="vi-VN"/>
              </w:rPr>
            </w:pPr>
          </w:p>
        </w:tc>
        <w:tc>
          <w:tcPr>
            <w:tcW w:w="7897" w:type="dxa"/>
            <w:shd w:val="clear" w:color="auto" w:fill="auto"/>
          </w:tcPr>
          <w:p w14:paraId="63214A5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đ. Diễn đạt: </w:t>
            </w:r>
            <w:r>
              <w:rPr>
                <w:rFonts w:ascii="Times New Roman" w:hAnsi="Times New Roman" w:cs="Times New Roman"/>
                <w:iCs/>
                <w:sz w:val="28"/>
                <w:szCs w:val="28"/>
              </w:rPr>
              <w:t>Đảm bảo chuẩn chính tả, dùng từ, ngữ pháp tiếng Việt, liên kết câu trong đoạn văn.</w:t>
            </w:r>
          </w:p>
        </w:tc>
        <w:tc>
          <w:tcPr>
            <w:tcW w:w="1080" w:type="dxa"/>
            <w:shd w:val="clear" w:color="auto" w:fill="auto"/>
            <w:vAlign w:val="center"/>
          </w:tcPr>
          <w:p w14:paraId="283E54F5">
            <w:pPr>
              <w:pStyle w:val="12"/>
              <w:jc w:val="center"/>
              <w:rPr>
                <w:b/>
                <w:sz w:val="28"/>
                <w:szCs w:val="28"/>
                <w:lang w:val="vi-VN"/>
              </w:rPr>
            </w:pPr>
            <w:r>
              <w:rPr>
                <w:b/>
                <w:sz w:val="28"/>
                <w:szCs w:val="28"/>
                <w:lang w:val="vi-VN"/>
              </w:rPr>
              <w:t>0,25</w:t>
            </w:r>
          </w:p>
        </w:tc>
      </w:tr>
      <w:tr w14:paraId="23E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2" w:type="dxa"/>
            <w:shd w:val="clear" w:color="auto" w:fill="auto"/>
          </w:tcPr>
          <w:p w14:paraId="731E51E1">
            <w:pPr>
              <w:pStyle w:val="12"/>
              <w:rPr>
                <w:sz w:val="28"/>
                <w:szCs w:val="28"/>
                <w:lang w:val="vi-VN"/>
              </w:rPr>
            </w:pPr>
          </w:p>
        </w:tc>
        <w:tc>
          <w:tcPr>
            <w:tcW w:w="780" w:type="dxa"/>
            <w:shd w:val="clear" w:color="auto" w:fill="auto"/>
          </w:tcPr>
          <w:p w14:paraId="099D0729">
            <w:pPr>
              <w:pStyle w:val="12"/>
              <w:rPr>
                <w:sz w:val="28"/>
                <w:szCs w:val="28"/>
                <w:lang w:val="vi-VN"/>
              </w:rPr>
            </w:pPr>
          </w:p>
        </w:tc>
        <w:tc>
          <w:tcPr>
            <w:tcW w:w="7897" w:type="dxa"/>
            <w:shd w:val="clear" w:color="auto" w:fill="auto"/>
          </w:tcPr>
          <w:p w14:paraId="5B506CA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e. Sáng tạo:</w:t>
            </w:r>
            <w:r>
              <w:rPr>
                <w:rFonts w:ascii="Times New Roman" w:hAnsi="Times New Roman" w:cs="Times New Roman"/>
                <w:iCs/>
                <w:sz w:val="28"/>
                <w:szCs w:val="28"/>
              </w:rPr>
              <w:t>Thể hiện cảm nghĩ sâu sắc về bài thơ; có cách diễn đạt mới mẻ.</w:t>
            </w:r>
          </w:p>
        </w:tc>
        <w:tc>
          <w:tcPr>
            <w:tcW w:w="1080" w:type="dxa"/>
            <w:shd w:val="clear" w:color="auto" w:fill="auto"/>
            <w:vAlign w:val="center"/>
          </w:tcPr>
          <w:p w14:paraId="58635069">
            <w:pPr>
              <w:pStyle w:val="12"/>
              <w:jc w:val="center"/>
              <w:rPr>
                <w:b/>
                <w:sz w:val="28"/>
                <w:szCs w:val="28"/>
                <w:lang w:val="vi-VN"/>
              </w:rPr>
            </w:pPr>
            <w:r>
              <w:rPr>
                <w:b/>
                <w:sz w:val="28"/>
                <w:szCs w:val="28"/>
                <w:lang w:val="vi-VN"/>
              </w:rPr>
              <w:t>0,25</w:t>
            </w:r>
          </w:p>
        </w:tc>
      </w:tr>
      <w:tr w14:paraId="087C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2" w:type="dxa"/>
            <w:vMerge w:val="restart"/>
            <w:shd w:val="clear" w:color="auto" w:fill="auto"/>
          </w:tcPr>
          <w:p w14:paraId="0FCBC5B0">
            <w:pPr>
              <w:pStyle w:val="12"/>
              <w:rPr>
                <w:sz w:val="28"/>
                <w:szCs w:val="28"/>
                <w:lang w:val="vi-VN"/>
              </w:rPr>
            </w:pPr>
          </w:p>
        </w:tc>
        <w:tc>
          <w:tcPr>
            <w:tcW w:w="780" w:type="dxa"/>
            <w:vMerge w:val="restart"/>
            <w:shd w:val="clear" w:color="auto" w:fill="auto"/>
          </w:tcPr>
          <w:p w14:paraId="1865C649">
            <w:pPr>
              <w:pStyle w:val="12"/>
              <w:rPr>
                <w:b/>
                <w:bCs/>
                <w:sz w:val="28"/>
                <w:szCs w:val="28"/>
              </w:rPr>
            </w:pPr>
          </w:p>
          <w:p w14:paraId="35FE67DF">
            <w:pPr>
              <w:pStyle w:val="12"/>
              <w:rPr>
                <w:b/>
                <w:bCs/>
                <w:sz w:val="28"/>
                <w:szCs w:val="28"/>
              </w:rPr>
            </w:pPr>
          </w:p>
          <w:p w14:paraId="404DAB23">
            <w:pPr>
              <w:pStyle w:val="12"/>
              <w:rPr>
                <w:b/>
                <w:bCs/>
                <w:sz w:val="28"/>
                <w:szCs w:val="28"/>
              </w:rPr>
            </w:pPr>
            <w:r>
              <w:rPr>
                <w:b/>
                <w:bCs/>
                <w:sz w:val="28"/>
                <w:szCs w:val="28"/>
              </w:rPr>
              <w:t>2</w:t>
            </w:r>
          </w:p>
        </w:tc>
        <w:tc>
          <w:tcPr>
            <w:tcW w:w="7897" w:type="dxa"/>
            <w:shd w:val="clear" w:color="auto" w:fill="auto"/>
          </w:tcPr>
          <w:p w14:paraId="5A077F0F">
            <w:pPr>
              <w:pStyle w:val="12"/>
              <w:jc w:val="both"/>
              <w:rPr>
                <w:sz w:val="28"/>
                <w:szCs w:val="28"/>
              </w:rPr>
            </w:pPr>
            <w:r>
              <w:rPr>
                <w:rFonts w:eastAsia="Times New Roman"/>
                <w:sz w:val="28"/>
                <w:szCs w:val="28"/>
              </w:rPr>
              <w:t xml:space="preserve">Viết bài văn nghị luận về một vấn đề cần giải quyết: học sinh </w:t>
            </w:r>
            <w:r>
              <w:rPr>
                <w:bCs/>
                <w:sz w:val="28"/>
                <w:szCs w:val="28"/>
              </w:rPr>
              <w:t>xây dựng phương pháp học tập hiệu quả.</w:t>
            </w:r>
          </w:p>
        </w:tc>
        <w:tc>
          <w:tcPr>
            <w:tcW w:w="1080" w:type="dxa"/>
            <w:shd w:val="clear" w:color="auto" w:fill="auto"/>
            <w:vAlign w:val="center"/>
          </w:tcPr>
          <w:p w14:paraId="7AC21D40">
            <w:pPr>
              <w:pStyle w:val="12"/>
              <w:jc w:val="center"/>
              <w:rPr>
                <w:b/>
                <w:sz w:val="28"/>
                <w:szCs w:val="28"/>
              </w:rPr>
            </w:pPr>
            <w:r>
              <w:rPr>
                <w:b/>
                <w:sz w:val="28"/>
                <w:szCs w:val="28"/>
              </w:rPr>
              <w:t>4,0</w:t>
            </w:r>
          </w:p>
        </w:tc>
      </w:tr>
      <w:tr w14:paraId="050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52" w:type="dxa"/>
            <w:vMerge w:val="continue"/>
            <w:shd w:val="clear" w:color="auto" w:fill="auto"/>
          </w:tcPr>
          <w:p w14:paraId="2A9DE1C8">
            <w:pPr>
              <w:pStyle w:val="12"/>
              <w:rPr>
                <w:sz w:val="28"/>
                <w:szCs w:val="28"/>
                <w:lang w:val="vi-VN"/>
              </w:rPr>
            </w:pPr>
          </w:p>
        </w:tc>
        <w:tc>
          <w:tcPr>
            <w:tcW w:w="780" w:type="dxa"/>
            <w:vMerge w:val="continue"/>
            <w:shd w:val="clear" w:color="auto" w:fill="auto"/>
          </w:tcPr>
          <w:p w14:paraId="2ED75948">
            <w:pPr>
              <w:pStyle w:val="12"/>
              <w:rPr>
                <w:b/>
                <w:bCs/>
                <w:sz w:val="28"/>
                <w:szCs w:val="28"/>
              </w:rPr>
            </w:pPr>
          </w:p>
        </w:tc>
        <w:tc>
          <w:tcPr>
            <w:tcW w:w="7897" w:type="dxa"/>
            <w:shd w:val="clear" w:color="auto" w:fill="auto"/>
            <w:vAlign w:val="center"/>
          </w:tcPr>
          <w:p w14:paraId="290C41FA">
            <w:pPr>
              <w:spacing w:after="0" w:line="240" w:lineRule="auto"/>
              <w:jc w:val="both"/>
              <w:rPr>
                <w:rFonts w:ascii="Times New Roman" w:hAnsi="Times New Roman" w:cs="Times New Roman"/>
                <w:i/>
                <w:iCs/>
                <w:sz w:val="28"/>
                <w:szCs w:val="28"/>
              </w:rPr>
            </w:pPr>
            <w:r>
              <w:rPr>
                <w:rFonts w:ascii="Times New Roman" w:hAnsi="Times New Roman" w:cs="Times New Roman"/>
                <w:i/>
                <w:sz w:val="28"/>
                <w:szCs w:val="28"/>
              </w:rPr>
              <w:t>a.</w:t>
            </w:r>
            <w:r>
              <w:rPr>
                <w:rFonts w:ascii="Times New Roman" w:hAnsi="Times New Roman" w:cs="Times New Roman"/>
                <w:sz w:val="28"/>
                <w:szCs w:val="28"/>
              </w:rPr>
              <w:t xml:space="preserve"> </w:t>
            </w:r>
            <w:r>
              <w:rPr>
                <w:rFonts w:ascii="Times New Roman" w:hAnsi="Times New Roman" w:cs="Times New Roman"/>
                <w:i/>
                <w:iCs/>
                <w:sz w:val="28"/>
                <w:szCs w:val="28"/>
              </w:rPr>
              <w:t xml:space="preserve"> Xác định được yêu cầu của kiểu bài</w:t>
            </w:r>
          </w:p>
          <w:p w14:paraId="50DBBF7E">
            <w:pPr>
              <w:pStyle w:val="12"/>
              <w:rPr>
                <w:rFonts w:eastAsia="Times New Roman"/>
                <w:iCs/>
                <w:sz w:val="28"/>
                <w:szCs w:val="28"/>
              </w:rPr>
            </w:pPr>
            <w:r>
              <w:rPr>
                <w:sz w:val="28"/>
                <w:szCs w:val="28"/>
              </w:rPr>
              <w:t>Xác định được yêu cầu của kiểu bài: nghị luận xã hội</w:t>
            </w:r>
          </w:p>
        </w:tc>
        <w:tc>
          <w:tcPr>
            <w:tcW w:w="1080" w:type="dxa"/>
            <w:shd w:val="clear" w:color="auto" w:fill="auto"/>
          </w:tcPr>
          <w:p w14:paraId="563A8B6D">
            <w:pPr>
              <w:pStyle w:val="12"/>
              <w:jc w:val="center"/>
              <w:rPr>
                <w:b/>
                <w:sz w:val="28"/>
                <w:szCs w:val="28"/>
              </w:rPr>
            </w:pPr>
          </w:p>
          <w:p w14:paraId="0BBD9E96">
            <w:pPr>
              <w:pStyle w:val="12"/>
              <w:jc w:val="center"/>
              <w:rPr>
                <w:b/>
                <w:sz w:val="28"/>
                <w:szCs w:val="28"/>
              </w:rPr>
            </w:pPr>
            <w:r>
              <w:rPr>
                <w:b/>
                <w:sz w:val="28"/>
                <w:szCs w:val="28"/>
              </w:rPr>
              <w:t>0,25</w:t>
            </w:r>
          </w:p>
        </w:tc>
      </w:tr>
      <w:tr w14:paraId="7641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2" w:type="dxa"/>
            <w:vMerge w:val="continue"/>
            <w:shd w:val="clear" w:color="auto" w:fill="auto"/>
          </w:tcPr>
          <w:p w14:paraId="1533520F">
            <w:pPr>
              <w:pStyle w:val="12"/>
              <w:rPr>
                <w:sz w:val="28"/>
                <w:szCs w:val="28"/>
                <w:lang w:val="vi-VN"/>
              </w:rPr>
            </w:pPr>
          </w:p>
        </w:tc>
        <w:tc>
          <w:tcPr>
            <w:tcW w:w="780" w:type="dxa"/>
            <w:vMerge w:val="continue"/>
            <w:shd w:val="clear" w:color="auto" w:fill="auto"/>
          </w:tcPr>
          <w:p w14:paraId="67AC8E3F">
            <w:pPr>
              <w:pStyle w:val="12"/>
              <w:rPr>
                <w:b/>
                <w:bCs/>
                <w:sz w:val="28"/>
                <w:szCs w:val="28"/>
              </w:rPr>
            </w:pPr>
          </w:p>
        </w:tc>
        <w:tc>
          <w:tcPr>
            <w:tcW w:w="7897" w:type="dxa"/>
            <w:shd w:val="clear" w:color="auto" w:fill="auto"/>
            <w:vAlign w:val="center"/>
          </w:tcPr>
          <w:p w14:paraId="247FF881">
            <w:pPr>
              <w:pStyle w:val="12"/>
              <w:jc w:val="both"/>
              <w:rPr>
                <w:sz w:val="28"/>
                <w:szCs w:val="28"/>
                <w:lang w:val="vi-VN"/>
              </w:rPr>
            </w:pPr>
            <w:r>
              <w:rPr>
                <w:rFonts w:eastAsia="Times New Roman"/>
                <w:i/>
                <w:sz w:val="28"/>
                <w:szCs w:val="28"/>
              </w:rPr>
              <w:t>b.</w:t>
            </w:r>
            <w:r>
              <w:rPr>
                <w:rFonts w:eastAsia="Times New Roman"/>
                <w:sz w:val="28"/>
                <w:szCs w:val="28"/>
              </w:rPr>
              <w:t xml:space="preserve"> </w:t>
            </w:r>
            <w:r>
              <w:rPr>
                <w:i/>
                <w:sz w:val="28"/>
                <w:szCs w:val="28"/>
                <w:lang w:val="vi-VN"/>
              </w:rPr>
              <w:t xml:space="preserve">Xác định đúng </w:t>
            </w:r>
            <w:r>
              <w:rPr>
                <w:i/>
                <w:sz w:val="28"/>
                <w:szCs w:val="28"/>
              </w:rPr>
              <w:t>vấn đề nghị luận</w:t>
            </w:r>
            <w:r>
              <w:rPr>
                <w:sz w:val="28"/>
                <w:szCs w:val="28"/>
              </w:rPr>
              <w:t xml:space="preserve">: học sinh </w:t>
            </w:r>
            <w:r>
              <w:rPr>
                <w:bCs/>
                <w:sz w:val="28"/>
                <w:szCs w:val="28"/>
              </w:rPr>
              <w:t>làm thế nào để xây dựng phương pháp học tập hiệu quả?</w:t>
            </w:r>
          </w:p>
        </w:tc>
        <w:tc>
          <w:tcPr>
            <w:tcW w:w="1080" w:type="dxa"/>
            <w:shd w:val="clear" w:color="auto" w:fill="auto"/>
          </w:tcPr>
          <w:p w14:paraId="428BAF4B">
            <w:pPr>
              <w:pStyle w:val="12"/>
              <w:jc w:val="center"/>
              <w:rPr>
                <w:b/>
                <w:sz w:val="28"/>
                <w:szCs w:val="28"/>
                <w:lang w:val="vi-VN"/>
              </w:rPr>
            </w:pPr>
            <w:r>
              <w:rPr>
                <w:b/>
                <w:sz w:val="28"/>
                <w:szCs w:val="28"/>
                <w:lang w:val="vi-VN"/>
              </w:rPr>
              <w:t>0,5</w:t>
            </w:r>
          </w:p>
        </w:tc>
      </w:tr>
      <w:tr w14:paraId="3921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52" w:type="dxa"/>
            <w:vMerge w:val="continue"/>
            <w:shd w:val="clear" w:color="auto" w:fill="auto"/>
          </w:tcPr>
          <w:p w14:paraId="3019584F">
            <w:pPr>
              <w:pStyle w:val="12"/>
              <w:rPr>
                <w:sz w:val="28"/>
                <w:szCs w:val="28"/>
                <w:lang w:val="vi-VN"/>
              </w:rPr>
            </w:pPr>
          </w:p>
        </w:tc>
        <w:tc>
          <w:tcPr>
            <w:tcW w:w="780" w:type="dxa"/>
            <w:vMerge w:val="continue"/>
            <w:shd w:val="clear" w:color="auto" w:fill="auto"/>
          </w:tcPr>
          <w:p w14:paraId="1F9E96AA">
            <w:pPr>
              <w:pStyle w:val="12"/>
              <w:rPr>
                <w:b/>
                <w:bCs/>
                <w:sz w:val="28"/>
                <w:szCs w:val="28"/>
              </w:rPr>
            </w:pPr>
          </w:p>
        </w:tc>
        <w:tc>
          <w:tcPr>
            <w:tcW w:w="7897" w:type="dxa"/>
            <w:shd w:val="clear" w:color="auto" w:fill="auto"/>
            <w:vAlign w:val="center"/>
          </w:tcPr>
          <w:p w14:paraId="4FE2E1F0">
            <w:pPr>
              <w:spacing w:before="40" w:after="20" w:line="240" w:lineRule="auto"/>
              <w:jc w:val="both"/>
              <w:rPr>
                <w:rFonts w:ascii="Times New Roman" w:hAnsi="Times New Roman" w:cs="Times New Roman"/>
                <w:i/>
                <w:iCs/>
                <w:sz w:val="28"/>
                <w:szCs w:val="28"/>
              </w:rPr>
            </w:pPr>
            <w:r>
              <w:rPr>
                <w:rFonts w:ascii="Times New Roman" w:hAnsi="Times New Roman" w:cs="Times New Roman"/>
                <w:i/>
                <w:iCs/>
                <w:sz w:val="28"/>
                <w:szCs w:val="28"/>
              </w:rPr>
              <w:t>c. Đề xuất được hệ thống ý phù hợp để làm rõ vấn đề của bài viết</w:t>
            </w:r>
          </w:p>
          <w:p w14:paraId="7BEF5150">
            <w:pPr>
              <w:spacing w:before="40" w:after="20" w:line="240" w:lineRule="auto"/>
              <w:jc w:val="both"/>
              <w:rPr>
                <w:rFonts w:ascii="Times New Roman" w:hAnsi="Times New Roman" w:cs="Times New Roman"/>
                <w:sz w:val="28"/>
                <w:szCs w:val="28"/>
              </w:rPr>
            </w:pPr>
            <w:r>
              <w:rPr>
                <w:rFonts w:ascii="Times New Roman" w:hAnsi="Times New Roman" w:cs="Times New Roman"/>
                <w:sz w:val="28"/>
                <w:szCs w:val="28"/>
              </w:rPr>
              <w:t>- Xác định được các ý của bài viết</w:t>
            </w:r>
          </w:p>
          <w:p w14:paraId="49E4F8FA">
            <w:pPr>
              <w:spacing w:before="40" w:after="20" w:line="240" w:lineRule="auto"/>
              <w:jc w:val="both"/>
              <w:rPr>
                <w:rFonts w:ascii="Times New Roman" w:hAnsi="Times New Roman" w:cs="Times New Roman"/>
                <w:iCs/>
                <w:sz w:val="28"/>
                <w:szCs w:val="28"/>
              </w:rPr>
            </w:pPr>
            <w:r>
              <w:rPr>
                <w:rFonts w:ascii="Times New Roman" w:hAnsi="Times New Roman" w:cs="Times New Roman"/>
                <w:i/>
                <w:sz w:val="28"/>
                <w:szCs w:val="28"/>
              </w:rPr>
              <w:t xml:space="preserve">- </w:t>
            </w:r>
            <w:r>
              <w:rPr>
                <w:rFonts w:ascii="Times New Roman" w:hAnsi="Times New Roman" w:cs="Times New Roman"/>
                <w:iCs/>
                <w:sz w:val="28"/>
                <w:szCs w:val="28"/>
              </w:rPr>
              <w:t>Sắp xếp được các ý hợp lí theo bố cục ba phần của bài văn nghị luận:</w:t>
            </w:r>
          </w:p>
          <w:p w14:paraId="51F4D687">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1. Giới thiệu vấn đề nghị luận và nêu khái quát quan điểm của cá nhân về vấn đề.</w:t>
            </w:r>
          </w:p>
          <w:p w14:paraId="2179B96F">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2. Triển khai vấn đề nghị luận:</w:t>
            </w:r>
          </w:p>
          <w:p w14:paraId="0DFB5A11">
            <w:pPr>
              <w:pStyle w:val="12"/>
              <w:rPr>
                <w:rFonts w:eastAsia="Times New Roman"/>
                <w:bCs/>
                <w:iCs/>
                <w:sz w:val="28"/>
                <w:szCs w:val="28"/>
              </w:rPr>
            </w:pPr>
            <w:r>
              <w:rPr>
                <w:rFonts w:eastAsia="Times New Roman"/>
                <w:bCs/>
                <w:iCs/>
                <w:sz w:val="28"/>
                <w:szCs w:val="28"/>
              </w:rPr>
              <w:t>a.</w:t>
            </w:r>
            <w:r>
              <w:rPr>
                <w:rFonts w:eastAsia="Times New Roman"/>
                <w:bCs/>
                <w:i/>
                <w:iCs/>
                <w:sz w:val="28"/>
                <w:szCs w:val="28"/>
              </w:rPr>
              <w:t xml:space="preserve"> </w:t>
            </w:r>
            <w:r>
              <w:rPr>
                <w:rFonts w:eastAsia="Times New Roman"/>
                <w:bCs/>
                <w:iCs/>
                <w:sz w:val="28"/>
                <w:szCs w:val="28"/>
              </w:rPr>
              <w:t>Giải thích vấn đề:</w:t>
            </w:r>
          </w:p>
          <w:p w14:paraId="4BC80B92">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sz w:val="28"/>
                <w:szCs w:val="28"/>
              </w:rPr>
              <w:t xml:space="preserve"> </w:t>
            </w:r>
            <w:r>
              <w:rPr>
                <w:rFonts w:ascii="Times New Roman" w:hAnsi="Times New Roman" w:eastAsia="Times New Roman" w:cs="Times New Roman"/>
                <w:kern w:val="0"/>
                <w:sz w:val="28"/>
                <w:szCs w:val="28"/>
                <w14:ligatures w14:val="none"/>
              </w:rPr>
              <w:t>Phương pháp học tập hiệu quả là cách thức tiếp cận việc học một cách khoa học, có hệ thống và phù hợp với đặc điểm cá nhân, nhằm tối ưu hóa quá trình tiếp thu, xử lý và vận dụng kiến thức. Một phương pháp học tập hiệu quả sẽ giúp học sinh tiết kiệm thời gian, công sức, đồng thời nâng cao chất lượng học tập.</w:t>
            </w:r>
          </w:p>
          <w:p w14:paraId="608607D5">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b. Thể hiện quan điểm của người viết về vấn đề nghị luận, có thể theo một số gợi ý sau:</w:t>
            </w:r>
          </w:p>
          <w:p w14:paraId="7B8BCD31">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eastAsia="Times New Roman" w:cs="Times New Roman"/>
                <w:b/>
                <w:bCs/>
                <w:i/>
                <w:iCs/>
                <w:sz w:val="28"/>
                <w:szCs w:val="28"/>
              </w:rPr>
              <w:t xml:space="preserve"> </w:t>
            </w:r>
            <w:r>
              <w:rPr>
                <w:rFonts w:ascii="Times New Roman" w:hAnsi="Times New Roman" w:cs="Times New Roman"/>
                <w:iCs/>
                <w:sz w:val="28"/>
                <w:szCs w:val="28"/>
              </w:rPr>
              <w:t>Phân tích các khía cạnh của vấn đề:</w:t>
            </w:r>
          </w:p>
          <w:p w14:paraId="58CC6F39">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Thực trạng:</w:t>
            </w:r>
            <w:r>
              <w:rPr>
                <w:rFonts w:ascii="Times New Roman" w:hAnsi="Times New Roman" w:eastAsia="Times New Roman" w:cs="Times New Roman"/>
                <w:kern w:val="0"/>
                <w:sz w:val="28"/>
                <w:szCs w:val="28"/>
                <w14:ligatures w14:val="none"/>
              </w:rPr>
              <w:t xml:space="preserve"> Theo một khảo sát gần đây của Bộ Giáo dục và Đào tạo, có tới 60% học sinh trung học cho biết họ gặp khó khăn trong việc tự học và không có phương pháp học tập rõ ràng. Điều này dẫn đến tình trạng học sinh học tủ, học lệch, học đối phó và không có khả năng vận dụng kiến thức vào thực tế.</w:t>
            </w:r>
          </w:p>
          <w:p w14:paraId="0558828E">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 xml:space="preserve">Nguyên nhân: </w:t>
            </w:r>
            <w:r>
              <w:rPr>
                <w:rFonts w:ascii="Times New Roman" w:hAnsi="Times New Roman" w:eastAsia="Times New Roman" w:cs="Times New Roman"/>
                <w:kern w:val="0"/>
                <w:sz w:val="28"/>
                <w:szCs w:val="28"/>
                <w14:ligatures w14:val="none"/>
              </w:rPr>
              <w:t>Có nhiều nguyên nhân dẫn đến tình trạng học sinh không có phương pháp học tập hiệu quả:</w:t>
            </w:r>
          </w:p>
          <w:p w14:paraId="647E807F">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Chương trình học quá tải, nặng về lý thuyết, ít chú trọng thực hành.</w:t>
            </w:r>
          </w:p>
          <w:p w14:paraId="41802056">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Phương pháp giảng dạy của giáo viên còn nhiều hạn chế, chưa tạo được hứng thú học tập cho học sinh.</w:t>
            </w:r>
          </w:p>
          <w:p w14:paraId="3CC05E04">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Học sinh chưa có ý thức tự giác học tập, thiếu kỹ năng quản lý thời gian và phương pháp học tập phù hợp.</w:t>
            </w:r>
          </w:p>
          <w:p w14:paraId="101DBF1C">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Sự tác động của các yếu tố bên ngoài như mạng xã hội, game online, …</w:t>
            </w:r>
          </w:p>
          <w:p w14:paraId="0A2878C0">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sz w:val="28"/>
                <w:szCs w:val="28"/>
              </w:rPr>
              <w:t>-</w:t>
            </w:r>
            <w:r>
              <w:rPr>
                <w:rFonts w:ascii="Times New Roman" w:hAnsi="Times New Roman" w:eastAsia="Times New Roman" w:cs="Times New Roman"/>
                <w:bCs/>
                <w:sz w:val="28"/>
                <w:szCs w:val="28"/>
              </w:rPr>
              <w:t xml:space="preserve"> Hậu quả của thực trạng trên:</w:t>
            </w:r>
            <w:r>
              <w:rPr>
                <w:rFonts w:ascii="Times New Roman" w:hAnsi="Times New Roman" w:eastAsia="Times New Roman" w:cs="Times New Roman"/>
                <w:sz w:val="28"/>
                <w:szCs w:val="28"/>
              </w:rPr>
              <w:t xml:space="preserve"> </w:t>
            </w:r>
            <w:r>
              <w:rPr>
                <w:rFonts w:ascii="Times New Roman" w:hAnsi="Times New Roman" w:eastAsia="Times New Roman" w:cs="Times New Roman"/>
                <w:kern w:val="0"/>
                <w:sz w:val="28"/>
                <w:szCs w:val="28"/>
                <w14:ligatures w14:val="none"/>
              </w:rPr>
              <w:t>Nếu không có phương pháp học tập hiệu quả, học sinh sẽ gặp nhiều khó khăn trong việc tiếp thu kiến thức, dẫn đến kết quả học tập kém, ảnh hưởng đến tương lai và sự nghiệp sau này. Hơn nữa, việc thiếu kỹ năng tự học và tư duy sáng tạo cũng sẽ là một rào cản lớn trong quá trình hội nhập và phát triển của học sinh trong xã hội hiện đại.</w:t>
            </w:r>
          </w:p>
          <w:p w14:paraId="4A04F5F8">
            <w:pPr>
              <w:pStyle w:val="12"/>
              <w:jc w:val="both"/>
              <w:rPr>
                <w:rFonts w:eastAsia="Times New Roman"/>
                <w:bCs/>
                <w:sz w:val="28"/>
                <w:szCs w:val="28"/>
              </w:rPr>
            </w:pPr>
            <w:r>
              <w:rPr>
                <w:rFonts w:eastAsia="Times New Roman"/>
                <w:sz w:val="28"/>
                <w:szCs w:val="28"/>
              </w:rPr>
              <w:t>- Mở rộng, trao đổi với quan điểm</w:t>
            </w:r>
            <w:r>
              <w:rPr>
                <w:rFonts w:eastAsia="Times New Roman"/>
                <w:b/>
                <w:bCs/>
                <w:sz w:val="28"/>
                <w:szCs w:val="28"/>
              </w:rPr>
              <w:t xml:space="preserve"> </w:t>
            </w:r>
            <w:r>
              <w:rPr>
                <w:rFonts w:eastAsia="Times New Roman"/>
                <w:bCs/>
                <w:sz w:val="28"/>
                <w:szCs w:val="28"/>
              </w:rPr>
              <w:t>trái chiều hoặc ý kiến khác để có cái nhìn toàn diện về vấn đề.</w:t>
            </w:r>
          </w:p>
          <w:p w14:paraId="0D319405">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Đề xuất giải pháp khả thi và có tính thuyết phục: </w:t>
            </w:r>
          </w:p>
          <w:p w14:paraId="5E52E4ED">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kern w:val="0"/>
                <w:sz w:val="28"/>
                <w:szCs w:val="28"/>
                <w14:ligatures w14:val="none"/>
              </w:rPr>
              <w:t xml:space="preserve">- </w:t>
            </w:r>
            <w:r>
              <w:rPr>
                <w:rFonts w:ascii="Times New Roman" w:hAnsi="Times New Roman" w:eastAsia="Times New Roman" w:cs="Times New Roman"/>
                <w:bCs/>
                <w:kern w:val="0"/>
                <w:sz w:val="28"/>
                <w:szCs w:val="28"/>
                <w14:ligatures w14:val="none"/>
              </w:rPr>
              <w:t>Xác định mục tiêu học tập rõ ràng</w:t>
            </w:r>
          </w:p>
          <w:p w14:paraId="5D9B296E">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Lập kế hoạch học tập chi tiết</w:t>
            </w:r>
          </w:p>
          <w:p w14:paraId="4D07727C">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Tạo môi trường học tập lý tưởng</w:t>
            </w:r>
          </w:p>
          <w:p w14:paraId="5450545F">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Sử dụng đa dạng phương pháp học tập</w:t>
            </w:r>
          </w:p>
          <w:p w14:paraId="5303C354">
            <w:pPr>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Thường xuyên ôn tập và luyện tập củng cố kiến thức.</w:t>
            </w:r>
          </w:p>
          <w:p w14:paraId="7B995333">
            <w:pPr>
              <w:spacing w:after="0" w:line="276" w:lineRule="auto"/>
              <w:jc w:val="both"/>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 ( HS có thể đưa ra ba giải pháp, trình bày có sức thuyết phục là đạt điểm tối đa)</w:t>
            </w:r>
          </w:p>
          <w:p w14:paraId="60646726">
            <w:pPr>
              <w:spacing w:after="0" w:line="276" w:lineRule="auto"/>
              <w:rPr>
                <w:rFonts w:ascii="Times New Roman" w:hAnsi="Times New Roman" w:eastAsia="Times New Roman" w:cs="Times New Roman"/>
                <w:sz w:val="28"/>
                <w:szCs w:val="28"/>
              </w:rPr>
            </w:pPr>
            <w:r>
              <w:rPr>
                <w:rFonts w:ascii="Times New Roman" w:hAnsi="Times New Roman" w:cs="Times New Roman"/>
                <w:iCs/>
                <w:sz w:val="28"/>
                <w:szCs w:val="28"/>
              </w:rPr>
              <w:t>* Khẳng định lại quan điểm cá nhân đã trình bày và rút ra bài học cho bản thân.</w:t>
            </w:r>
          </w:p>
        </w:tc>
        <w:tc>
          <w:tcPr>
            <w:tcW w:w="1080" w:type="dxa"/>
            <w:shd w:val="clear" w:color="auto" w:fill="auto"/>
          </w:tcPr>
          <w:p w14:paraId="35CE5AB0">
            <w:pPr>
              <w:pStyle w:val="12"/>
              <w:jc w:val="center"/>
              <w:rPr>
                <w:b/>
                <w:sz w:val="28"/>
                <w:szCs w:val="28"/>
                <w:lang w:val="vi-VN"/>
              </w:rPr>
            </w:pPr>
            <w:r>
              <w:rPr>
                <w:b/>
                <w:sz w:val="28"/>
                <w:szCs w:val="28"/>
                <w:lang w:val="vi-VN"/>
              </w:rPr>
              <w:t>1,0</w:t>
            </w:r>
          </w:p>
          <w:p w14:paraId="06522F95">
            <w:pPr>
              <w:pStyle w:val="12"/>
              <w:jc w:val="center"/>
              <w:rPr>
                <w:b/>
                <w:sz w:val="28"/>
                <w:szCs w:val="28"/>
              </w:rPr>
            </w:pPr>
          </w:p>
          <w:p w14:paraId="03D5EFC3">
            <w:pPr>
              <w:pStyle w:val="12"/>
              <w:jc w:val="center"/>
              <w:rPr>
                <w:b/>
                <w:sz w:val="28"/>
                <w:szCs w:val="28"/>
                <w:lang w:val="vi-VN"/>
              </w:rPr>
            </w:pPr>
          </w:p>
        </w:tc>
      </w:tr>
      <w:tr w14:paraId="3C9E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2" w:type="dxa"/>
            <w:vMerge w:val="continue"/>
            <w:shd w:val="clear" w:color="auto" w:fill="auto"/>
          </w:tcPr>
          <w:p w14:paraId="7BC4DF68">
            <w:pPr>
              <w:pStyle w:val="12"/>
              <w:rPr>
                <w:sz w:val="28"/>
                <w:szCs w:val="28"/>
                <w:lang w:val="vi-VN"/>
              </w:rPr>
            </w:pPr>
          </w:p>
        </w:tc>
        <w:tc>
          <w:tcPr>
            <w:tcW w:w="780" w:type="dxa"/>
            <w:vMerge w:val="continue"/>
            <w:shd w:val="clear" w:color="auto" w:fill="auto"/>
          </w:tcPr>
          <w:p w14:paraId="16E8DDC6">
            <w:pPr>
              <w:pStyle w:val="12"/>
              <w:rPr>
                <w:sz w:val="28"/>
                <w:szCs w:val="28"/>
              </w:rPr>
            </w:pPr>
          </w:p>
        </w:tc>
        <w:tc>
          <w:tcPr>
            <w:tcW w:w="7897" w:type="dxa"/>
            <w:shd w:val="clear" w:color="auto" w:fill="auto"/>
            <w:vAlign w:val="center"/>
          </w:tcPr>
          <w:p w14:paraId="10710D94">
            <w:pPr>
              <w:spacing w:before="40" w:after="20" w:line="240" w:lineRule="auto"/>
              <w:jc w:val="both"/>
              <w:rPr>
                <w:rFonts w:ascii="Times New Roman" w:hAnsi="Times New Roman" w:cs="Times New Roman"/>
                <w:i/>
                <w:sz w:val="28"/>
                <w:szCs w:val="28"/>
              </w:rPr>
            </w:pPr>
            <w:r>
              <w:rPr>
                <w:rFonts w:ascii="Times New Roman" w:hAnsi="Times New Roman" w:cs="Times New Roman"/>
                <w:i/>
                <w:sz w:val="28"/>
                <w:szCs w:val="28"/>
              </w:rPr>
              <w:t>d. Viết bài văn đảm bảo các yêu cầu sau:</w:t>
            </w:r>
          </w:p>
          <w:p w14:paraId="77CA8029">
            <w:pPr>
              <w:spacing w:before="40" w:after="20" w:line="240" w:lineRule="auto"/>
              <w:jc w:val="both"/>
              <w:rPr>
                <w:rFonts w:ascii="Times New Roman" w:hAnsi="Times New Roman" w:cs="Times New Roman"/>
                <w:iCs/>
                <w:sz w:val="28"/>
                <w:szCs w:val="28"/>
              </w:rPr>
            </w:pPr>
            <w:r>
              <w:rPr>
                <w:rFonts w:ascii="Times New Roman" w:hAnsi="Times New Roman" w:cs="Times New Roman"/>
                <w:i/>
                <w:sz w:val="28"/>
                <w:szCs w:val="28"/>
              </w:rPr>
              <w:t xml:space="preserve">- </w:t>
            </w:r>
            <w:r>
              <w:rPr>
                <w:rFonts w:ascii="Times New Roman" w:hAnsi="Times New Roman" w:cs="Times New Roman"/>
                <w:iCs/>
                <w:sz w:val="28"/>
                <w:szCs w:val="28"/>
              </w:rPr>
              <w:t>Triển khai được ít nhất hai luận điểm để làm rõ quan điểm của cá nhân.</w:t>
            </w:r>
          </w:p>
          <w:p w14:paraId="608E56E8">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Lựa chọn được các thao tác lập luận, phương thức biểu đạt phù hợp để triển khai vấn đề nghị luận.</w:t>
            </w:r>
          </w:p>
          <w:p w14:paraId="409A7200">
            <w:pPr>
              <w:spacing w:before="40" w:after="20" w:line="240" w:lineRule="auto"/>
              <w:jc w:val="both"/>
              <w:rPr>
                <w:rFonts w:ascii="Times New Roman" w:hAnsi="Times New Roman" w:cs="Times New Roman"/>
                <w:iCs/>
                <w:sz w:val="28"/>
                <w:szCs w:val="28"/>
              </w:rPr>
            </w:pPr>
            <w:r>
              <w:rPr>
                <w:rFonts w:ascii="Times New Roman" w:hAnsi="Times New Roman" w:cs="Times New Roman"/>
                <w:iCs/>
                <w:sz w:val="28"/>
                <w:szCs w:val="28"/>
              </w:rPr>
              <w:t>- Lập luận chặt chẽ, thuyết phục: lí lẽ xác đáng, bằng chứng tiêu biểu, phù hợp, kết hợp chặt chẽ giữa lí lẽ và bằng chứng.</w:t>
            </w:r>
          </w:p>
          <w:p w14:paraId="5C019B1E">
            <w:pPr>
              <w:pStyle w:val="12"/>
              <w:jc w:val="both"/>
              <w:rPr>
                <w:rFonts w:eastAsia="Times New Roman"/>
                <w:b/>
                <w:bCs/>
                <w:iCs/>
                <w:sz w:val="28"/>
                <w:szCs w:val="28"/>
                <w:lang w:val="vi-VN"/>
              </w:rPr>
            </w:pPr>
            <w:r>
              <w:rPr>
                <w:b/>
                <w:bCs/>
                <w:i/>
                <w:sz w:val="28"/>
                <w:szCs w:val="28"/>
              </w:rPr>
              <w:t>Lưu ý:</w:t>
            </w:r>
            <w:r>
              <w:rPr>
                <w:i/>
                <w:sz w:val="28"/>
                <w:szCs w:val="28"/>
              </w:rPr>
              <w:t xml:space="preserve"> Học sinh có thể trình bày suy nghĩ, quan điểm riêng nhưng phải phù </w:t>
            </w:r>
            <w:r>
              <w:rPr>
                <w:i/>
                <w:sz w:val="28"/>
                <w:szCs w:val="28"/>
                <w:lang w:val="vi-VN"/>
              </w:rPr>
              <w:t>hợp với vấn đề nghị luận.</w:t>
            </w:r>
          </w:p>
        </w:tc>
        <w:tc>
          <w:tcPr>
            <w:tcW w:w="1080" w:type="dxa"/>
            <w:shd w:val="clear" w:color="auto" w:fill="auto"/>
          </w:tcPr>
          <w:p w14:paraId="22F65E17">
            <w:pPr>
              <w:pStyle w:val="12"/>
              <w:jc w:val="center"/>
              <w:rPr>
                <w:b/>
                <w:sz w:val="28"/>
                <w:szCs w:val="28"/>
                <w:lang w:val="vi-VN"/>
              </w:rPr>
            </w:pPr>
            <w:r>
              <w:rPr>
                <w:b/>
                <w:sz w:val="28"/>
                <w:szCs w:val="28"/>
                <w:lang w:val="vi-VN"/>
              </w:rPr>
              <w:t>1,5</w:t>
            </w:r>
          </w:p>
        </w:tc>
      </w:tr>
      <w:tr w14:paraId="0655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2" w:type="dxa"/>
            <w:vMerge w:val="continue"/>
            <w:shd w:val="clear" w:color="auto" w:fill="auto"/>
          </w:tcPr>
          <w:p w14:paraId="38580281">
            <w:pPr>
              <w:pStyle w:val="12"/>
              <w:rPr>
                <w:sz w:val="28"/>
                <w:szCs w:val="28"/>
                <w:lang w:val="vi-VN"/>
              </w:rPr>
            </w:pPr>
          </w:p>
        </w:tc>
        <w:tc>
          <w:tcPr>
            <w:tcW w:w="780" w:type="dxa"/>
            <w:vMerge w:val="continue"/>
            <w:shd w:val="clear" w:color="auto" w:fill="auto"/>
          </w:tcPr>
          <w:p w14:paraId="09DDBEFB">
            <w:pPr>
              <w:pStyle w:val="12"/>
              <w:rPr>
                <w:b/>
                <w:bCs/>
                <w:sz w:val="28"/>
                <w:szCs w:val="28"/>
              </w:rPr>
            </w:pPr>
          </w:p>
        </w:tc>
        <w:tc>
          <w:tcPr>
            <w:tcW w:w="7897" w:type="dxa"/>
            <w:shd w:val="clear" w:color="auto" w:fill="auto"/>
            <w:vAlign w:val="center"/>
          </w:tcPr>
          <w:p w14:paraId="0D6E7E25">
            <w:pPr>
              <w:spacing w:before="40" w:after="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đ. Diễn đạt: </w:t>
            </w:r>
            <w:r>
              <w:rPr>
                <w:rFonts w:ascii="Times New Roman" w:hAnsi="Times New Roman" w:cs="Times New Roman"/>
                <w:iCs/>
                <w:sz w:val="28"/>
                <w:szCs w:val="28"/>
              </w:rPr>
              <w:t>Đảm bảo chuẩn chính tả, dùng từ, ngữ pháp tiếng Việt, liên kết văn bản.</w:t>
            </w:r>
          </w:p>
        </w:tc>
        <w:tc>
          <w:tcPr>
            <w:tcW w:w="1080" w:type="dxa"/>
            <w:shd w:val="clear" w:color="auto" w:fill="auto"/>
          </w:tcPr>
          <w:p w14:paraId="0EE8270C">
            <w:pPr>
              <w:pStyle w:val="12"/>
              <w:jc w:val="center"/>
              <w:rPr>
                <w:b/>
                <w:sz w:val="28"/>
                <w:szCs w:val="28"/>
              </w:rPr>
            </w:pPr>
            <w:r>
              <w:rPr>
                <w:b/>
                <w:sz w:val="28"/>
                <w:szCs w:val="28"/>
              </w:rPr>
              <w:t>0,25</w:t>
            </w:r>
          </w:p>
        </w:tc>
      </w:tr>
      <w:tr w14:paraId="68BC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852" w:type="dxa"/>
            <w:vMerge w:val="continue"/>
            <w:shd w:val="clear" w:color="auto" w:fill="auto"/>
          </w:tcPr>
          <w:p w14:paraId="26AAB8A6">
            <w:pPr>
              <w:pStyle w:val="12"/>
              <w:rPr>
                <w:sz w:val="28"/>
                <w:szCs w:val="28"/>
                <w:lang w:val="vi-VN"/>
              </w:rPr>
            </w:pPr>
          </w:p>
        </w:tc>
        <w:tc>
          <w:tcPr>
            <w:tcW w:w="780" w:type="dxa"/>
            <w:vMerge w:val="continue"/>
            <w:shd w:val="clear" w:color="auto" w:fill="auto"/>
          </w:tcPr>
          <w:p w14:paraId="45E7E85C">
            <w:pPr>
              <w:pStyle w:val="12"/>
              <w:rPr>
                <w:b/>
                <w:bCs/>
                <w:sz w:val="28"/>
                <w:szCs w:val="28"/>
              </w:rPr>
            </w:pPr>
          </w:p>
        </w:tc>
        <w:tc>
          <w:tcPr>
            <w:tcW w:w="7897" w:type="dxa"/>
            <w:shd w:val="clear" w:color="auto" w:fill="auto"/>
            <w:vAlign w:val="center"/>
          </w:tcPr>
          <w:p w14:paraId="1F3D2A8F">
            <w:pPr>
              <w:spacing w:before="40" w:after="20" w:line="240" w:lineRule="auto"/>
              <w:jc w:val="both"/>
              <w:rPr>
                <w:rFonts w:ascii="Times New Roman" w:hAnsi="Times New Roman" w:cs="Times New Roman"/>
                <w:sz w:val="28"/>
                <w:szCs w:val="28"/>
              </w:rPr>
            </w:pPr>
            <w:r>
              <w:rPr>
                <w:rFonts w:ascii="Times New Roman" w:hAnsi="Times New Roman" w:cs="Times New Roman"/>
                <w:i/>
                <w:sz w:val="28"/>
                <w:szCs w:val="28"/>
              </w:rPr>
              <w:t>e. Sáng tạo:</w:t>
            </w:r>
            <w:r>
              <w:rPr>
                <w:rFonts w:ascii="Times New Roman" w:hAnsi="Times New Roman" w:cs="Times New Roman"/>
                <w:sz w:val="28"/>
                <w:szCs w:val="28"/>
              </w:rPr>
              <w:t>Thể hiện suy nghĩ sâu sắc về vấn đề nghị luận; có cách diễn đạt mới mẻ.</w:t>
            </w:r>
          </w:p>
        </w:tc>
        <w:tc>
          <w:tcPr>
            <w:tcW w:w="1080" w:type="dxa"/>
            <w:shd w:val="clear" w:color="auto" w:fill="auto"/>
            <w:vAlign w:val="center"/>
          </w:tcPr>
          <w:p w14:paraId="0C45DBD0">
            <w:pPr>
              <w:pStyle w:val="12"/>
              <w:jc w:val="center"/>
              <w:rPr>
                <w:b/>
                <w:sz w:val="28"/>
                <w:szCs w:val="28"/>
              </w:rPr>
            </w:pPr>
            <w:r>
              <w:rPr>
                <w:b/>
                <w:sz w:val="28"/>
                <w:szCs w:val="28"/>
              </w:rPr>
              <w:t>0,5</w:t>
            </w:r>
          </w:p>
        </w:tc>
      </w:tr>
      <w:tr w14:paraId="553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9529" w:type="dxa"/>
            <w:gridSpan w:val="3"/>
            <w:shd w:val="clear" w:color="auto" w:fill="auto"/>
          </w:tcPr>
          <w:p w14:paraId="53F7FF77">
            <w:pPr>
              <w:spacing w:before="40" w:after="20" w:line="240" w:lineRule="auto"/>
              <w:jc w:val="both"/>
              <w:rPr>
                <w:rFonts w:ascii="Times New Roman" w:hAnsi="Times New Roman" w:cs="Times New Roman"/>
                <w:b/>
                <w:sz w:val="28"/>
                <w:szCs w:val="28"/>
              </w:rPr>
            </w:pPr>
            <w:r>
              <w:rPr>
                <w:rFonts w:ascii="Times New Roman" w:hAnsi="Times New Roman" w:cs="Times New Roman"/>
                <w:b/>
                <w:sz w:val="28"/>
                <w:szCs w:val="28"/>
              </w:rPr>
              <w:t>Tổng điểm</w:t>
            </w:r>
          </w:p>
        </w:tc>
        <w:tc>
          <w:tcPr>
            <w:tcW w:w="1080" w:type="dxa"/>
            <w:shd w:val="clear" w:color="auto" w:fill="auto"/>
            <w:vAlign w:val="center"/>
          </w:tcPr>
          <w:p w14:paraId="75B0FE98">
            <w:pPr>
              <w:pStyle w:val="12"/>
              <w:jc w:val="center"/>
              <w:rPr>
                <w:b/>
                <w:sz w:val="28"/>
                <w:szCs w:val="28"/>
              </w:rPr>
            </w:pPr>
            <w:r>
              <w:rPr>
                <w:b/>
                <w:sz w:val="28"/>
                <w:szCs w:val="28"/>
              </w:rPr>
              <w:t>10,0</w:t>
            </w:r>
          </w:p>
        </w:tc>
      </w:tr>
    </w:tbl>
    <w:p w14:paraId="72627CE2">
      <w:pPr>
        <w:spacing w:after="0" w:line="240" w:lineRule="auto"/>
        <w:rPr>
          <w:rFonts w:ascii="Times New Roman" w:hAnsi="Times New Roman" w:cs="Times New Roman"/>
          <w:bCs/>
          <w:sz w:val="28"/>
          <w:szCs w:val="28"/>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mn-ea">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w:altName w:val="Arial"/>
    <w:panose1 w:val="00000000000000000000"/>
    <w:charset w:val="00"/>
    <w:family w:val="swiss"/>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26"/>
    <w:rsid w:val="00095C21"/>
    <w:rsid w:val="002D2282"/>
    <w:rsid w:val="00393B26"/>
    <w:rsid w:val="004E082C"/>
    <w:rsid w:val="0051024F"/>
    <w:rsid w:val="007E69B9"/>
    <w:rsid w:val="008645D5"/>
    <w:rsid w:val="00CE08EB"/>
    <w:rsid w:val="00D33404"/>
    <w:rsid w:val="00E53791"/>
    <w:rsid w:val="00F54A8B"/>
    <w:rsid w:val="00F65A21"/>
    <w:rsid w:val="00FF0010"/>
    <w:rsid w:val="25EA4CF5"/>
    <w:rsid w:val="5A63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vi-VN" w:eastAsia="zh-CN" w:bidi="ar-SA"/>
      <w14:ligatures w14:val="standardContextual"/>
    </w:rPr>
  </w:style>
  <w:style w:type="paragraph" w:styleId="2">
    <w:name w:val="heading 1"/>
    <w:basedOn w:val="1"/>
    <w:link w:val="11"/>
    <w:qFormat/>
    <w:uiPriority w:val="9"/>
    <w:pPr>
      <w:widowControl w:val="0"/>
      <w:autoSpaceDE w:val="0"/>
      <w:autoSpaceDN w:val="0"/>
      <w:spacing w:before="125" w:after="0" w:line="240" w:lineRule="auto"/>
      <w:ind w:left="743" w:hanging="380"/>
      <w:outlineLvl w:val="0"/>
    </w:pPr>
    <w:rPr>
      <w:rFonts w:ascii="Times New Roman" w:hAnsi="Times New Roman" w:eastAsia="Times New Roman" w:cs="Times New Roman"/>
      <w:b/>
      <w:bCs/>
      <w:kern w:val="0"/>
      <w:sz w:val="26"/>
      <w:szCs w:val="26"/>
      <w:lang w:val="vi" w:eastAsia="en-US"/>
      <w14:ligatures w14:val="non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kern w:val="0"/>
      <w:sz w:val="26"/>
      <w:szCs w:val="26"/>
      <w:lang w:val="vi" w:eastAsia="en-US"/>
      <w14:ligatures w14:val="none"/>
    </w:rPr>
  </w:style>
  <w:style w:type="character" w:styleId="6">
    <w:name w:val="Emphasis"/>
    <w:basedOn w:val="3"/>
    <w:qFormat/>
    <w:uiPriority w:val="20"/>
    <w:rPr>
      <w:i/>
      <w:iCs/>
    </w:rPr>
  </w:style>
  <w:style w:type="character" w:styleId="7">
    <w:name w:val="Hyperlink"/>
    <w:basedOn w:val="3"/>
    <w:unhideWhenUsed/>
    <w:qFormat/>
    <w:uiPriority w:val="99"/>
    <w:rPr>
      <w:color w:val="0563C1" w:themeColor="hyperlink"/>
      <w:u w:val="single"/>
      <w14:textFill>
        <w14:solidFill>
          <w14:schemeClr w14:val="hlink"/>
        </w14:solidFill>
      </w14:textFill>
    </w:rPr>
  </w:style>
  <w:style w:type="paragraph" w:styleId="8">
    <w:name w:val="Normal (Web)"/>
    <w:basedOn w:val="1"/>
    <w:link w:val="14"/>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US" w:eastAsia="en-US"/>
      <w14:ligatures w14:val="none"/>
    </w:rPr>
  </w:style>
  <w:style w:type="character" w:styleId="9">
    <w:name w:val="Strong"/>
    <w:qFormat/>
    <w:uiPriority w:val="22"/>
    <w:rPr>
      <w:b/>
      <w:bCs/>
    </w:rPr>
  </w:style>
  <w:style w:type="table" w:styleId="10">
    <w:name w:val="Table Grid"/>
    <w:basedOn w:val="4"/>
    <w:qFormat/>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ing 1 Char"/>
    <w:basedOn w:val="3"/>
    <w:link w:val="2"/>
    <w:qFormat/>
    <w:uiPriority w:val="9"/>
    <w:rPr>
      <w:rFonts w:ascii="Times New Roman" w:hAnsi="Times New Roman" w:eastAsia="Times New Roman" w:cs="Times New Roman"/>
      <w:b/>
      <w:bCs/>
      <w:sz w:val="26"/>
      <w:szCs w:val="26"/>
      <w:lang w:val="vi"/>
    </w:rPr>
  </w:style>
  <w:style w:type="paragraph" w:styleId="12">
    <w:name w:val="No Spacing"/>
    <w:qFormat/>
    <w:uiPriority w:val="1"/>
    <w:pPr>
      <w:spacing w:after="0" w:line="240" w:lineRule="auto"/>
    </w:pPr>
    <w:rPr>
      <w:rFonts w:ascii="Times New Roman" w:hAnsi="Times New Roman" w:eastAsia="Calibri" w:cs="Times New Roman"/>
      <w:sz w:val="26"/>
      <w:szCs w:val="22"/>
      <w:lang w:val="en-US" w:eastAsia="en-US" w:bidi="ar-SA"/>
    </w:rPr>
  </w:style>
  <w:style w:type="character" w:customStyle="1" w:styleId="13">
    <w:name w:val="Body Text Char"/>
    <w:basedOn w:val="3"/>
    <w:link w:val="5"/>
    <w:qFormat/>
    <w:uiPriority w:val="1"/>
    <w:rPr>
      <w:rFonts w:ascii="Times New Roman" w:hAnsi="Times New Roman" w:eastAsia="Times New Roman" w:cs="Times New Roman"/>
      <w:sz w:val="26"/>
      <w:szCs w:val="26"/>
      <w:lang w:val="vi"/>
    </w:rPr>
  </w:style>
  <w:style w:type="character" w:customStyle="1" w:styleId="14">
    <w:name w:val="Normal (Web) Char"/>
    <w:link w:val="8"/>
    <w:qFormat/>
    <w:uiPriority w:val="99"/>
    <w:rPr>
      <w:rFonts w:ascii="Times New Roman" w:hAnsi="Times New Roman" w:eastAsia="Times New Roman" w:cs="Times New Roman"/>
      <w:sz w:val="24"/>
      <w:szCs w:val="24"/>
    </w:rPr>
  </w:style>
  <w:style w:type="paragraph" w:styleId="15">
    <w:name w:val="List Paragraph"/>
    <w:basedOn w:val="1"/>
    <w:link w:val="16"/>
    <w:qFormat/>
    <w:uiPriority w:val="34"/>
    <w:pPr>
      <w:ind w:left="720"/>
      <w:contextualSpacing/>
    </w:pPr>
  </w:style>
  <w:style w:type="character" w:customStyle="1" w:styleId="16">
    <w:name w:val="List Paragraph Char"/>
    <w:link w:val="15"/>
    <w:qFormat/>
    <w:locked/>
    <w:uiPriority w:val="0"/>
    <w:rPr>
      <w:rFonts w:eastAsiaTheme="minorEastAsia"/>
      <w:kern w:val="2"/>
      <w:lang w:val="vi-VN" w:eastAsia="zh-CN"/>
      <w14:ligatures w14:val="standardContextual"/>
    </w:rPr>
  </w:style>
  <w:style w:type="character" w:customStyle="1" w:styleId="17">
    <w:name w:val="Văn bản nội dung_"/>
    <w:basedOn w:val="3"/>
    <w:link w:val="18"/>
    <w:qFormat/>
    <w:uiPriority w:val="0"/>
    <w:rPr>
      <w:rFonts w:eastAsia="Times New Roman" w:cs="Times New Roman"/>
    </w:rPr>
  </w:style>
  <w:style w:type="paragraph" w:customStyle="1" w:styleId="18">
    <w:name w:val="Văn bản nội dung"/>
    <w:basedOn w:val="1"/>
    <w:link w:val="17"/>
    <w:qFormat/>
    <w:uiPriority w:val="0"/>
    <w:pPr>
      <w:widowControl w:val="0"/>
      <w:spacing w:after="40" w:line="264" w:lineRule="auto"/>
      <w:ind w:firstLine="400"/>
    </w:pPr>
    <w:rPr>
      <w:rFonts w:eastAsia="Times New Roman" w:cs="Times New Roman"/>
      <w:kern w:val="0"/>
      <w:lang w:val="en-US" w:eastAsia="en-US"/>
      <w14:ligatures w14:val="none"/>
    </w:rPr>
  </w:style>
  <w:style w:type="paragraph" w:customStyle="1" w:styleId="1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kern w:val="0"/>
      <w:lang w:val="vi" w:eastAsia="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33661</Words>
  <Characters>191868</Characters>
  <Lines>1598</Lines>
  <Paragraphs>450</Paragraphs>
  <TotalTime>0</TotalTime>
  <ScaleCrop>false</ScaleCrop>
  <LinksUpToDate>false</LinksUpToDate>
  <CharactersWithSpaces>225079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2024-10-28T03:07:00Z</dcterms:created>
  <dc:creator>Admin</dc:creator>
  <cp:lastModifiedBy>CPN</cp:lastModifiedBy>
  <dcterms:modified xsi:type="dcterms:W3CDTF">2024-11-03T15:26:42Z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FB80023195734A409CF14312F754418E_13</vt:lpwstr>
  </property>
</Properties>
</file>