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59D4" w14:textId="177CC2E1" w:rsidR="001327CD" w:rsidRDefault="001327CD" w:rsidP="001327CD">
      <w:pPr>
        <w:pStyle w:val="NormalWeb"/>
        <w:jc w:val="center"/>
        <w:rPr>
          <w:rStyle w:val="Strong"/>
          <w:sz w:val="28"/>
          <w:szCs w:val="28"/>
        </w:rPr>
      </w:pPr>
      <w:r>
        <w:rPr>
          <w:rStyle w:val="Strong"/>
          <w:sz w:val="28"/>
          <w:szCs w:val="28"/>
        </w:rPr>
        <w:t>TRƯỜNG THCS TỨ HIỆP HỖ TRỢ KHẮC PHỤC HẬU QUẢ SAU BÃO TẠI TRƯỜNG THCS YÊN MỸ</w:t>
      </w:r>
    </w:p>
    <w:p w14:paraId="4DA5111C" w14:textId="474704D1" w:rsidR="001327CD" w:rsidRPr="001327CD" w:rsidRDefault="001327CD" w:rsidP="001327CD">
      <w:pPr>
        <w:pStyle w:val="NormalWeb"/>
        <w:jc w:val="both"/>
        <w:rPr>
          <w:sz w:val="28"/>
          <w:szCs w:val="28"/>
        </w:rPr>
      </w:pPr>
      <w:r w:rsidRPr="001327CD">
        <w:rPr>
          <w:sz w:val="28"/>
          <w:szCs w:val="28"/>
        </w:rPr>
        <w:t xml:space="preserve">Sáng </w:t>
      </w:r>
      <w:r>
        <w:rPr>
          <w:sz w:val="28"/>
          <w:szCs w:val="28"/>
        </w:rPr>
        <w:t>ngày 14/09/2024</w:t>
      </w:r>
      <w:r w:rsidRPr="001327CD">
        <w:rPr>
          <w:sz w:val="28"/>
          <w:szCs w:val="28"/>
        </w:rPr>
        <w:t>, trường THCS Tứ Hiệp đã phối hợp cùng các trường trên địa bàn huyện Thanh Trì tổ chức hoạt động hỗ trợ khắc phục hậu quả sau cơn bão Yagi tại trường THCS Yên Mỹ. Đây là một hoạt động ý nghĩa thể hiện tinh thần tương thân tương ái và trách nhiệm của cộng đồng giáo dục trong việc giúp đỡ nhau vượt qua khó khăn.</w:t>
      </w:r>
    </w:p>
    <w:p w14:paraId="508E4287" w14:textId="629C2AFB" w:rsidR="001327CD" w:rsidRPr="001327CD" w:rsidRDefault="001327CD" w:rsidP="001327CD">
      <w:pPr>
        <w:pStyle w:val="NormalWeb"/>
        <w:jc w:val="both"/>
        <w:rPr>
          <w:sz w:val="28"/>
          <w:szCs w:val="28"/>
        </w:rPr>
      </w:pPr>
      <w:r w:rsidRPr="001327CD">
        <w:rPr>
          <w:sz w:val="28"/>
          <w:szCs w:val="28"/>
        </w:rPr>
        <w:t>Sau khi bão Yagi đi qua, nhiều khu vực tại huyện Thanh Trì đã bị thiệt hại nặng nề, trong đó có trường THCS Yên Mỹ. Cơn bão đã làm hư hại cơ sở vật chất, ảnh hưởng đến việc dạy và học của các em học sinh nơi đây. Trước tình hình đó, Ban giám hiệu và giáo viên của trường THCS Tứ Hiệp đã huy động nguồn lực để hỗ trợ khắc phục.</w:t>
      </w:r>
    </w:p>
    <w:p w14:paraId="510BE702" w14:textId="67416DD7" w:rsidR="001327CD" w:rsidRPr="001327CD" w:rsidRDefault="001327CD" w:rsidP="001327CD">
      <w:pPr>
        <w:pStyle w:val="NormalWeb"/>
        <w:jc w:val="both"/>
        <w:rPr>
          <w:sz w:val="28"/>
          <w:szCs w:val="28"/>
        </w:rPr>
      </w:pPr>
      <w:r w:rsidRPr="001327CD">
        <w:rPr>
          <w:sz w:val="28"/>
          <w:szCs w:val="28"/>
        </w:rPr>
        <w:t xml:space="preserve">Trong </w:t>
      </w:r>
      <w:r>
        <w:rPr>
          <w:sz w:val="28"/>
          <w:szCs w:val="28"/>
        </w:rPr>
        <w:t>chiều ngày 14/09/2024</w:t>
      </w:r>
      <w:r w:rsidRPr="001327CD">
        <w:rPr>
          <w:sz w:val="28"/>
          <w:szCs w:val="28"/>
        </w:rPr>
        <w:t xml:space="preserve">, </w:t>
      </w:r>
      <w:r>
        <w:rPr>
          <w:sz w:val="28"/>
          <w:szCs w:val="28"/>
        </w:rPr>
        <w:t>các đồng chí GV</w:t>
      </w:r>
      <w:r w:rsidRPr="001327CD">
        <w:rPr>
          <w:sz w:val="28"/>
          <w:szCs w:val="28"/>
        </w:rPr>
        <w:t xml:space="preserve"> của trường THCS Tứ Hiệp đã có mặt tại trường THCS Yên Mỹ. Buổi hoạt động diễn ra trong không khí phấn khởi và ấm áp tình người, tạo thêm niềm tin và hy vọng cho các thầy cô và học sinh trường THCS Yên Mỹ. Trường THCS Tứ Hiệp sẽ tiếp tục đồng hành và hỗ trợ các trường khác trong khu vực, góp phần xây dựng một cộng đồng giáo dục vững mạnh và gắn kết.</w:t>
      </w:r>
    </w:p>
    <w:p w14:paraId="7B60F552" w14:textId="3499AD8F" w:rsidR="00CA292F" w:rsidRDefault="001327CD" w:rsidP="001327CD">
      <w:pPr>
        <w:jc w:val="both"/>
        <w:rPr>
          <w:sz w:val="28"/>
          <w:szCs w:val="28"/>
        </w:rPr>
      </w:pPr>
      <w:r>
        <w:rPr>
          <w:sz w:val="28"/>
          <w:szCs w:val="28"/>
        </w:rPr>
        <w:t xml:space="preserve">Một số hình ảnh tại trường THCS Yên Mỹ: </w:t>
      </w:r>
    </w:p>
    <w:p w14:paraId="06A418DA" w14:textId="11B222BB" w:rsidR="001327CD" w:rsidRDefault="001327CD" w:rsidP="001327CD">
      <w:pPr>
        <w:jc w:val="both"/>
        <w:rPr>
          <w:sz w:val="28"/>
          <w:szCs w:val="28"/>
        </w:rPr>
      </w:pPr>
      <w:r>
        <w:rPr>
          <w:noProof/>
          <w:sz w:val="28"/>
          <w:szCs w:val="28"/>
        </w:rPr>
        <w:drawing>
          <wp:inline distT="0" distB="0" distL="0" distR="0" wp14:anchorId="51E47A0D" wp14:editId="69F25BA1">
            <wp:extent cx="5760720" cy="3239135"/>
            <wp:effectExtent l="0" t="0" r="0" b="0"/>
            <wp:docPr id="1" name="Picture 1" descr="A group of people standing in floo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flood wate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79EB2158" w14:textId="1B590873" w:rsidR="001327CD" w:rsidRDefault="001327CD" w:rsidP="001327CD">
      <w:pPr>
        <w:jc w:val="both"/>
        <w:rPr>
          <w:sz w:val="28"/>
          <w:szCs w:val="28"/>
        </w:rPr>
      </w:pPr>
      <w:r>
        <w:rPr>
          <w:noProof/>
          <w:sz w:val="28"/>
          <w:szCs w:val="28"/>
        </w:rPr>
        <w:lastRenderedPageBreak/>
        <w:drawing>
          <wp:inline distT="0" distB="0" distL="0" distR="0" wp14:anchorId="26574561" wp14:editId="1FABC2B3">
            <wp:extent cx="5812220" cy="9253220"/>
            <wp:effectExtent l="0" t="0" r="0" b="5080"/>
            <wp:docPr id="4" name="Picture 4" descr="A person wearing gloves and holding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oves and holding a shelf&#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816140" cy="9259461"/>
                    </a:xfrm>
                    <a:prstGeom prst="rect">
                      <a:avLst/>
                    </a:prstGeom>
                  </pic:spPr>
                </pic:pic>
              </a:graphicData>
            </a:graphic>
          </wp:inline>
        </w:drawing>
      </w:r>
    </w:p>
    <w:p w14:paraId="41A5D8D4" w14:textId="1E25DC84" w:rsidR="001327CD" w:rsidRPr="001327CD" w:rsidRDefault="001327CD" w:rsidP="001327CD">
      <w:pPr>
        <w:jc w:val="both"/>
        <w:rPr>
          <w:sz w:val="28"/>
          <w:szCs w:val="28"/>
        </w:rPr>
      </w:pPr>
      <w:r>
        <w:rPr>
          <w:noProof/>
          <w:sz w:val="28"/>
          <w:szCs w:val="28"/>
        </w:rPr>
        <w:lastRenderedPageBreak/>
        <w:drawing>
          <wp:inline distT="0" distB="0" distL="0" distR="0" wp14:anchorId="2D897538" wp14:editId="31C994A0">
            <wp:extent cx="5760720" cy="3239135"/>
            <wp:effectExtent l="0" t="0" r="0" b="0"/>
            <wp:docPr id="5" name="Picture 5" descr="A group of people standing under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under a sig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sectPr w:rsidR="001327CD" w:rsidRPr="001327CD" w:rsidSect="0014264E">
      <w:type w:val="continuous"/>
      <w:pgSz w:w="11907" w:h="16840" w:code="9"/>
      <w:pgMar w:top="1134" w:right="1134"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grammar="clean"/>
  <w:defaultTabStop w:val="720"/>
  <w:drawingGridHorizontalSpacing w:val="14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CD"/>
    <w:rsid w:val="001327CD"/>
    <w:rsid w:val="0014264E"/>
    <w:rsid w:val="006E69D5"/>
    <w:rsid w:val="00AE264D"/>
    <w:rsid w:val="00CA2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C88EF"/>
  <w15:chartTrackingRefBased/>
  <w15:docId w15:val="{07D254E1-D6D8-4C9D-9CCE-9FCDC8671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27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27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97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175</Words>
  <Characters>1003</Characters>
  <Application>Microsoft Office Word</Application>
  <DocSecurity>0</DocSecurity>
  <Lines>8</Lines>
  <Paragraphs>2</Paragraphs>
  <ScaleCrop>false</ScaleCrop>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1</cp:revision>
  <dcterms:created xsi:type="dcterms:W3CDTF">2024-10-03T04:29:00Z</dcterms:created>
  <dcterms:modified xsi:type="dcterms:W3CDTF">2024-10-03T04:36:00Z</dcterms:modified>
</cp:coreProperties>
</file>