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5D0" w:rsidRPr="00D12299" w:rsidRDefault="007605D0" w:rsidP="00760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2299">
        <w:rPr>
          <w:rFonts w:ascii="Times New Roman" w:eastAsia="Times New Roman" w:hAnsi="Times New Roman" w:cs="Times New Roman"/>
          <w:b/>
          <w:sz w:val="28"/>
          <w:szCs w:val="28"/>
        </w:rPr>
        <w:t>CỘNG HÒA XÃ HỘI CHỦ NGHĨA VIỆT NAM</w:t>
      </w:r>
    </w:p>
    <w:p w:rsidR="007605D0" w:rsidRPr="00D12299" w:rsidRDefault="007605D0" w:rsidP="00760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2299">
        <w:rPr>
          <w:rFonts w:ascii="Times New Roman" w:eastAsia="Times New Roman" w:hAnsi="Times New Roman" w:cs="Times New Roman"/>
          <w:b/>
          <w:sz w:val="28"/>
          <w:szCs w:val="28"/>
        </w:rPr>
        <w:t>Độc lâp- Tự do- hạnh phúc</w:t>
      </w:r>
    </w:p>
    <w:p w:rsidR="007605D0" w:rsidRPr="00D12299" w:rsidRDefault="007605D0" w:rsidP="00760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05D0" w:rsidRPr="00D12299" w:rsidRDefault="007605D0" w:rsidP="00760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D1229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BIÊN BẢN HỌP TỔ CHUYÊN MÔN – THÁNG 11/2024</w:t>
      </w:r>
    </w:p>
    <w:p w:rsidR="007605D0" w:rsidRPr="00D12299" w:rsidRDefault="007605D0" w:rsidP="00760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Lần 2</w:t>
      </w:r>
    </w:p>
    <w:p w:rsidR="007605D0" w:rsidRPr="00D12299" w:rsidRDefault="007605D0" w:rsidP="00760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605D0" w:rsidRPr="00D12299" w:rsidRDefault="007605D0" w:rsidP="007605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299">
        <w:rPr>
          <w:rFonts w:ascii="Times New Roman" w:eastAsia="Times New Roman" w:hAnsi="Times New Roman" w:cs="Times New Roman"/>
          <w:b/>
          <w:sz w:val="28"/>
          <w:szCs w:val="28"/>
        </w:rPr>
        <w:t xml:space="preserve">I. Thời </w:t>
      </w:r>
      <w:proofErr w:type="gramStart"/>
      <w:r w:rsidRPr="00D12299">
        <w:rPr>
          <w:rFonts w:ascii="Times New Roman" w:eastAsia="Times New Roman" w:hAnsi="Times New Roman" w:cs="Times New Roman"/>
          <w:b/>
          <w:sz w:val="28"/>
          <w:szCs w:val="28"/>
        </w:rPr>
        <w:t>gian 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11h00’, ngày 14</w:t>
      </w:r>
      <w:r w:rsidRPr="00D12299">
        <w:rPr>
          <w:rFonts w:ascii="Times New Roman" w:eastAsia="Times New Roman" w:hAnsi="Times New Roman" w:cs="Times New Roman"/>
          <w:sz w:val="28"/>
          <w:szCs w:val="28"/>
        </w:rPr>
        <w:t>/11/2024</w:t>
      </w:r>
    </w:p>
    <w:p w:rsidR="007605D0" w:rsidRPr="00D12299" w:rsidRDefault="007605D0" w:rsidP="007605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299">
        <w:rPr>
          <w:rFonts w:ascii="Times New Roman" w:eastAsia="Times New Roman" w:hAnsi="Times New Roman" w:cs="Times New Roman"/>
          <w:b/>
          <w:sz w:val="28"/>
          <w:szCs w:val="28"/>
        </w:rPr>
        <w:t xml:space="preserve">II. Kiểm diện: </w:t>
      </w:r>
      <w:r w:rsidRPr="00D12299">
        <w:rPr>
          <w:rFonts w:ascii="Times New Roman" w:eastAsia="Times New Roman" w:hAnsi="Times New Roman" w:cs="Times New Roman"/>
          <w:sz w:val="28"/>
          <w:szCs w:val="28"/>
        </w:rPr>
        <w:t>Đủ</w:t>
      </w:r>
      <w:r w:rsidRPr="00D12299">
        <w:rPr>
          <w:rFonts w:ascii="Times New Roman" w:eastAsia="Times New Roman" w:hAnsi="Times New Roman" w:cs="Times New Roman"/>
          <w:sz w:val="28"/>
          <w:szCs w:val="28"/>
        </w:rPr>
        <w:tab/>
      </w:r>
      <w:r w:rsidRPr="00D1229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12299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7605D0" w:rsidRDefault="007605D0" w:rsidP="007605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2299">
        <w:rPr>
          <w:rFonts w:ascii="Times New Roman" w:eastAsia="Times New Roman" w:hAnsi="Times New Roman" w:cs="Times New Roman"/>
          <w:b/>
          <w:sz w:val="28"/>
          <w:szCs w:val="28"/>
        </w:rPr>
        <w:t>III. Nội dung.</w:t>
      </w:r>
    </w:p>
    <w:p w:rsidR="007605D0" w:rsidRDefault="007605D0" w:rsidP="007605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939D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1.Các nội dung chung:</w:t>
      </w:r>
    </w:p>
    <w:p w:rsidR="007605D0" w:rsidRPr="004939D9" w:rsidRDefault="007605D0" w:rsidP="007605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9D9">
        <w:rPr>
          <w:rFonts w:ascii="Times New Roman" w:eastAsia="Times New Roman" w:hAnsi="Times New Roman" w:cs="Times New Roman"/>
          <w:sz w:val="28"/>
          <w:szCs w:val="28"/>
        </w:rPr>
        <w:t>-Tăng cường hội giảng, chuyên đề.</w:t>
      </w:r>
    </w:p>
    <w:p w:rsidR="007605D0" w:rsidRPr="004939D9" w:rsidRDefault="007605D0" w:rsidP="007605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9D9">
        <w:rPr>
          <w:rFonts w:ascii="Times New Roman" w:eastAsia="Times New Roman" w:hAnsi="Times New Roman" w:cs="Times New Roman"/>
          <w:sz w:val="28"/>
          <w:szCs w:val="28"/>
        </w:rPr>
        <w:t>- Hoàn thành chấm bài kiểm tra giữa kì và vào điểm kịp tiến độ.</w:t>
      </w:r>
    </w:p>
    <w:p w:rsidR="007605D0" w:rsidRDefault="007605D0" w:rsidP="007605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939D9">
        <w:rPr>
          <w:rFonts w:ascii="Times New Roman" w:eastAsia="Times New Roman" w:hAnsi="Times New Roman" w:cs="Times New Roman"/>
          <w:iCs/>
          <w:sz w:val="28"/>
          <w:szCs w:val="28"/>
        </w:rPr>
        <w:t>- Nhóm Địa: Hướng dẫn học sinh làm sản phẩm dự thi cuộc thi nghiên cứu khoa học kĩ thuật. Hướng dẫn học sinh lớp 8,</w:t>
      </w:r>
      <w:proofErr w:type="gramStart"/>
      <w:r w:rsidRPr="004939D9">
        <w:rPr>
          <w:rFonts w:ascii="Times New Roman" w:eastAsia="Times New Roman" w:hAnsi="Times New Roman" w:cs="Times New Roman"/>
          <w:iCs/>
          <w:sz w:val="28"/>
          <w:szCs w:val="28"/>
        </w:rPr>
        <w:t>9.Làm</w:t>
      </w:r>
      <w:proofErr w:type="gramEnd"/>
      <w:r w:rsidRPr="004939D9">
        <w:rPr>
          <w:rFonts w:ascii="Times New Roman" w:eastAsia="Times New Roman" w:hAnsi="Times New Roman" w:cs="Times New Roman"/>
          <w:iCs/>
          <w:sz w:val="28"/>
          <w:szCs w:val="28"/>
        </w:rPr>
        <w:t xml:space="preserve"> các mô hình liên quan đến khí hậu. </w:t>
      </w:r>
    </w:p>
    <w:p w:rsidR="007605D0" w:rsidRPr="004939D9" w:rsidRDefault="007605D0" w:rsidP="007605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- Nhóm văn: Tích cực hướng dẫn học sinh tham gia giờ đọc sách hiệu quả. Chọn lọc các bài viết có chất lượng đăng trên Web của trường. (Đ/c Huyền) </w:t>
      </w:r>
    </w:p>
    <w:p w:rsidR="007605D0" w:rsidRPr="004939D9" w:rsidRDefault="007605D0" w:rsidP="007605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D12299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Trao đổi chuyên môn sâu:</w:t>
      </w:r>
    </w:p>
    <w:p w:rsidR="007605D0" w:rsidRPr="00D12299" w:rsidRDefault="007605D0" w:rsidP="007605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</w:t>
      </w:r>
      <w:r w:rsidRPr="00D1229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. NHÓM </w:t>
      </w:r>
      <w:proofErr w:type="gramStart"/>
      <w:r w:rsidRPr="00D1229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GDCD :</w:t>
      </w:r>
      <w:proofErr w:type="gramEnd"/>
      <w:r w:rsidRPr="00D1229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D12299">
        <w:rPr>
          <w:rFonts w:ascii="Times New Roman" w:eastAsia="Times New Roman" w:hAnsi="Times New Roman" w:cs="Times New Roman"/>
          <w:b/>
          <w:iCs/>
          <w:sz w:val="28"/>
          <w:szCs w:val="28"/>
        </w:rPr>
        <w:t>Thảo luận</w:t>
      </w:r>
      <w:r w:rsidRPr="00D12299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r w:rsidRPr="00D12299">
        <w:rPr>
          <w:rFonts w:ascii="Times New Roman" w:eastAsia="Calibri" w:hAnsi="Times New Roman" w:cs="Times New Roman"/>
          <w:b/>
          <w:sz w:val="28"/>
        </w:rPr>
        <w:t>sinh hoạt chuyên môn theo hướng nghiên cứu bài học</w:t>
      </w:r>
    </w:p>
    <w:p w:rsidR="007605D0" w:rsidRPr="00D12299" w:rsidRDefault="007605D0" w:rsidP="007605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D12299">
        <w:rPr>
          <w:rFonts w:ascii="Times New Roman" w:eastAsia="Calibri" w:hAnsi="Times New Roman" w:cs="Times New Roman"/>
          <w:b/>
          <w:sz w:val="28"/>
        </w:rPr>
        <w:t>Bước 1:</w:t>
      </w:r>
      <w:r w:rsidRPr="00D12299">
        <w:rPr>
          <w:rFonts w:ascii="Times New Roman" w:eastAsia="Calibri" w:hAnsi="Times New Roman" w:cs="Times New Roman"/>
          <w:sz w:val="28"/>
        </w:rPr>
        <w:t xml:space="preserve"> Xây dựng bài học minh họa</w:t>
      </w:r>
    </w:p>
    <w:p w:rsidR="007605D0" w:rsidRPr="00D12299" w:rsidRDefault="007605D0" w:rsidP="007605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D12299">
        <w:rPr>
          <w:rFonts w:ascii="Times New Roman" w:eastAsia="Calibri" w:hAnsi="Times New Roman" w:cs="Times New Roman"/>
          <w:b/>
          <w:sz w:val="28"/>
        </w:rPr>
        <w:t>Bài 2 – GDCD 6: Yêu thương con người</w:t>
      </w:r>
    </w:p>
    <w:p w:rsidR="007605D0" w:rsidRPr="00D12299" w:rsidRDefault="007605D0" w:rsidP="007605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D12299">
        <w:rPr>
          <w:rFonts w:ascii="Times New Roman" w:eastAsia="Calibri" w:hAnsi="Times New Roman" w:cs="Times New Roman"/>
          <w:sz w:val="28"/>
        </w:rPr>
        <w:t xml:space="preserve">GV thực hiện: đ/c DUNG </w:t>
      </w:r>
    </w:p>
    <w:p w:rsidR="007605D0" w:rsidRPr="00D12299" w:rsidRDefault="007605D0" w:rsidP="007605D0">
      <w:pPr>
        <w:numPr>
          <w:ilvl w:val="0"/>
          <w:numId w:val="1"/>
        </w:numPr>
        <w:spacing w:after="0" w:line="240" w:lineRule="auto"/>
        <w:ind w:left="90" w:firstLine="0"/>
        <w:contextualSpacing/>
        <w:jc w:val="both"/>
        <w:rPr>
          <w:rFonts w:ascii="Times New Roman" w:eastAsia="Calibri" w:hAnsi="Times New Roman" w:cs="Times New Roman"/>
          <w:sz w:val="28"/>
          <w:u w:val="single"/>
        </w:rPr>
      </w:pPr>
      <w:r w:rsidRPr="00D12299">
        <w:rPr>
          <w:rFonts w:ascii="Times New Roman" w:eastAsia="Calibri" w:hAnsi="Times New Roman" w:cs="Times New Roman"/>
          <w:sz w:val="28"/>
          <w:u w:val="single"/>
        </w:rPr>
        <w:t>Xác định mục tiêu</w:t>
      </w:r>
    </w:p>
    <w:p w:rsidR="007605D0" w:rsidRPr="00D12299" w:rsidRDefault="007605D0" w:rsidP="007605D0">
      <w:pPr>
        <w:numPr>
          <w:ilvl w:val="0"/>
          <w:numId w:val="2"/>
        </w:numPr>
        <w:spacing w:after="0" w:line="240" w:lineRule="auto"/>
        <w:ind w:left="9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12299">
        <w:rPr>
          <w:rFonts w:ascii="Times New Roman" w:eastAsia="Calibri" w:hAnsi="Times New Roman" w:cs="Times New Roman"/>
          <w:sz w:val="28"/>
        </w:rPr>
        <w:t>Kiến thức:</w:t>
      </w:r>
    </w:p>
    <w:p w:rsidR="007605D0" w:rsidRPr="00D12299" w:rsidRDefault="007605D0" w:rsidP="007605D0">
      <w:pPr>
        <w:numPr>
          <w:ilvl w:val="0"/>
          <w:numId w:val="3"/>
        </w:numPr>
        <w:spacing w:after="0" w:line="240" w:lineRule="auto"/>
        <w:ind w:left="9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12299">
        <w:rPr>
          <w:rFonts w:ascii="Times New Roman" w:eastAsia="Calibri" w:hAnsi="Times New Roman" w:cs="Times New Roman"/>
          <w:sz w:val="28"/>
        </w:rPr>
        <w:t>Nêu được khái niệm, biểu hiện</w:t>
      </w:r>
    </w:p>
    <w:p w:rsidR="007605D0" w:rsidRPr="00D12299" w:rsidRDefault="007605D0" w:rsidP="007605D0">
      <w:pPr>
        <w:numPr>
          <w:ilvl w:val="0"/>
          <w:numId w:val="3"/>
        </w:numPr>
        <w:spacing w:after="0" w:line="240" w:lineRule="auto"/>
        <w:ind w:left="9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12299">
        <w:rPr>
          <w:rFonts w:ascii="Times New Roman" w:eastAsia="Calibri" w:hAnsi="Times New Roman" w:cs="Times New Roman"/>
          <w:sz w:val="28"/>
        </w:rPr>
        <w:t>Trình bày được giá trị của tình yêu thương con người</w:t>
      </w:r>
    </w:p>
    <w:p w:rsidR="007605D0" w:rsidRPr="00D12299" w:rsidRDefault="007605D0" w:rsidP="007605D0">
      <w:pPr>
        <w:numPr>
          <w:ilvl w:val="0"/>
          <w:numId w:val="3"/>
        </w:numPr>
        <w:spacing w:after="0" w:line="240" w:lineRule="auto"/>
        <w:ind w:left="9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12299">
        <w:rPr>
          <w:rFonts w:ascii="Times New Roman" w:eastAsia="Calibri" w:hAnsi="Times New Roman" w:cs="Times New Roman"/>
          <w:sz w:val="28"/>
        </w:rPr>
        <w:t>Đánh giá thái độ, hành vi thể hiện tình yêu thương của người khác</w:t>
      </w:r>
    </w:p>
    <w:p w:rsidR="007605D0" w:rsidRPr="00D12299" w:rsidRDefault="007605D0" w:rsidP="007605D0">
      <w:pPr>
        <w:numPr>
          <w:ilvl w:val="0"/>
          <w:numId w:val="3"/>
        </w:numPr>
        <w:spacing w:after="0" w:line="240" w:lineRule="auto"/>
        <w:ind w:left="9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12299">
        <w:rPr>
          <w:rFonts w:ascii="Times New Roman" w:eastAsia="Calibri" w:hAnsi="Times New Roman" w:cs="Times New Roman"/>
          <w:sz w:val="28"/>
        </w:rPr>
        <w:t>Phê phán những hành vi trái với tình yêu thương con người</w:t>
      </w:r>
    </w:p>
    <w:p w:rsidR="007605D0" w:rsidRPr="00D12299" w:rsidRDefault="007605D0" w:rsidP="007605D0">
      <w:pPr>
        <w:numPr>
          <w:ilvl w:val="0"/>
          <w:numId w:val="2"/>
        </w:numPr>
        <w:spacing w:after="0" w:line="240" w:lineRule="auto"/>
        <w:ind w:left="9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12299">
        <w:rPr>
          <w:rFonts w:ascii="Times New Roman" w:eastAsia="Calibri" w:hAnsi="Times New Roman" w:cs="Times New Roman"/>
          <w:sz w:val="28"/>
        </w:rPr>
        <w:t>Năng lực:</w:t>
      </w:r>
    </w:p>
    <w:p w:rsidR="007605D0" w:rsidRPr="00D12299" w:rsidRDefault="007605D0" w:rsidP="007605D0">
      <w:pPr>
        <w:numPr>
          <w:ilvl w:val="0"/>
          <w:numId w:val="3"/>
        </w:numPr>
        <w:spacing w:after="0" w:line="240" w:lineRule="auto"/>
        <w:ind w:left="9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12299">
        <w:rPr>
          <w:rFonts w:ascii="Times New Roman" w:eastAsia="Calibri" w:hAnsi="Times New Roman" w:cs="Times New Roman"/>
          <w:sz w:val="28"/>
        </w:rPr>
        <w:t>Năng lực tự chủ và tự học</w:t>
      </w:r>
    </w:p>
    <w:p w:rsidR="007605D0" w:rsidRPr="00D12299" w:rsidRDefault="007605D0" w:rsidP="007605D0">
      <w:pPr>
        <w:numPr>
          <w:ilvl w:val="0"/>
          <w:numId w:val="3"/>
        </w:numPr>
        <w:spacing w:after="0" w:line="240" w:lineRule="auto"/>
        <w:ind w:left="9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12299">
        <w:rPr>
          <w:rFonts w:ascii="Times New Roman" w:eastAsia="Calibri" w:hAnsi="Times New Roman" w:cs="Times New Roman"/>
          <w:sz w:val="28"/>
        </w:rPr>
        <w:t>Năng lực điều chỉnh hành vi</w:t>
      </w:r>
    </w:p>
    <w:p w:rsidR="007605D0" w:rsidRPr="00D12299" w:rsidRDefault="007605D0" w:rsidP="007605D0">
      <w:pPr>
        <w:numPr>
          <w:ilvl w:val="0"/>
          <w:numId w:val="3"/>
        </w:numPr>
        <w:spacing w:after="0" w:line="240" w:lineRule="auto"/>
        <w:ind w:left="9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12299">
        <w:rPr>
          <w:rFonts w:ascii="Times New Roman" w:eastAsia="Calibri" w:hAnsi="Times New Roman" w:cs="Times New Roman"/>
          <w:sz w:val="28"/>
        </w:rPr>
        <w:t>Năng lực hợp tác, giải quyết vấn đề</w:t>
      </w:r>
    </w:p>
    <w:p w:rsidR="007605D0" w:rsidRPr="00D12299" w:rsidRDefault="007605D0" w:rsidP="007605D0">
      <w:pPr>
        <w:numPr>
          <w:ilvl w:val="0"/>
          <w:numId w:val="2"/>
        </w:numPr>
        <w:spacing w:after="0" w:line="240" w:lineRule="auto"/>
        <w:ind w:left="90" w:firstLine="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12299">
        <w:rPr>
          <w:rFonts w:ascii="Times New Roman" w:eastAsia="Calibri" w:hAnsi="Times New Roman" w:cs="Times New Roman"/>
          <w:sz w:val="28"/>
        </w:rPr>
        <w:t>Phẩm chất:</w:t>
      </w:r>
    </w:p>
    <w:p w:rsidR="007605D0" w:rsidRPr="00D12299" w:rsidRDefault="007605D0" w:rsidP="007605D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12299">
        <w:rPr>
          <w:rFonts w:ascii="Times New Roman" w:eastAsia="Calibri" w:hAnsi="Times New Roman" w:cs="Times New Roman"/>
          <w:sz w:val="28"/>
        </w:rPr>
        <w:t>Yêu nước, nhân ái, trách nghiệm</w:t>
      </w:r>
    </w:p>
    <w:p w:rsidR="007605D0" w:rsidRPr="00D12299" w:rsidRDefault="007605D0" w:rsidP="007605D0">
      <w:pPr>
        <w:numPr>
          <w:ilvl w:val="0"/>
          <w:numId w:val="1"/>
        </w:numPr>
        <w:spacing w:after="0" w:line="240" w:lineRule="auto"/>
        <w:ind w:left="90" w:firstLine="0"/>
        <w:contextualSpacing/>
        <w:jc w:val="both"/>
        <w:rPr>
          <w:rFonts w:ascii="Times New Roman" w:eastAsia="Calibri" w:hAnsi="Times New Roman" w:cs="Times New Roman"/>
          <w:b/>
          <w:sz w:val="28"/>
          <w:u w:val="single"/>
        </w:rPr>
      </w:pPr>
      <w:r w:rsidRPr="00D12299">
        <w:rPr>
          <w:rFonts w:ascii="Times New Roman" w:eastAsia="Calibri" w:hAnsi="Times New Roman" w:cs="Times New Roman"/>
          <w:b/>
          <w:sz w:val="28"/>
          <w:u w:val="single"/>
        </w:rPr>
        <w:t xml:space="preserve"> Xây dựng giáo án:</w:t>
      </w:r>
    </w:p>
    <w:p w:rsidR="007605D0" w:rsidRPr="00D12299" w:rsidRDefault="007605D0" w:rsidP="007605D0">
      <w:pPr>
        <w:spacing w:after="0" w:line="240" w:lineRule="auto"/>
        <w:ind w:left="9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12299">
        <w:rPr>
          <w:rFonts w:ascii="Times New Roman" w:eastAsia="Calibri" w:hAnsi="Times New Roman" w:cs="Times New Roman"/>
          <w:sz w:val="28"/>
        </w:rPr>
        <w:t>*HĐ 1: Khởi động</w:t>
      </w:r>
    </w:p>
    <w:p w:rsidR="007605D0" w:rsidRPr="00D12299" w:rsidRDefault="007605D0" w:rsidP="007605D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12299">
        <w:rPr>
          <w:rFonts w:ascii="Times New Roman" w:eastAsia="Calibri" w:hAnsi="Times New Roman" w:cs="Times New Roman"/>
          <w:sz w:val="28"/>
        </w:rPr>
        <w:t>GV giao nhiệm vụ cho HS thông qua video và câu hỏi:</w:t>
      </w:r>
    </w:p>
    <w:p w:rsidR="007605D0" w:rsidRPr="00D12299" w:rsidRDefault="007605D0" w:rsidP="007605D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12299">
        <w:rPr>
          <w:rFonts w:ascii="Times New Roman" w:eastAsia="Calibri" w:hAnsi="Times New Roman" w:cs="Times New Roman"/>
          <w:sz w:val="28"/>
        </w:rPr>
        <w:t>(?) Hình ảnh gợi cho em nhớ tới sự việc nào xảy ra ở nước ta?</w:t>
      </w:r>
    </w:p>
    <w:p w:rsidR="007605D0" w:rsidRPr="00D12299" w:rsidRDefault="007605D0" w:rsidP="007605D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12299">
        <w:rPr>
          <w:rFonts w:ascii="Times New Roman" w:eastAsia="Calibri" w:hAnsi="Times New Roman" w:cs="Times New Roman"/>
          <w:sz w:val="28"/>
        </w:rPr>
        <w:t>(?) Trước sự việc đó nhà nước và nhân dân ta đã có những hành động gì?</w:t>
      </w:r>
    </w:p>
    <w:p w:rsidR="007605D0" w:rsidRPr="00D12299" w:rsidRDefault="007605D0" w:rsidP="007605D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12299">
        <w:rPr>
          <w:rFonts w:ascii="Times New Roman" w:eastAsia="Calibri" w:hAnsi="Times New Roman" w:cs="Times New Roman"/>
          <w:sz w:val="28"/>
        </w:rPr>
        <w:t>(?) Em hãy chia sẻ cảm xúc của mình trước những hành động đó?</w:t>
      </w:r>
    </w:p>
    <w:p w:rsidR="007605D0" w:rsidRPr="00D12299" w:rsidRDefault="007605D0" w:rsidP="007605D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12299">
        <w:rPr>
          <w:rFonts w:ascii="Times New Roman" w:eastAsia="Calibri" w:hAnsi="Times New Roman" w:cs="Times New Roman"/>
          <w:sz w:val="28"/>
        </w:rPr>
        <w:lastRenderedPageBreak/>
        <w:t>HS cử đại diện trình bày. HS khác nhận xét, bổ sung</w:t>
      </w:r>
    </w:p>
    <w:p w:rsidR="007605D0" w:rsidRPr="00D12299" w:rsidRDefault="007605D0" w:rsidP="007605D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12299">
        <w:rPr>
          <w:rFonts w:ascii="Times New Roman" w:eastAsia="Calibri" w:hAnsi="Times New Roman" w:cs="Times New Roman"/>
          <w:sz w:val="28"/>
        </w:rPr>
        <w:t>*HĐ 2: Khám phá</w:t>
      </w:r>
    </w:p>
    <w:p w:rsidR="007605D0" w:rsidRPr="00D12299" w:rsidRDefault="007605D0" w:rsidP="007605D0">
      <w:pPr>
        <w:spacing w:after="0" w:line="240" w:lineRule="auto"/>
        <w:ind w:left="9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12299">
        <w:rPr>
          <w:rFonts w:ascii="Times New Roman" w:eastAsia="Calibri" w:hAnsi="Times New Roman" w:cs="Times New Roman"/>
          <w:sz w:val="28"/>
        </w:rPr>
        <w:t>-Nhiệm vụ 1: Khái niệm yêu thương con người</w:t>
      </w:r>
    </w:p>
    <w:p w:rsidR="007605D0" w:rsidRPr="00D12299" w:rsidRDefault="007605D0" w:rsidP="007605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D12299">
        <w:rPr>
          <w:rFonts w:ascii="Times New Roman" w:eastAsia="Calibri" w:hAnsi="Times New Roman" w:cs="Times New Roman"/>
          <w:sz w:val="28"/>
        </w:rPr>
        <w:t>(?) Từ hình ảnh, hđ, clip đã xem, em hãy cho biết thế nào là yêu thương còn người?</w:t>
      </w:r>
    </w:p>
    <w:p w:rsidR="007605D0" w:rsidRPr="00D12299" w:rsidRDefault="007605D0" w:rsidP="007605D0">
      <w:pPr>
        <w:spacing w:after="0" w:line="240" w:lineRule="auto"/>
        <w:ind w:left="9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12299">
        <w:rPr>
          <w:rFonts w:ascii="Times New Roman" w:eastAsia="Calibri" w:hAnsi="Times New Roman" w:cs="Times New Roman"/>
          <w:sz w:val="28"/>
        </w:rPr>
        <w:t>-Nhiệm vụ 2: Tìm hiểu ND: Biểu hiện của yêu thương con người</w:t>
      </w:r>
    </w:p>
    <w:p w:rsidR="007605D0" w:rsidRPr="00D12299" w:rsidRDefault="007605D0" w:rsidP="007605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D12299">
        <w:rPr>
          <w:rFonts w:ascii="Times New Roman" w:eastAsia="Calibri" w:hAnsi="Times New Roman" w:cs="Times New Roman"/>
          <w:sz w:val="28"/>
        </w:rPr>
        <w:t xml:space="preserve">GV giao nhiệm vụ cho HS: </w:t>
      </w:r>
    </w:p>
    <w:p w:rsidR="007605D0" w:rsidRPr="00D12299" w:rsidRDefault="007605D0" w:rsidP="007605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D12299">
        <w:rPr>
          <w:rFonts w:ascii="Times New Roman" w:eastAsia="Calibri" w:hAnsi="Times New Roman" w:cs="Times New Roman"/>
          <w:sz w:val="28"/>
        </w:rPr>
        <w:t>+ quan sát tranh, TH</w:t>
      </w:r>
    </w:p>
    <w:p w:rsidR="007605D0" w:rsidRPr="00D12299" w:rsidRDefault="007605D0" w:rsidP="007605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D12299">
        <w:rPr>
          <w:rFonts w:ascii="Times New Roman" w:eastAsia="Calibri" w:hAnsi="Times New Roman" w:cs="Times New Roman"/>
          <w:sz w:val="28"/>
        </w:rPr>
        <w:t>+ khám phá kiến thức bài học qua câu hỏi và phiếu bài tập</w:t>
      </w:r>
    </w:p>
    <w:tbl>
      <w:tblPr>
        <w:tblStyle w:val="TableGrid1111"/>
        <w:tblW w:w="0" w:type="auto"/>
        <w:tblInd w:w="85" w:type="dxa"/>
        <w:tblLook w:val="04A0" w:firstRow="1" w:lastRow="0" w:firstColumn="1" w:lastColumn="0" w:noHBand="0" w:noVBand="1"/>
      </w:tblPr>
      <w:tblGrid>
        <w:gridCol w:w="2774"/>
        <w:gridCol w:w="2159"/>
        <w:gridCol w:w="2186"/>
        <w:gridCol w:w="2146"/>
      </w:tblGrid>
      <w:tr w:rsidR="007605D0" w:rsidRPr="00D12299" w:rsidTr="00384C16">
        <w:trPr>
          <w:trHeight w:val="710"/>
        </w:trPr>
        <w:tc>
          <w:tcPr>
            <w:tcW w:w="2880" w:type="dxa"/>
          </w:tcPr>
          <w:p w:rsidR="007605D0" w:rsidRPr="00D12299" w:rsidRDefault="007605D0" w:rsidP="00384C16">
            <w:pPr>
              <w:jc w:val="both"/>
              <w:rPr>
                <w:rFonts w:eastAsia="Calibri"/>
              </w:rPr>
            </w:pPr>
            <w:r w:rsidRPr="00D12299"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812525" wp14:editId="567ACDD0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18415</wp:posOffset>
                      </wp:positionV>
                      <wp:extent cx="1793630" cy="413238"/>
                      <wp:effectExtent l="0" t="0" r="35560" b="2540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3630" cy="413238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80D1F1" id="Straight Connector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pt,1.45pt" to="136.5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D12299">
              <w:rPr>
                <w:rFonts w:eastAsia="Calibri"/>
              </w:rPr>
              <w:t xml:space="preserve">                     Mối qh</w:t>
            </w:r>
          </w:p>
          <w:p w:rsidR="007605D0" w:rsidRPr="00D12299" w:rsidRDefault="007605D0" w:rsidP="00384C16">
            <w:pPr>
              <w:jc w:val="both"/>
              <w:rPr>
                <w:rFonts w:eastAsia="Calibri"/>
              </w:rPr>
            </w:pPr>
            <w:r w:rsidRPr="00D12299">
              <w:rPr>
                <w:rFonts w:eastAsia="Calibri"/>
              </w:rPr>
              <w:t>Hình thức</w:t>
            </w:r>
          </w:p>
        </w:tc>
        <w:tc>
          <w:tcPr>
            <w:tcW w:w="2235" w:type="dxa"/>
          </w:tcPr>
          <w:p w:rsidR="007605D0" w:rsidRPr="00D12299" w:rsidRDefault="007605D0" w:rsidP="00384C16">
            <w:pPr>
              <w:jc w:val="center"/>
              <w:rPr>
                <w:rFonts w:eastAsia="Calibri"/>
              </w:rPr>
            </w:pPr>
            <w:r w:rsidRPr="00D12299">
              <w:rPr>
                <w:rFonts w:eastAsia="Calibri"/>
              </w:rPr>
              <w:t>Gia đình</w:t>
            </w:r>
          </w:p>
        </w:tc>
        <w:tc>
          <w:tcPr>
            <w:tcW w:w="2252" w:type="dxa"/>
          </w:tcPr>
          <w:p w:rsidR="007605D0" w:rsidRPr="00D12299" w:rsidRDefault="007605D0" w:rsidP="00384C16">
            <w:pPr>
              <w:jc w:val="center"/>
              <w:rPr>
                <w:rFonts w:eastAsia="Calibri"/>
              </w:rPr>
            </w:pPr>
            <w:r w:rsidRPr="00D12299">
              <w:rPr>
                <w:rFonts w:eastAsia="Calibri"/>
              </w:rPr>
              <w:t>Nhà trường</w:t>
            </w:r>
          </w:p>
        </w:tc>
        <w:tc>
          <w:tcPr>
            <w:tcW w:w="2227" w:type="dxa"/>
          </w:tcPr>
          <w:p w:rsidR="007605D0" w:rsidRPr="00D12299" w:rsidRDefault="007605D0" w:rsidP="00384C16">
            <w:pPr>
              <w:jc w:val="center"/>
              <w:rPr>
                <w:rFonts w:eastAsia="Calibri"/>
              </w:rPr>
            </w:pPr>
            <w:r w:rsidRPr="00D12299">
              <w:rPr>
                <w:rFonts w:eastAsia="Calibri"/>
              </w:rPr>
              <w:t>Xã hội</w:t>
            </w:r>
          </w:p>
        </w:tc>
      </w:tr>
      <w:tr w:rsidR="007605D0" w:rsidRPr="00D12299" w:rsidTr="00384C16">
        <w:tc>
          <w:tcPr>
            <w:tcW w:w="2880" w:type="dxa"/>
          </w:tcPr>
          <w:p w:rsidR="007605D0" w:rsidRPr="00D12299" w:rsidRDefault="007605D0" w:rsidP="00384C16">
            <w:pPr>
              <w:jc w:val="both"/>
              <w:rPr>
                <w:rFonts w:eastAsia="Calibri"/>
              </w:rPr>
            </w:pPr>
            <w:r w:rsidRPr="00D12299">
              <w:rPr>
                <w:rFonts w:eastAsia="Calibri"/>
              </w:rPr>
              <w:t>Lời nói</w:t>
            </w:r>
          </w:p>
        </w:tc>
        <w:tc>
          <w:tcPr>
            <w:tcW w:w="2235" w:type="dxa"/>
          </w:tcPr>
          <w:p w:rsidR="007605D0" w:rsidRPr="00D12299" w:rsidRDefault="007605D0" w:rsidP="00384C16">
            <w:pPr>
              <w:jc w:val="both"/>
              <w:rPr>
                <w:rFonts w:eastAsia="Calibri"/>
              </w:rPr>
            </w:pPr>
          </w:p>
        </w:tc>
        <w:tc>
          <w:tcPr>
            <w:tcW w:w="2252" w:type="dxa"/>
          </w:tcPr>
          <w:p w:rsidR="007605D0" w:rsidRPr="00D12299" w:rsidRDefault="007605D0" w:rsidP="00384C16">
            <w:pPr>
              <w:jc w:val="both"/>
              <w:rPr>
                <w:rFonts w:eastAsia="Calibri"/>
              </w:rPr>
            </w:pPr>
          </w:p>
        </w:tc>
        <w:tc>
          <w:tcPr>
            <w:tcW w:w="2227" w:type="dxa"/>
          </w:tcPr>
          <w:p w:rsidR="007605D0" w:rsidRPr="00D12299" w:rsidRDefault="007605D0" w:rsidP="00384C16">
            <w:pPr>
              <w:jc w:val="both"/>
              <w:rPr>
                <w:rFonts w:eastAsia="Calibri"/>
              </w:rPr>
            </w:pPr>
          </w:p>
        </w:tc>
      </w:tr>
      <w:tr w:rsidR="007605D0" w:rsidRPr="00D12299" w:rsidTr="00384C16">
        <w:tc>
          <w:tcPr>
            <w:tcW w:w="2880" w:type="dxa"/>
          </w:tcPr>
          <w:p w:rsidR="007605D0" w:rsidRPr="00D12299" w:rsidRDefault="007605D0" w:rsidP="00384C16">
            <w:pPr>
              <w:jc w:val="both"/>
              <w:rPr>
                <w:rFonts w:eastAsia="Calibri"/>
              </w:rPr>
            </w:pPr>
            <w:r w:rsidRPr="00D12299">
              <w:rPr>
                <w:rFonts w:eastAsia="Calibri"/>
              </w:rPr>
              <w:t>Việc làm</w:t>
            </w:r>
          </w:p>
        </w:tc>
        <w:tc>
          <w:tcPr>
            <w:tcW w:w="2235" w:type="dxa"/>
          </w:tcPr>
          <w:p w:rsidR="007605D0" w:rsidRPr="00D12299" w:rsidRDefault="007605D0" w:rsidP="00384C16">
            <w:pPr>
              <w:jc w:val="both"/>
              <w:rPr>
                <w:rFonts w:eastAsia="Calibri"/>
              </w:rPr>
            </w:pPr>
          </w:p>
        </w:tc>
        <w:tc>
          <w:tcPr>
            <w:tcW w:w="2252" w:type="dxa"/>
          </w:tcPr>
          <w:p w:rsidR="007605D0" w:rsidRPr="00D12299" w:rsidRDefault="007605D0" w:rsidP="00384C16">
            <w:pPr>
              <w:jc w:val="both"/>
              <w:rPr>
                <w:rFonts w:eastAsia="Calibri"/>
              </w:rPr>
            </w:pPr>
          </w:p>
        </w:tc>
        <w:tc>
          <w:tcPr>
            <w:tcW w:w="2227" w:type="dxa"/>
          </w:tcPr>
          <w:p w:rsidR="007605D0" w:rsidRPr="00D12299" w:rsidRDefault="007605D0" w:rsidP="00384C16">
            <w:pPr>
              <w:jc w:val="both"/>
              <w:rPr>
                <w:rFonts w:eastAsia="Calibri"/>
              </w:rPr>
            </w:pPr>
          </w:p>
        </w:tc>
      </w:tr>
      <w:tr w:rsidR="007605D0" w:rsidRPr="00D12299" w:rsidTr="00384C16">
        <w:tc>
          <w:tcPr>
            <w:tcW w:w="2880" w:type="dxa"/>
          </w:tcPr>
          <w:p w:rsidR="007605D0" w:rsidRPr="00D12299" w:rsidRDefault="007605D0" w:rsidP="00384C16">
            <w:pPr>
              <w:jc w:val="both"/>
              <w:rPr>
                <w:rFonts w:eastAsia="Calibri"/>
              </w:rPr>
            </w:pPr>
            <w:r w:rsidRPr="00D12299">
              <w:rPr>
                <w:rFonts w:eastAsia="Calibri"/>
              </w:rPr>
              <w:t>Thái độ</w:t>
            </w:r>
          </w:p>
        </w:tc>
        <w:tc>
          <w:tcPr>
            <w:tcW w:w="2235" w:type="dxa"/>
          </w:tcPr>
          <w:p w:rsidR="007605D0" w:rsidRPr="00D12299" w:rsidRDefault="007605D0" w:rsidP="00384C16">
            <w:pPr>
              <w:jc w:val="both"/>
              <w:rPr>
                <w:rFonts w:eastAsia="Calibri"/>
              </w:rPr>
            </w:pPr>
          </w:p>
        </w:tc>
        <w:tc>
          <w:tcPr>
            <w:tcW w:w="2252" w:type="dxa"/>
          </w:tcPr>
          <w:p w:rsidR="007605D0" w:rsidRPr="00D12299" w:rsidRDefault="007605D0" w:rsidP="00384C16">
            <w:pPr>
              <w:jc w:val="both"/>
              <w:rPr>
                <w:rFonts w:eastAsia="Calibri"/>
              </w:rPr>
            </w:pPr>
          </w:p>
        </w:tc>
        <w:tc>
          <w:tcPr>
            <w:tcW w:w="2227" w:type="dxa"/>
          </w:tcPr>
          <w:p w:rsidR="007605D0" w:rsidRPr="00D12299" w:rsidRDefault="007605D0" w:rsidP="00384C16">
            <w:pPr>
              <w:jc w:val="both"/>
              <w:rPr>
                <w:rFonts w:eastAsia="Calibri"/>
              </w:rPr>
            </w:pPr>
          </w:p>
        </w:tc>
      </w:tr>
    </w:tbl>
    <w:p w:rsidR="007605D0" w:rsidRPr="00D12299" w:rsidRDefault="007605D0" w:rsidP="007605D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12299">
        <w:rPr>
          <w:rFonts w:ascii="Times New Roman" w:eastAsia="Calibri" w:hAnsi="Times New Roman" w:cs="Times New Roman"/>
          <w:sz w:val="28"/>
        </w:rPr>
        <w:t>-Nhiệm vụ 3: Tìm hiểu ý nghĩa yêu thương con người</w:t>
      </w:r>
    </w:p>
    <w:p w:rsidR="007605D0" w:rsidRPr="00D12299" w:rsidRDefault="007605D0" w:rsidP="007605D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12299">
        <w:rPr>
          <w:rFonts w:ascii="Times New Roman" w:eastAsia="Calibri" w:hAnsi="Times New Roman" w:cs="Times New Roman"/>
          <w:sz w:val="28"/>
        </w:rPr>
        <w:t>+ GV giao nhiệm vụ cho HS thông qua trò chơi, câu hỏi</w:t>
      </w:r>
    </w:p>
    <w:p w:rsidR="007605D0" w:rsidRPr="00D12299" w:rsidRDefault="007605D0" w:rsidP="007605D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12299">
        <w:rPr>
          <w:rFonts w:ascii="Times New Roman" w:eastAsia="Calibri" w:hAnsi="Times New Roman" w:cs="Times New Roman"/>
          <w:sz w:val="28"/>
        </w:rPr>
        <w:t>+ Trò chơi “Ai nhanh hơn”: Kể tên các chương trình trên sóng truyền hình về lòng nhân ái mà em biết?</w:t>
      </w:r>
    </w:p>
    <w:p w:rsidR="007605D0" w:rsidRPr="00D12299" w:rsidRDefault="007605D0" w:rsidP="007605D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12299">
        <w:rPr>
          <w:rFonts w:ascii="Times New Roman" w:eastAsia="Calibri" w:hAnsi="Times New Roman" w:cs="Times New Roman"/>
          <w:sz w:val="28"/>
        </w:rPr>
        <w:t>(?) Dựa vào SGK, kết hợp với hiểu biết của bản thân, em hãy cho biết ý nghĩa của tình yêu thương con người.</w:t>
      </w:r>
    </w:p>
    <w:p w:rsidR="007605D0" w:rsidRPr="00D12299" w:rsidRDefault="007605D0" w:rsidP="007605D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12299">
        <w:rPr>
          <w:rFonts w:ascii="Times New Roman" w:eastAsia="Calibri" w:hAnsi="Times New Roman" w:cs="Times New Roman"/>
          <w:sz w:val="28"/>
        </w:rPr>
        <w:t>*HĐ 3: Luyện tập</w:t>
      </w:r>
    </w:p>
    <w:p w:rsidR="007605D0" w:rsidRPr="00D12299" w:rsidRDefault="007605D0" w:rsidP="007605D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12299">
        <w:rPr>
          <w:rFonts w:ascii="Times New Roman" w:eastAsia="Calibri" w:hAnsi="Times New Roman" w:cs="Times New Roman"/>
          <w:sz w:val="28"/>
        </w:rPr>
        <w:t>GV hướng dẫn HS luyện tập thông qua hệ thống câu hỏi</w:t>
      </w:r>
    </w:p>
    <w:p w:rsidR="007605D0" w:rsidRPr="00D12299" w:rsidRDefault="007605D0" w:rsidP="007605D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12299">
        <w:rPr>
          <w:rFonts w:ascii="Times New Roman" w:eastAsia="Calibri" w:hAnsi="Times New Roman" w:cs="Times New Roman"/>
          <w:sz w:val="28"/>
        </w:rPr>
        <w:t>*HĐ 4: Vận dụng</w:t>
      </w:r>
    </w:p>
    <w:p w:rsidR="007605D0" w:rsidRPr="00D12299" w:rsidRDefault="007605D0" w:rsidP="007605D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12299">
        <w:rPr>
          <w:rFonts w:ascii="Times New Roman" w:eastAsia="Calibri" w:hAnsi="Times New Roman" w:cs="Times New Roman"/>
          <w:sz w:val="28"/>
        </w:rPr>
        <w:t>GV hướng dẫn HS qua hệ thống câu hỏi dự án</w:t>
      </w:r>
    </w:p>
    <w:p w:rsidR="007605D0" w:rsidRPr="00D12299" w:rsidRDefault="007605D0" w:rsidP="007605D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12299">
        <w:rPr>
          <w:rFonts w:ascii="Times New Roman" w:eastAsia="Calibri" w:hAnsi="Times New Roman" w:cs="Times New Roman"/>
          <w:sz w:val="28"/>
        </w:rPr>
        <w:t>-Nhóm 1: Vẽ 1 bức tranh gửi gắm thông điệp yêu thương con người với bạn bè trong nước và trên TG</w:t>
      </w:r>
    </w:p>
    <w:p w:rsidR="007605D0" w:rsidRPr="00D12299" w:rsidRDefault="007605D0" w:rsidP="007605D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12299">
        <w:rPr>
          <w:rFonts w:ascii="Times New Roman" w:eastAsia="Calibri" w:hAnsi="Times New Roman" w:cs="Times New Roman"/>
          <w:sz w:val="28"/>
        </w:rPr>
        <w:t>- Nhóm 2: Xây dựng KH giúp đỡ 1 bạn có hoàn cảnh khó khăn trong lớp em</w:t>
      </w:r>
    </w:p>
    <w:p w:rsidR="007605D0" w:rsidRPr="00D12299" w:rsidRDefault="007605D0" w:rsidP="007605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D12299">
        <w:rPr>
          <w:rFonts w:ascii="Times New Roman" w:eastAsia="Calibri" w:hAnsi="Times New Roman" w:cs="Times New Roman"/>
          <w:b/>
          <w:sz w:val="28"/>
        </w:rPr>
        <w:t>Bước 2:</w:t>
      </w:r>
      <w:r w:rsidRPr="00D12299">
        <w:rPr>
          <w:rFonts w:ascii="Times New Roman" w:eastAsia="Calibri" w:hAnsi="Times New Roman" w:cs="Times New Roman"/>
          <w:sz w:val="28"/>
        </w:rPr>
        <w:t xml:space="preserve"> Triến hành dạy trên lớp 6A</w:t>
      </w:r>
    </w:p>
    <w:p w:rsidR="007605D0" w:rsidRPr="00D12299" w:rsidRDefault="007605D0" w:rsidP="007605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D12299">
        <w:rPr>
          <w:rFonts w:ascii="Times New Roman" w:eastAsia="Calibri" w:hAnsi="Times New Roman" w:cs="Times New Roman"/>
          <w:b/>
          <w:sz w:val="28"/>
        </w:rPr>
        <w:t>Bước 3:</w:t>
      </w:r>
      <w:r w:rsidRPr="00D12299">
        <w:rPr>
          <w:rFonts w:ascii="Times New Roman" w:eastAsia="Calibri" w:hAnsi="Times New Roman" w:cs="Times New Roman"/>
          <w:sz w:val="28"/>
        </w:rPr>
        <w:t xml:space="preserve"> Góp ý rút kinh nghiệm của nhóm</w:t>
      </w:r>
    </w:p>
    <w:p w:rsidR="007605D0" w:rsidRPr="00D12299" w:rsidRDefault="007605D0" w:rsidP="007605D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12299">
        <w:rPr>
          <w:rFonts w:ascii="Times New Roman" w:eastAsia="Calibri" w:hAnsi="Times New Roman" w:cs="Times New Roman"/>
          <w:sz w:val="28"/>
        </w:rPr>
        <w:t>-Chuẩn bị của GV – HS chu đáo</w:t>
      </w:r>
    </w:p>
    <w:p w:rsidR="007605D0" w:rsidRPr="00D12299" w:rsidRDefault="007605D0" w:rsidP="007605D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12299">
        <w:rPr>
          <w:rFonts w:ascii="Times New Roman" w:eastAsia="Calibri" w:hAnsi="Times New Roman" w:cs="Times New Roman"/>
          <w:sz w:val="28"/>
        </w:rPr>
        <w:t>-Hình ảnh, giáo án PP đẹp, phù hợp với chủ đề bài học</w:t>
      </w:r>
    </w:p>
    <w:p w:rsidR="007605D0" w:rsidRPr="00D12299" w:rsidRDefault="007605D0" w:rsidP="007605D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12299">
        <w:rPr>
          <w:rFonts w:ascii="Times New Roman" w:eastAsia="Calibri" w:hAnsi="Times New Roman" w:cs="Times New Roman"/>
          <w:sz w:val="28"/>
        </w:rPr>
        <w:t>-Cần dành thời gian để HS chia sẻ cảm nhận khi xem clip, hình ảnh chủ đề bài học</w:t>
      </w:r>
    </w:p>
    <w:p w:rsidR="007605D0" w:rsidRPr="00D12299" w:rsidRDefault="007605D0" w:rsidP="007605D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12299">
        <w:rPr>
          <w:rFonts w:ascii="Times New Roman" w:eastAsia="Calibri" w:hAnsi="Times New Roman" w:cs="Times New Roman"/>
          <w:sz w:val="28"/>
        </w:rPr>
        <w:t>-Vận động, lỗi cuốn HS tích cực hơn trong hoạt động trên lớp</w:t>
      </w:r>
    </w:p>
    <w:p w:rsidR="007605D0" w:rsidRPr="00D12299" w:rsidRDefault="007605D0" w:rsidP="007605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D12299">
        <w:rPr>
          <w:rFonts w:ascii="Times New Roman" w:eastAsia="Calibri" w:hAnsi="Times New Roman" w:cs="Times New Roman"/>
          <w:b/>
          <w:sz w:val="28"/>
        </w:rPr>
        <w:t>Bước 4:</w:t>
      </w:r>
      <w:r w:rsidRPr="00D12299">
        <w:rPr>
          <w:rFonts w:ascii="Times New Roman" w:eastAsia="Calibri" w:hAnsi="Times New Roman" w:cs="Times New Roman"/>
          <w:sz w:val="28"/>
        </w:rPr>
        <w:t xml:space="preserve"> Áp dụng CĐ cho các lớp trong khối 6</w:t>
      </w:r>
    </w:p>
    <w:p w:rsidR="00E5299A" w:rsidRDefault="00E5299A">
      <w:bookmarkStart w:id="0" w:name="_GoBack"/>
      <w:bookmarkEnd w:id="0"/>
    </w:p>
    <w:sectPr w:rsidR="00E52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F2A1D"/>
    <w:multiLevelType w:val="hybridMultilevel"/>
    <w:tmpl w:val="E1369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973C6"/>
    <w:multiLevelType w:val="hybridMultilevel"/>
    <w:tmpl w:val="B5B6B91A"/>
    <w:lvl w:ilvl="0" w:tplc="4692D11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607691"/>
    <w:multiLevelType w:val="hybridMultilevel"/>
    <w:tmpl w:val="AB487A04"/>
    <w:lvl w:ilvl="0" w:tplc="B568F8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D0"/>
    <w:rsid w:val="007605D0"/>
    <w:rsid w:val="00E5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0D6A78-65E6-4F35-8BD1-27980E49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5D0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11">
    <w:name w:val="Table Grid1111"/>
    <w:basedOn w:val="TableNormal"/>
    <w:next w:val="TableGrid"/>
    <w:uiPriority w:val="39"/>
    <w:rsid w:val="007605D0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60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PCHOME</dc:creator>
  <cp:keywords/>
  <dc:description/>
  <cp:lastModifiedBy>PCHOME</cp:lastModifiedBy>
  <cp:revision>1</cp:revision>
  <dcterms:created xsi:type="dcterms:W3CDTF">2024-12-16T15:17:00Z</dcterms:created>
  <dcterms:modified xsi:type="dcterms:W3CDTF">2024-12-16T15:17:00Z</dcterms:modified>
</cp:coreProperties>
</file>