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5641"/>
      </w:tblGrid>
      <w:tr w:rsidR="005E3C05" w:rsidRPr="005E3C05" w:rsidTr="00F13C1D">
        <w:trPr>
          <w:trHeight w:val="849"/>
          <w:jc w:val="center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5E3C05" w:rsidRPr="005E3C05" w:rsidRDefault="005E3C05" w:rsidP="005E3C05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5E3C0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UBND HUYỆN THANH TRÌ</w:t>
            </w:r>
          </w:p>
          <w:p w:rsidR="005E3C05" w:rsidRPr="005E3C05" w:rsidRDefault="005E3C05" w:rsidP="005E3C05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5E3C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PHÒNG GIÁO DỤC VÀ ĐÀO TẠO</w:t>
            </w:r>
          </w:p>
          <w:p w:rsidR="005E3C05" w:rsidRPr="005E3C05" w:rsidRDefault="005E3C05" w:rsidP="005E3C05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5E3C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TRƯỜNG THCS TỨ HIỆP</w:t>
            </w:r>
          </w:p>
          <w:p w:rsidR="005E3C05" w:rsidRPr="005E3C05" w:rsidRDefault="005E3C05" w:rsidP="005E3C0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5E3C05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6E25BF" wp14:editId="20AB0427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10795</wp:posOffset>
                      </wp:positionV>
                      <wp:extent cx="1063625" cy="0"/>
                      <wp:effectExtent l="8255" t="5080" r="13970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4B72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.85pt" to="146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5E3C05" w:rsidRPr="005E3C05" w:rsidRDefault="005E3C05" w:rsidP="005E3C0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nl-NL"/>
              </w:rPr>
            </w:pPr>
            <w:r w:rsidRPr="005E3C0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nl-NL"/>
              </w:rPr>
              <w:t>CỘNG HOÀ XÃ HỘI CHỦ NGHĨA VIỆT NAM</w:t>
            </w:r>
          </w:p>
          <w:p w:rsidR="005E3C05" w:rsidRPr="005E3C05" w:rsidRDefault="005E3C05" w:rsidP="005E3C05">
            <w:pPr>
              <w:spacing w:after="0" w:line="240" w:lineRule="auto"/>
              <w:ind w:left="-160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E3C0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:rsidR="005E3C05" w:rsidRPr="005E3C05" w:rsidRDefault="005E3C05" w:rsidP="005E3C05">
            <w:pPr>
              <w:keepNext/>
              <w:tabs>
                <w:tab w:val="left" w:pos="171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2"/>
                <w:szCs w:val="28"/>
                <w:lang w:val="nl-NL"/>
              </w:rPr>
            </w:pPr>
            <w:r w:rsidRPr="005E3C05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B17FE" wp14:editId="19646496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34290</wp:posOffset>
                      </wp:positionV>
                      <wp:extent cx="1841500" cy="0"/>
                      <wp:effectExtent l="8255" t="10160" r="762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4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89713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pt" to="209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"/>
                  </w:pict>
                </mc:Fallback>
              </mc:AlternateContent>
            </w:r>
            <w:r w:rsidRPr="005E3C05">
              <w:rPr>
                <w:rFonts w:ascii="Times New Roman" w:eastAsia="Times New Roman" w:hAnsi="Times New Roman" w:cs="Times New Roman"/>
                <w:iCs/>
                <w:sz w:val="26"/>
                <w:szCs w:val="28"/>
                <w:lang w:val="nl-NL"/>
              </w:rPr>
              <w:tab/>
            </w:r>
          </w:p>
        </w:tc>
      </w:tr>
      <w:tr w:rsidR="005E3C05" w:rsidRPr="005E3C05" w:rsidTr="00F13C1D">
        <w:trPr>
          <w:trHeight w:val="424"/>
          <w:jc w:val="center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5E3C05" w:rsidRPr="005E3C05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5E3C0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Số: </w:t>
            </w:r>
            <w:r w:rsidRPr="005E3C0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5E3C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5E3C0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</w:t>
            </w:r>
            <w:r w:rsidRPr="005E3C0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/KH-THCSTH</w:t>
            </w:r>
          </w:p>
          <w:p w:rsidR="005E3C05" w:rsidRPr="005E3C05" w:rsidRDefault="005E3C05" w:rsidP="005E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5E3C05" w:rsidRPr="005E3C05" w:rsidRDefault="005E3C05" w:rsidP="005E3C0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6"/>
                <w:szCs w:val="28"/>
                <w:lang w:val="nl-NL"/>
              </w:rPr>
            </w:pPr>
            <w:r w:rsidRPr="005E3C05"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nl-NL"/>
              </w:rPr>
              <w:t xml:space="preserve">Tứ Hiệp , ngày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nl-NL"/>
              </w:rPr>
              <w:t xml:space="preserve">25 </w:t>
            </w:r>
            <w:r w:rsidRPr="005E3C05"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nl-NL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nl-NL"/>
              </w:rPr>
              <w:t>2</w:t>
            </w:r>
            <w:r w:rsidRPr="005E3C05"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nl-NL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nl-NL"/>
              </w:rPr>
              <w:t>4</w:t>
            </w:r>
          </w:p>
        </w:tc>
      </w:tr>
    </w:tbl>
    <w:p w:rsidR="005E3C05" w:rsidRPr="005E3C05" w:rsidRDefault="005E3C05" w:rsidP="005E3C05">
      <w:pPr>
        <w:spacing w:after="0" w:line="240" w:lineRule="auto"/>
        <w:ind w:firstLine="57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E3C0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KẾ HOẠCH</w:t>
      </w:r>
    </w:p>
    <w:p w:rsidR="005E3C05" w:rsidRPr="005E3C05" w:rsidRDefault="005E3C05" w:rsidP="005E3C05">
      <w:pPr>
        <w:spacing w:after="0" w:line="240" w:lineRule="auto"/>
        <w:ind w:firstLine="57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E3C0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Kiểm tra giữa </w:t>
      </w:r>
      <w:r w:rsidRPr="005E3C0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học kỳ I</w:t>
      </w:r>
      <w:r w:rsidRPr="005E3C05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5E3C0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Năm học 2023 - 2024</w:t>
      </w:r>
    </w:p>
    <w:p w:rsidR="005E3C05" w:rsidRPr="005E3C05" w:rsidRDefault="005E3C05" w:rsidP="005E3C05">
      <w:pPr>
        <w:spacing w:after="0" w:line="288" w:lineRule="auto"/>
        <w:rPr>
          <w:rFonts w:ascii="Times New Roman" w:eastAsia="Times New Roman" w:hAnsi="Times New Roman" w:cs="Times New Roman"/>
          <w:sz w:val="16"/>
          <w:szCs w:val="24"/>
          <w:lang w:val="nl-NL"/>
        </w:rPr>
      </w:pPr>
      <w:r w:rsidRPr="005E3C05">
        <w:rPr>
          <w:rFonts w:ascii="Times New Roman" w:eastAsia="Times New Roman" w:hAnsi="Times New Roman" w:cs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384E4" wp14:editId="59BDF3B8">
                <wp:simplePos x="0" y="0"/>
                <wp:positionH relativeFrom="column">
                  <wp:posOffset>2380615</wp:posOffset>
                </wp:positionH>
                <wp:positionV relativeFrom="paragraph">
                  <wp:posOffset>21590</wp:posOffset>
                </wp:positionV>
                <wp:extent cx="1377950" cy="0"/>
                <wp:effectExtent l="12700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C95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7.45pt;margin-top:1.7pt;width:10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"/>
            </w:pict>
          </mc:Fallback>
        </mc:AlternateContent>
      </w:r>
    </w:p>
    <w:p w:rsidR="005E3C05" w:rsidRPr="005E3C05" w:rsidRDefault="005E3C05" w:rsidP="005E3C05">
      <w:pPr>
        <w:spacing w:after="0" w:line="264" w:lineRule="auto"/>
        <w:ind w:firstLine="578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</w:pPr>
    </w:p>
    <w:p w:rsidR="005E3C05" w:rsidRPr="005E3C05" w:rsidRDefault="005E3C05" w:rsidP="005E3C05">
      <w:pPr>
        <w:pStyle w:val="BodyText"/>
        <w:spacing w:line="288" w:lineRule="auto"/>
        <w:ind w:right="123" w:firstLine="578"/>
        <w:rPr>
          <w:rFonts w:ascii="Times New Roman" w:hAnsi="Times New Roman"/>
        </w:rPr>
      </w:pPr>
      <w:r w:rsidRPr="005E3C05">
        <w:rPr>
          <w:rFonts w:ascii="Times New Roman" w:hAnsi="Times New Roman"/>
        </w:rPr>
        <w:t xml:space="preserve">    </w:t>
      </w:r>
      <w:proofErr w:type="spellStart"/>
      <w:r w:rsidRPr="005E3C05">
        <w:rPr>
          <w:rFonts w:ascii="Times New Roman" w:hAnsi="Times New Roman"/>
        </w:rPr>
        <w:t>Căn</w:t>
      </w:r>
      <w:proofErr w:type="spellEnd"/>
      <w:r w:rsidRPr="005E3C05">
        <w:rPr>
          <w:rFonts w:ascii="Times New Roman" w:hAnsi="Times New Roman"/>
        </w:rPr>
        <w:t xml:space="preserve"> </w:t>
      </w:r>
      <w:proofErr w:type="spellStart"/>
      <w:r w:rsidRPr="005E3C05">
        <w:rPr>
          <w:rFonts w:ascii="Times New Roman" w:hAnsi="Times New Roman"/>
        </w:rPr>
        <w:t>cứ</w:t>
      </w:r>
      <w:proofErr w:type="spellEnd"/>
      <w:r w:rsidRPr="005E3C05">
        <w:rPr>
          <w:rFonts w:ascii="Times New Roman" w:hAnsi="Times New Roman"/>
        </w:rPr>
        <w:t xml:space="preserve"> </w:t>
      </w:r>
      <w:proofErr w:type="spellStart"/>
      <w:r w:rsidRPr="005E3C05">
        <w:rPr>
          <w:rFonts w:ascii="Times New Roman" w:hAnsi="Times New Roman"/>
          <w:color w:val="0E0E0E"/>
        </w:rPr>
        <w:t>thông</w:t>
      </w:r>
      <w:proofErr w:type="spellEnd"/>
      <w:r w:rsidRPr="005E3C05">
        <w:rPr>
          <w:rFonts w:ascii="Times New Roman" w:hAnsi="Times New Roman"/>
          <w:color w:val="0E0E0E"/>
        </w:rPr>
        <w:t xml:space="preserve"> </w:t>
      </w:r>
      <w:proofErr w:type="spellStart"/>
      <w:r w:rsidRPr="005E3C05">
        <w:rPr>
          <w:rFonts w:ascii="Times New Roman" w:hAnsi="Times New Roman"/>
          <w:color w:val="0C0C0C"/>
        </w:rPr>
        <w:t>tư</w:t>
      </w:r>
      <w:proofErr w:type="spellEnd"/>
      <w:r w:rsidRPr="005E3C05">
        <w:rPr>
          <w:rFonts w:ascii="Times New Roman" w:hAnsi="Times New Roman"/>
          <w:color w:val="0C0C0C"/>
        </w:rPr>
        <w:t xml:space="preserve"> </w:t>
      </w:r>
      <w:proofErr w:type="spellStart"/>
      <w:r w:rsidRPr="005E3C05">
        <w:rPr>
          <w:rFonts w:ascii="Times New Roman" w:hAnsi="Times New Roman"/>
          <w:color w:val="0F0F0F"/>
        </w:rPr>
        <w:t>số</w:t>
      </w:r>
      <w:proofErr w:type="spellEnd"/>
      <w:r w:rsidRPr="005E3C05">
        <w:rPr>
          <w:rFonts w:ascii="Times New Roman" w:hAnsi="Times New Roman"/>
          <w:color w:val="0F0F0F"/>
        </w:rPr>
        <w:t xml:space="preserve"> </w:t>
      </w:r>
      <w:r w:rsidRPr="005E3C05">
        <w:rPr>
          <w:rFonts w:ascii="Times New Roman" w:hAnsi="Times New Roman"/>
        </w:rPr>
        <w:t xml:space="preserve">22/2021/TT-BGDDT, </w:t>
      </w:r>
      <w:proofErr w:type="spellStart"/>
      <w:r w:rsidRPr="005E3C05">
        <w:rPr>
          <w:rFonts w:ascii="Times New Roman" w:hAnsi="Times New Roman"/>
        </w:rPr>
        <w:t>ngày</w:t>
      </w:r>
      <w:proofErr w:type="spellEnd"/>
      <w:r w:rsidRPr="005E3C05">
        <w:rPr>
          <w:rFonts w:ascii="Times New Roman" w:hAnsi="Times New Roman"/>
        </w:rPr>
        <w:t xml:space="preserve"> 20 </w:t>
      </w:r>
      <w:proofErr w:type="spellStart"/>
      <w:r w:rsidRPr="005E3C05">
        <w:rPr>
          <w:rFonts w:ascii="Times New Roman" w:hAnsi="Times New Roman"/>
        </w:rPr>
        <w:t>tháng</w:t>
      </w:r>
      <w:proofErr w:type="spellEnd"/>
      <w:r w:rsidRPr="005E3C05">
        <w:rPr>
          <w:rFonts w:ascii="Times New Roman" w:hAnsi="Times New Roman"/>
        </w:rPr>
        <w:t xml:space="preserve"> </w:t>
      </w:r>
      <w:r w:rsidRPr="005E3C05">
        <w:rPr>
          <w:rFonts w:ascii="Times New Roman" w:hAnsi="Times New Roman"/>
          <w:color w:val="131313"/>
        </w:rPr>
        <w:t xml:space="preserve">7 </w:t>
      </w:r>
      <w:proofErr w:type="spellStart"/>
      <w:r w:rsidRPr="005E3C05">
        <w:rPr>
          <w:rFonts w:ascii="Times New Roman" w:hAnsi="Times New Roman"/>
        </w:rPr>
        <w:t>năm</w:t>
      </w:r>
      <w:proofErr w:type="spellEnd"/>
      <w:r w:rsidRPr="005E3C05">
        <w:rPr>
          <w:rFonts w:ascii="Times New Roman" w:hAnsi="Times New Roman"/>
        </w:rPr>
        <w:t xml:space="preserve"> 2021 </w:t>
      </w:r>
      <w:proofErr w:type="spellStart"/>
      <w:r w:rsidRPr="005E3C05">
        <w:rPr>
          <w:rFonts w:ascii="Times New Roman" w:hAnsi="Times New Roman"/>
          <w:color w:val="0C0C0C"/>
        </w:rPr>
        <w:t>cùa</w:t>
      </w:r>
      <w:proofErr w:type="spellEnd"/>
      <w:r w:rsidRPr="005E3C05">
        <w:rPr>
          <w:rFonts w:ascii="Times New Roman" w:hAnsi="Times New Roman"/>
          <w:color w:val="0C0C0C"/>
          <w:spacing w:val="1"/>
        </w:rPr>
        <w:t xml:space="preserve"> </w:t>
      </w:r>
      <w:proofErr w:type="spellStart"/>
      <w:r w:rsidRPr="005E3C05">
        <w:rPr>
          <w:rFonts w:ascii="Times New Roman" w:eastAsia="Arial" w:hAnsi="Times New Roman"/>
          <w:color w:val="000000"/>
          <w:shd w:val="clear" w:color="auto" w:fill="FFFFFF"/>
          <w:lang w:eastAsia="vi-VN"/>
        </w:rPr>
        <w:t>bộ</w:t>
      </w:r>
      <w:proofErr w:type="spellEnd"/>
      <w:r w:rsidRPr="005E3C05">
        <w:rPr>
          <w:rFonts w:ascii="Times New Roman" w:eastAsia="Arial" w:hAnsi="Times New Roman"/>
          <w:color w:val="000000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/>
          <w:color w:val="000000"/>
          <w:shd w:val="clear" w:color="auto" w:fill="FFFFFF"/>
          <w:lang w:eastAsia="vi-VN"/>
        </w:rPr>
        <w:t>giáo</w:t>
      </w:r>
      <w:proofErr w:type="spellEnd"/>
      <w:r w:rsidRPr="005E3C05">
        <w:rPr>
          <w:rFonts w:ascii="Times New Roman" w:eastAsia="Arial" w:hAnsi="Times New Roman"/>
          <w:color w:val="000000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/>
          <w:color w:val="000000"/>
          <w:shd w:val="clear" w:color="auto" w:fill="FFFFFF"/>
          <w:lang w:eastAsia="vi-VN"/>
        </w:rPr>
        <w:t>dục</w:t>
      </w:r>
      <w:proofErr w:type="spellEnd"/>
      <w:r w:rsidRPr="005E3C05">
        <w:rPr>
          <w:rFonts w:ascii="Times New Roman" w:eastAsia="Arial" w:hAnsi="Times New Roman"/>
          <w:color w:val="000000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/>
          <w:color w:val="000000"/>
          <w:shd w:val="clear" w:color="auto" w:fill="FFFFFF"/>
          <w:lang w:eastAsia="vi-VN"/>
        </w:rPr>
        <w:t>và</w:t>
      </w:r>
      <w:proofErr w:type="spellEnd"/>
      <w:r w:rsidRPr="005E3C05">
        <w:rPr>
          <w:rFonts w:ascii="Times New Roman" w:eastAsia="Arial" w:hAnsi="Times New Roman"/>
          <w:color w:val="000000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/>
          <w:color w:val="000000"/>
          <w:shd w:val="clear" w:color="auto" w:fill="FFFFFF"/>
          <w:lang w:eastAsia="vi-VN"/>
        </w:rPr>
        <w:t>đào</w:t>
      </w:r>
      <w:proofErr w:type="spellEnd"/>
      <w:r w:rsidRPr="005E3C05">
        <w:rPr>
          <w:rFonts w:ascii="Times New Roman" w:eastAsia="Arial" w:hAnsi="Times New Roman"/>
          <w:color w:val="000000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/>
          <w:color w:val="000000"/>
          <w:shd w:val="clear" w:color="auto" w:fill="FFFFFF"/>
          <w:lang w:eastAsia="vi-VN"/>
        </w:rPr>
        <w:t>tạo</w:t>
      </w:r>
      <w:proofErr w:type="spellEnd"/>
      <w:r w:rsidRPr="005E3C05">
        <w:rPr>
          <w:rFonts w:ascii="Times New Roman" w:hAnsi="Times New Roman"/>
        </w:rPr>
        <w:t xml:space="preserve"> </w:t>
      </w:r>
      <w:proofErr w:type="spellStart"/>
      <w:r w:rsidRPr="005E3C05">
        <w:rPr>
          <w:rFonts w:ascii="Times New Roman" w:hAnsi="Times New Roman"/>
          <w:color w:val="0A0A0A"/>
        </w:rPr>
        <w:t>quy</w:t>
      </w:r>
      <w:proofErr w:type="spellEnd"/>
      <w:r w:rsidRPr="005E3C05">
        <w:rPr>
          <w:rFonts w:ascii="Times New Roman" w:hAnsi="Times New Roman"/>
          <w:color w:val="0A0A0A"/>
        </w:rPr>
        <w:t xml:space="preserve"> </w:t>
      </w:r>
      <w:proofErr w:type="spellStart"/>
      <w:r w:rsidRPr="005E3C05">
        <w:rPr>
          <w:rFonts w:ascii="Times New Roman" w:hAnsi="Times New Roman"/>
          <w:color w:val="0A0A0A"/>
        </w:rPr>
        <w:t>định</w:t>
      </w:r>
      <w:proofErr w:type="spellEnd"/>
      <w:r w:rsidRPr="005E3C05">
        <w:rPr>
          <w:rFonts w:ascii="Times New Roman" w:hAnsi="Times New Roman"/>
          <w:color w:val="0A0A0A"/>
        </w:rPr>
        <w:t xml:space="preserve"> </w:t>
      </w:r>
      <w:proofErr w:type="spellStart"/>
      <w:r w:rsidRPr="005E3C05">
        <w:rPr>
          <w:rFonts w:ascii="Times New Roman" w:hAnsi="Times New Roman"/>
          <w:color w:val="0A0A0A"/>
        </w:rPr>
        <w:t>về</w:t>
      </w:r>
      <w:proofErr w:type="spellEnd"/>
      <w:r w:rsidRPr="005E3C05">
        <w:rPr>
          <w:rFonts w:ascii="Times New Roman" w:hAnsi="Times New Roman"/>
          <w:color w:val="0A0A0A"/>
        </w:rPr>
        <w:t xml:space="preserve"> </w:t>
      </w:r>
      <w:proofErr w:type="spellStart"/>
      <w:r w:rsidRPr="005E3C05">
        <w:rPr>
          <w:rFonts w:ascii="Times New Roman" w:hAnsi="Times New Roman"/>
          <w:color w:val="0A0A0A"/>
        </w:rPr>
        <w:t>đánh</w:t>
      </w:r>
      <w:proofErr w:type="spellEnd"/>
      <w:r w:rsidRPr="005E3C05">
        <w:rPr>
          <w:rFonts w:ascii="Times New Roman" w:hAnsi="Times New Roman"/>
          <w:color w:val="0A0A0A"/>
        </w:rPr>
        <w:t xml:space="preserve"> </w:t>
      </w:r>
      <w:proofErr w:type="spellStart"/>
      <w:r w:rsidRPr="005E3C05">
        <w:rPr>
          <w:rFonts w:ascii="Times New Roman" w:hAnsi="Times New Roman"/>
          <w:color w:val="0A0A0A"/>
        </w:rPr>
        <w:t>giá</w:t>
      </w:r>
      <w:proofErr w:type="spellEnd"/>
      <w:r w:rsidRPr="005E3C05">
        <w:rPr>
          <w:rFonts w:ascii="Times New Roman" w:hAnsi="Times New Roman"/>
          <w:color w:val="0A0A0A"/>
        </w:rPr>
        <w:t xml:space="preserve"> </w:t>
      </w:r>
      <w:proofErr w:type="spellStart"/>
      <w:r w:rsidRPr="005E3C05">
        <w:rPr>
          <w:rFonts w:ascii="Times New Roman" w:hAnsi="Times New Roman"/>
          <w:color w:val="0A0A0A"/>
        </w:rPr>
        <w:t>học</w:t>
      </w:r>
      <w:proofErr w:type="spellEnd"/>
      <w:r w:rsidRPr="005E3C05">
        <w:rPr>
          <w:rFonts w:ascii="Times New Roman" w:hAnsi="Times New Roman"/>
          <w:color w:val="0A0A0A"/>
        </w:rPr>
        <w:t xml:space="preserve"> </w:t>
      </w:r>
      <w:proofErr w:type="spellStart"/>
      <w:r w:rsidRPr="005E3C05">
        <w:rPr>
          <w:rFonts w:ascii="Times New Roman" w:hAnsi="Times New Roman"/>
          <w:color w:val="0A0A0A"/>
        </w:rPr>
        <w:t>sinh</w:t>
      </w:r>
      <w:proofErr w:type="spellEnd"/>
      <w:r w:rsidRPr="005E3C05">
        <w:rPr>
          <w:rFonts w:ascii="Times New Roman" w:hAnsi="Times New Roman"/>
          <w:color w:val="0A0A0A"/>
        </w:rPr>
        <w:t xml:space="preserve"> THCS </w:t>
      </w:r>
      <w:proofErr w:type="spellStart"/>
      <w:r w:rsidRPr="005E3C05">
        <w:rPr>
          <w:rFonts w:ascii="Times New Roman" w:hAnsi="Times New Roman"/>
          <w:color w:val="0A0A0A"/>
        </w:rPr>
        <w:t>và</w:t>
      </w:r>
      <w:proofErr w:type="spellEnd"/>
      <w:r w:rsidRPr="005E3C05">
        <w:rPr>
          <w:rFonts w:ascii="Times New Roman" w:hAnsi="Times New Roman"/>
          <w:color w:val="0A0A0A"/>
        </w:rPr>
        <w:t xml:space="preserve"> </w:t>
      </w:r>
      <w:proofErr w:type="spellStart"/>
      <w:r w:rsidRPr="005E3C05">
        <w:rPr>
          <w:rFonts w:ascii="Times New Roman" w:hAnsi="Times New Roman"/>
          <w:color w:val="0A0A0A"/>
        </w:rPr>
        <w:t>học</w:t>
      </w:r>
      <w:proofErr w:type="spellEnd"/>
      <w:r w:rsidRPr="005E3C05">
        <w:rPr>
          <w:rFonts w:ascii="Times New Roman" w:hAnsi="Times New Roman"/>
          <w:color w:val="0A0A0A"/>
        </w:rPr>
        <w:t xml:space="preserve"> </w:t>
      </w:r>
      <w:proofErr w:type="spellStart"/>
      <w:r w:rsidRPr="005E3C05">
        <w:rPr>
          <w:rFonts w:ascii="Times New Roman" w:hAnsi="Times New Roman"/>
          <w:color w:val="0A0A0A"/>
        </w:rPr>
        <w:t>sinh</w:t>
      </w:r>
      <w:proofErr w:type="spellEnd"/>
      <w:r w:rsidRPr="005E3C05">
        <w:rPr>
          <w:rFonts w:ascii="Times New Roman" w:hAnsi="Times New Roman"/>
          <w:color w:val="0A0A0A"/>
        </w:rPr>
        <w:t xml:space="preserve"> THPT  </w:t>
      </w:r>
    </w:p>
    <w:p w:rsidR="005E3C05" w:rsidRPr="005E3C05" w:rsidRDefault="005E3C05" w:rsidP="005E3C05">
      <w:pPr>
        <w:spacing w:after="120" w:line="288" w:lineRule="auto"/>
        <w:ind w:right="123" w:firstLine="57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0E0E0E"/>
          <w:sz w:val="28"/>
          <w:szCs w:val="28"/>
        </w:rPr>
        <w:t>thông</w:t>
      </w:r>
      <w:proofErr w:type="spellEnd"/>
      <w:r w:rsidRPr="005E3C05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0C0C0C"/>
          <w:sz w:val="28"/>
          <w:szCs w:val="28"/>
        </w:rPr>
        <w:t>tư</w:t>
      </w:r>
      <w:proofErr w:type="spellEnd"/>
      <w:r w:rsidRPr="005E3C05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0F0F0F"/>
          <w:sz w:val="28"/>
          <w:szCs w:val="28"/>
        </w:rPr>
        <w:t>số</w:t>
      </w:r>
      <w:proofErr w:type="spellEnd"/>
      <w:r w:rsidRPr="005E3C05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 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>26/2020/TT-BGDDT,</w:t>
      </w:r>
      <w:r w:rsidRPr="005E3C0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E3C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>26/8/2020</w:t>
      </w:r>
      <w:r w:rsidRPr="005E3C0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cùa</w:t>
      </w:r>
      <w:proofErr w:type="spellEnd"/>
      <w:r w:rsidRPr="005E3C0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bộ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giáo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dục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và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đào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tạo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về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sửa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proofErr w:type="gram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đổi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,</w:t>
      </w:r>
      <w:proofErr w:type="gram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bổ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sung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một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số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điều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của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quy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chế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đánh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giá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,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xếp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loại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HSTHCS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và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học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sinh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THPT 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 ban </w:t>
      </w:r>
      <w:proofErr w:type="spellStart"/>
      <w:r w:rsidRPr="005E3C05">
        <w:rPr>
          <w:rFonts w:ascii="Times New Roman" w:eastAsia="Times New Roman" w:hAnsi="Times New Roman" w:cs="Times New Roman"/>
          <w:color w:val="070707"/>
          <w:sz w:val="28"/>
          <w:szCs w:val="28"/>
        </w:rPr>
        <w:t>hành</w:t>
      </w:r>
      <w:proofErr w:type="spellEnd"/>
      <w:r w:rsidRPr="005E3C0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0E0E0E"/>
          <w:sz w:val="28"/>
          <w:szCs w:val="28"/>
        </w:rPr>
        <w:t>thông</w:t>
      </w:r>
      <w:proofErr w:type="spellEnd"/>
      <w:r w:rsidRPr="005E3C05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0C0C0C"/>
          <w:sz w:val="28"/>
          <w:szCs w:val="28"/>
        </w:rPr>
        <w:t>tư</w:t>
      </w:r>
      <w:proofErr w:type="spellEnd"/>
      <w:r w:rsidRPr="005E3C05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0F0F0F"/>
          <w:sz w:val="28"/>
          <w:szCs w:val="28"/>
        </w:rPr>
        <w:t>số</w:t>
      </w:r>
      <w:proofErr w:type="spellEnd"/>
      <w:r w:rsidRPr="005E3C05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 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58/2011/TT-BGDDT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3C05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12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3C05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2011 </w:t>
      </w:r>
      <w:proofErr w:type="spellStart"/>
      <w:r w:rsidRPr="005E3C05">
        <w:rPr>
          <w:rFonts w:ascii="Times New Roman" w:eastAsia="Times New Roman" w:hAnsi="Times New Roman" w:cs="Times New Roman"/>
          <w:color w:val="0A0A0A"/>
          <w:sz w:val="28"/>
          <w:szCs w:val="28"/>
        </w:rPr>
        <w:t>cùa</w:t>
      </w:r>
      <w:proofErr w:type="spellEnd"/>
      <w:r w:rsidRPr="005E3C0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Bộ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trưởng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bộ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giáo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dục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và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đào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tạo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</w:p>
    <w:p w:rsidR="005E3C05" w:rsidRPr="005E3C05" w:rsidRDefault="005E3C05" w:rsidP="005E3C05">
      <w:pPr>
        <w:spacing w:before="1" w:after="120" w:line="288" w:lineRule="auto"/>
        <w:ind w:right="117" w:firstLine="578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</w:pPr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778/GD&amp;DT-THCS </w:t>
      </w:r>
      <w:proofErr w:type="spellStart"/>
      <w:r w:rsidRPr="005E3C05">
        <w:rPr>
          <w:rFonts w:ascii="Times New Roman" w:eastAsia="Times New Roman" w:hAnsi="Times New Roman" w:cs="Times New Roman"/>
          <w:color w:val="0A0A0A"/>
          <w:sz w:val="28"/>
          <w:szCs w:val="28"/>
        </w:rPr>
        <w:t>ngày</w:t>
      </w:r>
      <w:proofErr w:type="spellEnd"/>
      <w:r w:rsidRPr="005E3C05">
        <w:rPr>
          <w:rFonts w:ascii="Times New Roman" w:eastAsia="Times New Roman" w:hAnsi="Times New Roman" w:cs="Times New Roman"/>
          <w:color w:val="0A0A0A"/>
          <w:spacing w:val="1"/>
          <w:sz w:val="28"/>
          <w:szCs w:val="28"/>
        </w:rPr>
        <w:t xml:space="preserve"> </w:t>
      </w:r>
      <w:r w:rsidRPr="005E3C05">
        <w:rPr>
          <w:rFonts w:ascii="Times New Roman" w:eastAsia="Times New Roman" w:hAnsi="Times New Roman" w:cs="Times New Roman"/>
          <w:color w:val="0A0A0A"/>
          <w:sz w:val="28"/>
          <w:szCs w:val="28"/>
        </w:rPr>
        <w:t>31/8/2023</w:t>
      </w:r>
      <w:r w:rsidRPr="005E3C05">
        <w:rPr>
          <w:rFonts w:ascii="Times New Roman" w:eastAsia="Times New Roman" w:hAnsi="Times New Roman" w:cs="Times New Roman"/>
          <w:color w:val="0A0A0A"/>
          <w:spacing w:val="7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cùa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0C0C0C"/>
          <w:sz w:val="28"/>
          <w:szCs w:val="28"/>
        </w:rPr>
        <w:t>Phòng</w:t>
      </w:r>
      <w:proofErr w:type="spellEnd"/>
      <w:r w:rsidRPr="005E3C05">
        <w:rPr>
          <w:rFonts w:ascii="Times New Roman" w:eastAsia="Times New Roman" w:hAnsi="Times New Roman" w:cs="Times New Roman"/>
          <w:color w:val="0C0C0C"/>
          <w:spacing w:val="1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0A0A0A"/>
          <w:sz w:val="28"/>
          <w:szCs w:val="28"/>
        </w:rPr>
        <w:t>Giáo</w:t>
      </w:r>
      <w:proofErr w:type="spellEnd"/>
      <w:r w:rsidRPr="005E3C0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duc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5E3C0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huyệnThanh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0A0A0A"/>
          <w:sz w:val="28"/>
          <w:szCs w:val="28"/>
        </w:rPr>
        <w:t>Trì</w:t>
      </w:r>
      <w:proofErr w:type="spellEnd"/>
      <w:r w:rsidRPr="005E3C0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2023-2024</w:t>
      </w:r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cấp THCS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3C05" w:rsidRPr="005E3C05" w:rsidRDefault="005E3C05" w:rsidP="005E3C05">
      <w:pPr>
        <w:spacing w:after="0" w:line="264" w:lineRule="auto"/>
        <w:ind w:firstLine="578"/>
        <w:rPr>
          <w:rFonts w:ascii="Times New Roman" w:eastAsia="Times New Roman" w:hAnsi="Times New Roman" w:cs="Times New Roman"/>
          <w:sz w:val="28"/>
          <w:szCs w:val="28"/>
        </w:rPr>
      </w:pPr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THCS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Tứ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Hiệp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II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2023-2024</w:t>
      </w:r>
      <w:r w:rsidRPr="005E3C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nh</w:t>
      </w:r>
      <w:r w:rsidRPr="005E3C05">
        <w:rPr>
          <w:rFonts w:ascii="Times New Roman" w:eastAsia="Times New Roman" w:hAnsi="Times New Roman" w:cs="Times New Roman" w:hint="eastAsia"/>
          <w:sz w:val="28"/>
          <w:szCs w:val="28"/>
        </w:rPr>
        <w:t>ư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3C05" w:rsidRPr="005E3C05" w:rsidRDefault="005E3C05" w:rsidP="005E3C05">
      <w:pPr>
        <w:spacing w:after="120" w:line="288" w:lineRule="auto"/>
        <w:ind w:right="123" w:firstLine="578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 xml:space="preserve">I.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Mục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đích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 xml:space="preserve">,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yêu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cầu</w:t>
      </w:r>
      <w:proofErr w:type="spellEnd"/>
    </w:p>
    <w:p w:rsidR="005E3C05" w:rsidRPr="005E3C05" w:rsidRDefault="005E3C05" w:rsidP="005E3C05">
      <w:pPr>
        <w:spacing w:after="0" w:line="264" w:lineRule="auto"/>
        <w:ind w:firstLine="578"/>
        <w:jc w:val="both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5E3C05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 xml:space="preserve">-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Nhằm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đánh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giá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kết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quả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tập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học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sinh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một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cách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khách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  <w:lang w:val="vi-VN"/>
        </w:rPr>
        <w:t>, công bằng và thuận lợi.</w:t>
      </w:r>
    </w:p>
    <w:p w:rsidR="005E3C05" w:rsidRPr="005E3C05" w:rsidRDefault="005E3C05" w:rsidP="005E3C05">
      <w:pPr>
        <w:spacing w:after="0" w:line="264" w:lineRule="auto"/>
        <w:ind w:firstLine="578"/>
        <w:jc w:val="both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Tổ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chức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kiểm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tra</w:t>
      </w:r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nghiêm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túc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5E3C05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đúng quy chế,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bảo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đảm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đánh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giá chính xác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4"/>
        </w:rPr>
        <w:t>kết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5E3C05">
        <w:rPr>
          <w:rFonts w:ascii="Times New Roman" w:eastAsia="Times New Roman" w:hAnsi="Times New Roman" w:cs="Times New Roman"/>
          <w:sz w:val="28"/>
          <w:szCs w:val="24"/>
        </w:rPr>
        <w:t>quả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E3C05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dạy</w:t>
      </w:r>
      <w:proofErr w:type="gramEnd"/>
      <w:r w:rsidRPr="005E3C05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 và học; trên cơ sở đó giúp </w:t>
      </w:r>
      <w:r w:rsidRPr="005E3C05">
        <w:rPr>
          <w:rFonts w:ascii="Times New Roman" w:eastAsia="Times New Roman" w:hAnsi="Times New Roman" w:cs="Times New Roman"/>
          <w:sz w:val="28"/>
          <w:szCs w:val="24"/>
        </w:rPr>
        <w:t>BGH</w:t>
      </w:r>
      <w:r w:rsidRPr="005E3C05">
        <w:rPr>
          <w:rFonts w:ascii="Times New Roman" w:eastAsia="Times New Roman" w:hAnsi="Times New Roman" w:cs="Times New Roman"/>
          <w:sz w:val="28"/>
          <w:szCs w:val="24"/>
          <w:lang w:val="vi-VN"/>
        </w:rPr>
        <w:t>, giáo viên và học sinh điều chỉnh nội dung, phương pháp dạy, học phù hợp góp phần nâng cao chất lượng giáo dục.</w:t>
      </w:r>
    </w:p>
    <w:p w:rsidR="005E3C05" w:rsidRPr="005E3C05" w:rsidRDefault="005E3C05" w:rsidP="005E3C05">
      <w:pPr>
        <w:spacing w:after="0" w:line="264" w:lineRule="auto"/>
        <w:ind w:firstLine="57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5E3C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>II. NỘI DUNG, THỜI GIAN, HÌNH THỨC KIỂM TRA</w:t>
      </w:r>
    </w:p>
    <w:p w:rsidR="005E3C05" w:rsidRPr="005E3C05" w:rsidRDefault="005E3C05" w:rsidP="005E3C05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3C0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Nội dung kiểm tra</w:t>
      </w:r>
      <w:r w:rsidRPr="005E3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, </w:t>
      </w:r>
      <w:proofErr w:type="spellStart"/>
      <w:r w:rsidRPr="005E3C05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5E3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5E3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E3C05" w:rsidRPr="005E3C05" w:rsidRDefault="005E3C05" w:rsidP="005E3C05">
      <w:pPr>
        <w:spacing w:after="0" w:line="264" w:lineRule="auto"/>
        <w:ind w:left="9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 </w:t>
      </w:r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Nội dung kiểm tra thuộc chương trình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</w:p>
    <w:p w:rsidR="005E3C05" w:rsidRPr="005E3C05" w:rsidRDefault="005E3C05" w:rsidP="005E3C05">
      <w:pPr>
        <w:spacing w:after="0" w:line="264" w:lineRule="auto"/>
        <w:ind w:left="9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C0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2678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="00732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4CD6">
        <w:rPr>
          <w:rFonts w:ascii="Times New Roman" w:eastAsia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29 .</w:t>
      </w:r>
    </w:p>
    <w:p w:rsidR="005E3C05" w:rsidRPr="005E3C05" w:rsidRDefault="005E3C05" w:rsidP="005E3C05">
      <w:pPr>
        <w:spacing w:after="0" w:line="264" w:lineRule="auto"/>
        <w:ind w:firstLine="57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3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5E3C0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Thời gian kiểm tra</w:t>
      </w:r>
      <w:r w:rsidRPr="005E3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5E3C05" w:rsidRPr="005E3C05" w:rsidRDefault="005E3C05" w:rsidP="005E3C05">
      <w:pPr>
        <w:widowControl w:val="0"/>
        <w:numPr>
          <w:ilvl w:val="0"/>
          <w:numId w:val="2"/>
        </w:numPr>
        <w:tabs>
          <w:tab w:val="left" w:pos="1201"/>
          <w:tab w:val="left" w:pos="6099"/>
        </w:tabs>
        <w:autoSpaceDE w:val="0"/>
        <w:autoSpaceDN w:val="0"/>
        <w:spacing w:before="58" w:after="0" w:line="240" w:lineRule="auto"/>
        <w:ind w:left="1200" w:hanging="167"/>
        <w:rPr>
          <w:rFonts w:ascii="Times New Roman" w:eastAsia="Times New Roman" w:hAnsi="Times New Roman" w:cs="Times New Roman"/>
          <w:color w:val="1A1A1A"/>
          <w:sz w:val="28"/>
          <w:lang w:val="vi"/>
        </w:rPr>
      </w:pPr>
      <w:r w:rsidRPr="005E3C05">
        <w:rPr>
          <w:rFonts w:ascii="Times New Roman" w:eastAsia="Times New Roman" w:hAnsi="Times New Roman" w:cs="Times New Roman"/>
          <w:b/>
          <w:bCs/>
          <w:lang w:val="vi"/>
        </w:rPr>
        <w:t xml:space="preserve">- </w:t>
      </w:r>
      <w:r w:rsidRPr="005E3C05">
        <w:rPr>
          <w:rFonts w:ascii="Times New Roman" w:eastAsia="Times New Roman" w:hAnsi="Times New Roman" w:cs="Times New Roman"/>
          <w:color w:val="0A0A0A"/>
          <w:sz w:val="28"/>
          <w:lang w:val="vi"/>
        </w:rPr>
        <w:t>Môn</w:t>
      </w:r>
      <w:r w:rsidRPr="005E3C05">
        <w:rPr>
          <w:rFonts w:ascii="Times New Roman" w:eastAsia="Times New Roman" w:hAnsi="Times New Roman" w:cs="Times New Roman"/>
          <w:color w:val="0A0A0A"/>
          <w:spacing w:val="4"/>
          <w:sz w:val="28"/>
          <w:lang w:val="vi"/>
        </w:rPr>
        <w:t xml:space="preserve"> </w:t>
      </w:r>
      <w:r w:rsidRPr="005E3C05">
        <w:rPr>
          <w:rFonts w:ascii="Times New Roman" w:eastAsia="Times New Roman" w:hAnsi="Times New Roman" w:cs="Times New Roman"/>
          <w:sz w:val="28"/>
          <w:lang w:val="vi"/>
        </w:rPr>
        <w:t>Toán</w:t>
      </w:r>
      <w:r w:rsidRPr="005E3C05">
        <w:rPr>
          <w:rFonts w:ascii="Times New Roman" w:eastAsia="Times New Roman" w:hAnsi="Times New Roman" w:cs="Times New Roman"/>
          <w:spacing w:val="6"/>
          <w:sz w:val="28"/>
          <w:lang w:val="vi"/>
        </w:rPr>
        <w:t xml:space="preserve"> </w:t>
      </w:r>
      <w:r w:rsidRPr="005E3C05">
        <w:rPr>
          <w:rFonts w:ascii="Times New Roman" w:eastAsia="Times New Roman" w:hAnsi="Times New Roman" w:cs="Times New Roman"/>
          <w:color w:val="0E0E0E"/>
          <w:sz w:val="28"/>
        </w:rPr>
        <w:t xml:space="preserve">, </w:t>
      </w:r>
      <w:proofErr w:type="spellStart"/>
      <w:r w:rsidRPr="005E3C05">
        <w:rPr>
          <w:rFonts w:ascii="Times New Roman" w:eastAsia="Times New Roman" w:hAnsi="Times New Roman" w:cs="Times New Roman"/>
          <w:color w:val="0E0E0E"/>
          <w:sz w:val="28"/>
        </w:rPr>
        <w:t>Ngữ</w:t>
      </w:r>
      <w:proofErr w:type="spellEnd"/>
      <w:r w:rsidRPr="005E3C05">
        <w:rPr>
          <w:rFonts w:ascii="Times New Roman" w:eastAsia="Times New Roman" w:hAnsi="Times New Roman" w:cs="Times New Roman"/>
          <w:color w:val="0E0E0E"/>
          <w:sz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0E0E0E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E0E0E"/>
          <w:sz w:val="28"/>
        </w:rPr>
        <w:t xml:space="preserve">, LS – ĐL </w:t>
      </w:r>
      <w:r w:rsidRPr="005E3C05">
        <w:rPr>
          <w:rFonts w:ascii="Times New Roman" w:eastAsia="Times New Roman" w:hAnsi="Times New Roman" w:cs="Times New Roman"/>
          <w:color w:val="0C0C0C"/>
          <w:sz w:val="28"/>
          <w:lang w:val="vi"/>
        </w:rPr>
        <w:t>:</w:t>
      </w:r>
      <w:r w:rsidRPr="005E3C05">
        <w:rPr>
          <w:rFonts w:ascii="Times New Roman" w:eastAsia="Times New Roman" w:hAnsi="Times New Roman" w:cs="Times New Roman"/>
          <w:color w:val="0C0C0C"/>
          <w:sz w:val="28"/>
          <w:lang w:val="vi"/>
        </w:rPr>
        <w:tab/>
      </w:r>
      <w:r w:rsidRPr="005E3C05">
        <w:rPr>
          <w:rFonts w:ascii="Times New Roman" w:eastAsia="Times New Roman" w:hAnsi="Times New Roman" w:cs="Times New Roman"/>
          <w:color w:val="0E0E0E"/>
          <w:sz w:val="28"/>
          <w:lang w:val="vi"/>
        </w:rPr>
        <w:t>90</w:t>
      </w:r>
      <w:r w:rsidRPr="005E3C05">
        <w:rPr>
          <w:rFonts w:ascii="Times New Roman" w:eastAsia="Times New Roman" w:hAnsi="Times New Roman" w:cs="Times New Roman"/>
          <w:color w:val="0E0E0E"/>
          <w:spacing w:val="1"/>
          <w:sz w:val="28"/>
          <w:lang w:val="vi"/>
        </w:rPr>
        <w:t xml:space="preserve"> </w:t>
      </w:r>
      <w:r w:rsidRPr="005E3C05">
        <w:rPr>
          <w:rFonts w:ascii="Times New Roman" w:eastAsia="Times New Roman" w:hAnsi="Times New Roman" w:cs="Times New Roman"/>
          <w:color w:val="0C0C0C"/>
          <w:sz w:val="28"/>
          <w:lang w:val="vi"/>
        </w:rPr>
        <w:t>phút.</w:t>
      </w:r>
    </w:p>
    <w:p w:rsidR="005E3C05" w:rsidRPr="005E3C05" w:rsidRDefault="005E3C05" w:rsidP="0050578B">
      <w:pPr>
        <w:widowControl w:val="0"/>
        <w:numPr>
          <w:ilvl w:val="0"/>
          <w:numId w:val="2"/>
        </w:numPr>
        <w:tabs>
          <w:tab w:val="left" w:pos="1196"/>
          <w:tab w:val="left" w:pos="6098"/>
        </w:tabs>
        <w:autoSpaceDE w:val="0"/>
        <w:autoSpaceDN w:val="0"/>
        <w:spacing w:before="66" w:after="0" w:line="240" w:lineRule="auto"/>
        <w:ind w:left="1195" w:hanging="166"/>
        <w:rPr>
          <w:rFonts w:ascii="Times New Roman" w:eastAsia="Times New Roman" w:hAnsi="Times New Roman" w:cs="Times New Roman"/>
          <w:sz w:val="28"/>
          <w:lang w:val="vi"/>
        </w:rPr>
      </w:pPr>
      <w:r w:rsidRPr="005E3C05">
        <w:rPr>
          <w:rFonts w:ascii="Times New Roman" w:eastAsia="Times New Roman" w:hAnsi="Times New Roman" w:cs="Times New Roman"/>
          <w:sz w:val="28"/>
          <w:lang w:val="vi"/>
        </w:rPr>
        <w:t>Môn</w:t>
      </w:r>
      <w:r w:rsidRPr="005E3C05">
        <w:rPr>
          <w:rFonts w:ascii="Times New Roman" w:eastAsia="Times New Roman" w:hAnsi="Times New Roman" w:cs="Times New Roman"/>
          <w:spacing w:val="2"/>
          <w:sz w:val="28"/>
          <w:lang w:val="vi"/>
        </w:rPr>
        <w:t xml:space="preserve"> </w:t>
      </w:r>
      <w:proofErr w:type="spellStart"/>
      <w:r w:rsidR="00D0067B">
        <w:rPr>
          <w:rFonts w:ascii="Times New Roman" w:eastAsia="Times New Roman" w:hAnsi="Times New Roman" w:cs="Times New Roman"/>
          <w:sz w:val="28"/>
        </w:rPr>
        <w:t>Tiếng</w:t>
      </w:r>
      <w:proofErr w:type="spellEnd"/>
      <w:r w:rsidR="00D0067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0067B">
        <w:rPr>
          <w:rFonts w:ascii="Times New Roman" w:eastAsia="Times New Roman" w:hAnsi="Times New Roman" w:cs="Times New Roman"/>
          <w:sz w:val="28"/>
        </w:rPr>
        <w:t>anh</w:t>
      </w:r>
      <w:proofErr w:type="spellEnd"/>
      <w:r w:rsidR="00D0067B">
        <w:rPr>
          <w:rFonts w:ascii="Times New Roman" w:eastAsia="Times New Roman" w:hAnsi="Times New Roman" w:cs="Times New Roman"/>
          <w:sz w:val="28"/>
        </w:rPr>
        <w:t xml:space="preserve"> , KHTN </w:t>
      </w:r>
      <w:r w:rsidR="0050578B">
        <w:rPr>
          <w:rFonts w:ascii="Times New Roman" w:eastAsia="Times New Roman" w:hAnsi="Times New Roman" w:cs="Times New Roman"/>
          <w:sz w:val="28"/>
        </w:rPr>
        <w:t xml:space="preserve">              :              </w:t>
      </w:r>
      <w:r w:rsidRPr="005E3C05">
        <w:rPr>
          <w:rFonts w:ascii="Times New Roman" w:eastAsia="Times New Roman" w:hAnsi="Times New Roman" w:cs="Times New Roman"/>
          <w:color w:val="0E0E0E"/>
          <w:sz w:val="28"/>
          <w:lang w:val="vi"/>
        </w:rPr>
        <w:t>60</w:t>
      </w:r>
      <w:r w:rsidRPr="005E3C05">
        <w:rPr>
          <w:rFonts w:ascii="Times New Roman" w:eastAsia="Times New Roman" w:hAnsi="Times New Roman" w:cs="Times New Roman"/>
          <w:color w:val="0E0E0E"/>
          <w:spacing w:val="2"/>
          <w:sz w:val="28"/>
          <w:lang w:val="vi"/>
        </w:rPr>
        <w:t xml:space="preserve"> </w:t>
      </w:r>
      <w:r w:rsidRPr="005E3C05">
        <w:rPr>
          <w:rFonts w:ascii="Times New Roman" w:eastAsia="Times New Roman" w:hAnsi="Times New Roman" w:cs="Times New Roman"/>
          <w:color w:val="080808"/>
          <w:sz w:val="28"/>
          <w:lang w:val="vi"/>
        </w:rPr>
        <w:t>phút.</w:t>
      </w:r>
    </w:p>
    <w:p w:rsidR="005E3C05" w:rsidRPr="005E3C05" w:rsidRDefault="005E3C05" w:rsidP="005E3C05">
      <w:pPr>
        <w:widowControl w:val="0"/>
        <w:numPr>
          <w:ilvl w:val="0"/>
          <w:numId w:val="2"/>
        </w:numPr>
        <w:tabs>
          <w:tab w:val="left" w:pos="1196"/>
          <w:tab w:val="left" w:pos="6098"/>
        </w:tabs>
        <w:autoSpaceDE w:val="0"/>
        <w:autoSpaceDN w:val="0"/>
        <w:spacing w:before="66" w:after="0" w:line="240" w:lineRule="auto"/>
        <w:ind w:left="1195" w:hanging="166"/>
        <w:rPr>
          <w:rFonts w:ascii="Times New Roman" w:eastAsia="Times New Roman" w:hAnsi="Times New Roman" w:cs="Times New Roman"/>
          <w:sz w:val="28"/>
          <w:lang w:val="vi"/>
        </w:rPr>
      </w:pPr>
      <w:proofErr w:type="spellStart"/>
      <w:r w:rsidRPr="005E3C05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Pr="005E3C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</w:rPr>
        <w:t>môn</w:t>
      </w:r>
      <w:proofErr w:type="spellEnd"/>
      <w:r w:rsidRPr="005E3C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</w:rPr>
        <w:t>còn</w:t>
      </w:r>
      <w:proofErr w:type="spellEnd"/>
      <w:r w:rsidRPr="005E3C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5E3C05">
        <w:rPr>
          <w:rFonts w:ascii="Times New Roman" w:eastAsia="Times New Roman" w:hAnsi="Times New Roman" w:cs="Times New Roman"/>
          <w:sz w:val="28"/>
        </w:rPr>
        <w:t>lại</w:t>
      </w:r>
      <w:proofErr w:type="spellEnd"/>
      <w:r w:rsidRPr="005E3C05"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 w:rsidRPr="005E3C05">
        <w:rPr>
          <w:rFonts w:ascii="Times New Roman" w:eastAsia="Times New Roman" w:hAnsi="Times New Roman" w:cs="Times New Roman"/>
          <w:sz w:val="28"/>
        </w:rPr>
        <w:t xml:space="preserve"> 45 </w:t>
      </w:r>
      <w:proofErr w:type="spellStart"/>
      <w:r w:rsidRPr="005E3C05">
        <w:rPr>
          <w:rFonts w:ascii="Times New Roman" w:eastAsia="Times New Roman" w:hAnsi="Times New Roman" w:cs="Times New Roman"/>
          <w:sz w:val="28"/>
        </w:rPr>
        <w:t>phút</w:t>
      </w:r>
      <w:proofErr w:type="spellEnd"/>
      <w:r w:rsidRPr="005E3C05">
        <w:rPr>
          <w:rFonts w:ascii="Times New Roman" w:eastAsia="Times New Roman" w:hAnsi="Times New Roman" w:cs="Times New Roman"/>
          <w:sz w:val="28"/>
        </w:rPr>
        <w:t xml:space="preserve"> </w:t>
      </w:r>
    </w:p>
    <w:p w:rsidR="005E3C05" w:rsidRPr="005E3C05" w:rsidRDefault="005E3C05" w:rsidP="005E3C05">
      <w:pPr>
        <w:widowControl w:val="0"/>
        <w:numPr>
          <w:ilvl w:val="0"/>
          <w:numId w:val="2"/>
        </w:numPr>
        <w:tabs>
          <w:tab w:val="left" w:pos="1195"/>
        </w:tabs>
        <w:autoSpaceDE w:val="0"/>
        <w:autoSpaceDN w:val="0"/>
        <w:spacing w:before="62" w:after="0" w:line="240" w:lineRule="auto"/>
        <w:ind w:left="1194" w:hanging="165"/>
        <w:rPr>
          <w:rFonts w:ascii="Times New Roman" w:eastAsia="Times New Roman" w:hAnsi="Times New Roman" w:cs="Times New Roman"/>
          <w:color w:val="111111"/>
          <w:sz w:val="28"/>
          <w:lang w:val="vi"/>
        </w:rPr>
      </w:pPr>
      <w:proofErr w:type="spellStart"/>
      <w:r w:rsidRPr="005E3C05">
        <w:rPr>
          <w:rFonts w:ascii="Times New Roman" w:eastAsia="Times New Roman" w:hAnsi="Times New Roman" w:cs="Times New Roman"/>
          <w:sz w:val="28"/>
        </w:rPr>
        <w:t>Lịch</w:t>
      </w:r>
      <w:proofErr w:type="spellEnd"/>
      <w:r w:rsidRPr="005E3C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</w:rPr>
        <w:t>kiểm</w:t>
      </w:r>
      <w:proofErr w:type="spellEnd"/>
      <w:r w:rsidRPr="005E3C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</w:rPr>
        <w:t>tra</w:t>
      </w:r>
      <w:proofErr w:type="spellEnd"/>
      <w:r w:rsidRPr="005E3C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</w:rPr>
        <w:t>chung</w:t>
      </w:r>
      <w:proofErr w:type="spellEnd"/>
      <w:r w:rsidRPr="005E3C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</w:rPr>
        <w:t>toàn</w:t>
      </w:r>
      <w:proofErr w:type="spellEnd"/>
      <w:r w:rsidRPr="005E3C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</w:rPr>
        <w:t>trường</w:t>
      </w:r>
      <w:proofErr w:type="spellEnd"/>
      <w:r w:rsidRPr="005E3C05">
        <w:rPr>
          <w:rFonts w:ascii="Times New Roman" w:eastAsia="Times New Roman" w:hAnsi="Times New Roman" w:cs="Times New Roman"/>
          <w:sz w:val="28"/>
        </w:rPr>
        <w:t xml:space="preserve"> </w:t>
      </w:r>
    </w:p>
    <w:p w:rsidR="005E3C05" w:rsidRPr="005E3C05" w:rsidRDefault="005E3C05" w:rsidP="005E3C05">
      <w:pPr>
        <w:tabs>
          <w:tab w:val="left" w:pos="1195"/>
        </w:tabs>
        <w:spacing w:after="0" w:line="240" w:lineRule="auto"/>
        <w:ind w:left="1029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E3C05" w:rsidRPr="005E3C05" w:rsidRDefault="005E3C05" w:rsidP="005E3C05">
      <w:pPr>
        <w:tabs>
          <w:tab w:val="left" w:pos="1195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33F4C" w:rsidRDefault="00A33F4C" w:rsidP="005E3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"/>
        <w:gridCol w:w="745"/>
        <w:gridCol w:w="1361"/>
        <w:gridCol w:w="931"/>
        <w:gridCol w:w="1032"/>
        <w:gridCol w:w="1032"/>
        <w:gridCol w:w="994"/>
        <w:gridCol w:w="808"/>
        <w:gridCol w:w="1297"/>
      </w:tblGrid>
      <w:tr w:rsidR="00735A9B" w:rsidTr="00811A90">
        <w:tc>
          <w:tcPr>
            <w:tcW w:w="862" w:type="dxa"/>
          </w:tcPr>
          <w:p w:rsidR="00A33F4C" w:rsidRPr="005E3C05" w:rsidRDefault="00A33F4C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  <w:proofErr w:type="spellStart"/>
            <w:r w:rsidRPr="005E3C0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lastRenderedPageBreak/>
              <w:t>Tuần</w:t>
            </w:r>
            <w:proofErr w:type="spellEnd"/>
          </w:p>
        </w:tc>
        <w:tc>
          <w:tcPr>
            <w:tcW w:w="745" w:type="dxa"/>
          </w:tcPr>
          <w:p w:rsidR="00A33F4C" w:rsidRPr="005E3C05" w:rsidRDefault="00A33F4C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val="vi-VN"/>
              </w:rPr>
            </w:pPr>
            <w:proofErr w:type="spellStart"/>
            <w:r w:rsidRPr="005E3C0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361" w:type="dxa"/>
          </w:tcPr>
          <w:p w:rsidR="00A33F4C" w:rsidRPr="005E3C05" w:rsidRDefault="00A33F4C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  <w:proofErr w:type="spellStart"/>
            <w:r w:rsidRPr="005E3C0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931" w:type="dxa"/>
          </w:tcPr>
          <w:p w:rsidR="00A33F4C" w:rsidRPr="005E3C05" w:rsidRDefault="00A33F4C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  <w:proofErr w:type="spellStart"/>
            <w:r w:rsidRPr="005E3C0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Thời</w:t>
            </w:r>
            <w:proofErr w:type="spellEnd"/>
            <w:r w:rsidRPr="005E3C0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5E3C0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032" w:type="dxa"/>
          </w:tcPr>
          <w:p w:rsidR="00A33F4C" w:rsidRPr="005E3C05" w:rsidRDefault="00A33F4C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  <w:proofErr w:type="spellStart"/>
            <w:r w:rsidRPr="005E3C0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Khối</w:t>
            </w:r>
            <w:proofErr w:type="spellEnd"/>
            <w:r w:rsidRPr="005E3C0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6</w:t>
            </w:r>
          </w:p>
        </w:tc>
        <w:tc>
          <w:tcPr>
            <w:tcW w:w="1032" w:type="dxa"/>
          </w:tcPr>
          <w:p w:rsidR="00A33F4C" w:rsidRPr="005E3C05" w:rsidRDefault="00A33F4C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  <w:proofErr w:type="spellStart"/>
            <w:r w:rsidRPr="005E3C0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Khối</w:t>
            </w:r>
            <w:proofErr w:type="spellEnd"/>
            <w:r w:rsidRPr="005E3C0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7</w:t>
            </w:r>
          </w:p>
        </w:tc>
        <w:tc>
          <w:tcPr>
            <w:tcW w:w="994" w:type="dxa"/>
          </w:tcPr>
          <w:p w:rsidR="00A33F4C" w:rsidRPr="005E3C05" w:rsidRDefault="00A33F4C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  <w:proofErr w:type="spellStart"/>
            <w:r w:rsidRPr="005E3C0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Khối</w:t>
            </w:r>
            <w:proofErr w:type="spellEnd"/>
            <w:r w:rsidRPr="005E3C0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8</w:t>
            </w:r>
          </w:p>
        </w:tc>
        <w:tc>
          <w:tcPr>
            <w:tcW w:w="808" w:type="dxa"/>
          </w:tcPr>
          <w:p w:rsidR="00A33F4C" w:rsidRPr="005E3C05" w:rsidRDefault="00A33F4C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  <w:proofErr w:type="spellStart"/>
            <w:r w:rsidRPr="005E3C0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Khối</w:t>
            </w:r>
            <w:proofErr w:type="spellEnd"/>
            <w:r w:rsidRPr="005E3C0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9</w:t>
            </w:r>
          </w:p>
        </w:tc>
        <w:tc>
          <w:tcPr>
            <w:tcW w:w="1297" w:type="dxa"/>
          </w:tcPr>
          <w:p w:rsidR="00A33F4C" w:rsidRPr="005E3C05" w:rsidRDefault="00A33F4C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  <w:proofErr w:type="spellStart"/>
            <w:r w:rsidRPr="005E3C0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>Chú</w:t>
            </w:r>
            <w:proofErr w:type="spellEnd"/>
            <w:r w:rsidRPr="005E3C05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  <w:t xml:space="preserve"> ý</w:t>
            </w:r>
          </w:p>
        </w:tc>
      </w:tr>
      <w:tr w:rsidR="00811A90" w:rsidTr="00811A90">
        <w:tc>
          <w:tcPr>
            <w:tcW w:w="862" w:type="dxa"/>
            <w:vMerge w:val="restart"/>
          </w:tcPr>
          <w:p w:rsidR="006C56B7" w:rsidRDefault="006C56B7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56B7" w:rsidRDefault="006C56B7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56B7" w:rsidRDefault="006C56B7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56B7" w:rsidRDefault="006C56B7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56B7" w:rsidRDefault="006C56B7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56B7" w:rsidRDefault="006C56B7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56B7" w:rsidRDefault="006C56B7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56B7" w:rsidRDefault="006C56B7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56B7" w:rsidRDefault="006C56B7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56B7" w:rsidRDefault="006C56B7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56B7" w:rsidRDefault="006C56B7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56B7" w:rsidRDefault="006C56B7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56B7" w:rsidRDefault="006C56B7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56B7" w:rsidRDefault="006C56B7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A90" w:rsidRPr="00735A9B" w:rsidRDefault="00811A90" w:rsidP="00A33F4C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5" w:type="dxa"/>
            <w:vMerge w:val="restart"/>
          </w:tcPr>
          <w:p w:rsidR="00934874" w:rsidRDefault="00934874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3</w:t>
            </w:r>
          </w:p>
        </w:tc>
        <w:tc>
          <w:tcPr>
            <w:tcW w:w="1361" w:type="dxa"/>
            <w:vMerge w:val="restart"/>
          </w:tcPr>
          <w:p w:rsidR="00934874" w:rsidRDefault="00934874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12/3/2024</w:t>
            </w:r>
          </w:p>
        </w:tc>
        <w:tc>
          <w:tcPr>
            <w:tcW w:w="931" w:type="dxa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7h30 – 9h </w:t>
            </w:r>
          </w:p>
        </w:tc>
        <w:tc>
          <w:tcPr>
            <w:tcW w:w="1032" w:type="dxa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proofErr w:type="spellStart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1032" w:type="dxa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proofErr w:type="spellStart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Văn</w:t>
            </w:r>
            <w:proofErr w:type="spellEnd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</w:tc>
        <w:tc>
          <w:tcPr>
            <w:tcW w:w="808" w:type="dxa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</w:tc>
        <w:tc>
          <w:tcPr>
            <w:tcW w:w="1297" w:type="dxa"/>
            <w:vMerge w:val="restart"/>
          </w:tcPr>
          <w:p w:rsidR="00811A90" w:rsidRPr="00735A9B" w:rsidRDefault="00811A90" w:rsidP="00735A9B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proofErr w:type="spellStart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rường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đề</w:t>
            </w:r>
            <w:proofErr w:type="spellEnd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.</w:t>
            </w:r>
            <w:proofErr w:type="gramEnd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Không</w:t>
            </w:r>
            <w:proofErr w:type="spellEnd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chia </w:t>
            </w:r>
            <w:proofErr w:type="spellStart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phòng</w:t>
            </w:r>
            <w:proofErr w:type="spellEnd"/>
          </w:p>
        </w:tc>
      </w:tr>
      <w:tr w:rsidR="00811A90" w:rsidTr="00811A90">
        <w:tc>
          <w:tcPr>
            <w:tcW w:w="862" w:type="dxa"/>
            <w:vMerge/>
          </w:tcPr>
          <w:p w:rsidR="00811A90" w:rsidRPr="00735A9B" w:rsidRDefault="00811A90" w:rsidP="00A33F4C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</w:tc>
        <w:tc>
          <w:tcPr>
            <w:tcW w:w="745" w:type="dxa"/>
            <w:vMerge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</w:tc>
        <w:tc>
          <w:tcPr>
            <w:tcW w:w="1361" w:type="dxa"/>
            <w:vMerge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</w:tc>
        <w:tc>
          <w:tcPr>
            <w:tcW w:w="931" w:type="dxa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10h -11h </w:t>
            </w:r>
          </w:p>
        </w:tc>
        <w:tc>
          <w:tcPr>
            <w:tcW w:w="1032" w:type="dxa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proofErr w:type="spellStart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032" w:type="dxa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proofErr w:type="spellStart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994" w:type="dxa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</w:tc>
        <w:tc>
          <w:tcPr>
            <w:tcW w:w="808" w:type="dxa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</w:tc>
        <w:tc>
          <w:tcPr>
            <w:tcW w:w="1297" w:type="dxa"/>
            <w:vMerge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</w:tc>
      </w:tr>
      <w:tr w:rsidR="00811A90" w:rsidTr="00934874">
        <w:tc>
          <w:tcPr>
            <w:tcW w:w="862" w:type="dxa"/>
            <w:vMerge/>
          </w:tcPr>
          <w:p w:rsidR="00811A90" w:rsidRPr="00735A9B" w:rsidRDefault="00811A90" w:rsidP="00A33F4C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</w:tc>
        <w:tc>
          <w:tcPr>
            <w:tcW w:w="745" w:type="dxa"/>
            <w:vMerge w:val="restart"/>
            <w:shd w:val="clear" w:color="auto" w:fill="F7CAAC" w:themeFill="accent2" w:themeFillTint="66"/>
          </w:tcPr>
          <w:p w:rsidR="00934874" w:rsidRDefault="00934874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4</w:t>
            </w:r>
          </w:p>
        </w:tc>
        <w:tc>
          <w:tcPr>
            <w:tcW w:w="1361" w:type="dxa"/>
            <w:vMerge w:val="restart"/>
            <w:shd w:val="clear" w:color="auto" w:fill="F7CAAC" w:themeFill="accent2" w:themeFillTint="66"/>
          </w:tcPr>
          <w:p w:rsidR="00934874" w:rsidRDefault="00934874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13/3/2024</w:t>
            </w:r>
          </w:p>
        </w:tc>
        <w:tc>
          <w:tcPr>
            <w:tcW w:w="931" w:type="dxa"/>
            <w:shd w:val="clear" w:color="auto" w:fill="F7CAAC" w:themeFill="accent2" w:themeFillTint="66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7h30-9h</w:t>
            </w:r>
          </w:p>
        </w:tc>
        <w:tc>
          <w:tcPr>
            <w:tcW w:w="1032" w:type="dxa"/>
            <w:shd w:val="clear" w:color="auto" w:fill="F7CAAC" w:themeFill="accent2" w:themeFillTint="66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proofErr w:type="spellStart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Toán</w:t>
            </w:r>
            <w:proofErr w:type="spellEnd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1032" w:type="dxa"/>
            <w:shd w:val="clear" w:color="auto" w:fill="F7CAAC" w:themeFill="accent2" w:themeFillTint="66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proofErr w:type="spellStart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994" w:type="dxa"/>
            <w:shd w:val="clear" w:color="auto" w:fill="F7CAAC" w:themeFill="accent2" w:themeFillTint="66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F7CAAC" w:themeFill="accent2" w:themeFillTint="66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</w:tc>
        <w:tc>
          <w:tcPr>
            <w:tcW w:w="1297" w:type="dxa"/>
            <w:vMerge w:val="restart"/>
            <w:shd w:val="clear" w:color="auto" w:fill="F7CAAC" w:themeFill="accent2" w:themeFillTint="66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proofErr w:type="spellStart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rường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đề</w:t>
            </w:r>
            <w:proofErr w:type="spellEnd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.</w:t>
            </w:r>
            <w:proofErr w:type="gramEnd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 c</w:t>
            </w:r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hia </w:t>
            </w:r>
            <w:proofErr w:type="spellStart"/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phòng</w:t>
            </w:r>
            <w:proofErr w:type="spellEnd"/>
          </w:p>
        </w:tc>
      </w:tr>
      <w:tr w:rsidR="00811A90" w:rsidTr="00934874">
        <w:tc>
          <w:tcPr>
            <w:tcW w:w="862" w:type="dxa"/>
            <w:vMerge/>
          </w:tcPr>
          <w:p w:rsidR="00811A90" w:rsidRPr="005E3C05" w:rsidRDefault="00811A90" w:rsidP="00A33F4C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</w:p>
        </w:tc>
        <w:tc>
          <w:tcPr>
            <w:tcW w:w="745" w:type="dxa"/>
            <w:vMerge/>
            <w:shd w:val="clear" w:color="auto" w:fill="F7CAAC" w:themeFill="accent2" w:themeFillTint="66"/>
          </w:tcPr>
          <w:p w:rsidR="00811A90" w:rsidRPr="005E3C05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F7CAAC" w:themeFill="accent2" w:themeFillTint="66"/>
          </w:tcPr>
          <w:p w:rsidR="00811A90" w:rsidRPr="005E3C05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F7CAAC" w:themeFill="accent2" w:themeFillTint="66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10h-11h</w:t>
            </w:r>
          </w:p>
        </w:tc>
        <w:tc>
          <w:tcPr>
            <w:tcW w:w="1032" w:type="dxa"/>
            <w:shd w:val="clear" w:color="auto" w:fill="F7CAAC" w:themeFill="accent2" w:themeFillTint="66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KHTN</w:t>
            </w:r>
          </w:p>
        </w:tc>
        <w:tc>
          <w:tcPr>
            <w:tcW w:w="1032" w:type="dxa"/>
            <w:shd w:val="clear" w:color="auto" w:fill="F7CAAC" w:themeFill="accent2" w:themeFillTint="66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KHTN</w:t>
            </w:r>
          </w:p>
        </w:tc>
        <w:tc>
          <w:tcPr>
            <w:tcW w:w="994" w:type="dxa"/>
            <w:shd w:val="clear" w:color="auto" w:fill="F7CAAC" w:themeFill="accent2" w:themeFillTint="66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735A9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KHTN</w:t>
            </w:r>
          </w:p>
        </w:tc>
        <w:tc>
          <w:tcPr>
            <w:tcW w:w="808" w:type="dxa"/>
            <w:shd w:val="clear" w:color="auto" w:fill="F7CAAC" w:themeFill="accent2" w:themeFillTint="66"/>
          </w:tcPr>
          <w:p w:rsidR="00811A90" w:rsidRPr="00735A9B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</w:tc>
        <w:tc>
          <w:tcPr>
            <w:tcW w:w="1297" w:type="dxa"/>
            <w:vMerge/>
            <w:shd w:val="clear" w:color="auto" w:fill="F7CAAC" w:themeFill="accent2" w:themeFillTint="66"/>
          </w:tcPr>
          <w:p w:rsidR="00811A90" w:rsidRPr="005E3C05" w:rsidRDefault="00811A90" w:rsidP="00A33F4C">
            <w:pPr>
              <w:tabs>
                <w:tab w:val="left" w:pos="11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</w:rPr>
            </w:pPr>
          </w:p>
        </w:tc>
      </w:tr>
      <w:tr w:rsidR="00811A90" w:rsidTr="00811A90">
        <w:tc>
          <w:tcPr>
            <w:tcW w:w="862" w:type="dxa"/>
            <w:vMerge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Merge w:val="restart"/>
          </w:tcPr>
          <w:p w:rsidR="00934874" w:rsidRDefault="00934874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4874" w:rsidRDefault="00934874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4874" w:rsidRDefault="00934874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1" w:type="dxa"/>
            <w:vMerge w:val="restart"/>
          </w:tcPr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/3/2024</w:t>
            </w:r>
          </w:p>
        </w:tc>
        <w:tc>
          <w:tcPr>
            <w:tcW w:w="931" w:type="dxa"/>
          </w:tcPr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8h-9h30</w:t>
            </w:r>
          </w:p>
        </w:tc>
        <w:tc>
          <w:tcPr>
            <w:tcW w:w="1032" w:type="dxa"/>
          </w:tcPr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032" w:type="dxa"/>
          </w:tcPr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994" w:type="dxa"/>
          </w:tcPr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808" w:type="dxa"/>
          </w:tcPr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297" w:type="dxa"/>
          </w:tcPr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Trường</w:t>
            </w:r>
            <w:proofErr w:type="spellEnd"/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ra</w:t>
            </w:r>
            <w:proofErr w:type="spellEnd"/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đề</w:t>
            </w:r>
            <w:proofErr w:type="spellEnd"/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k</w:t>
            </w:r>
            <w:proofErr w:type="gramStart"/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phòng</w:t>
            </w:r>
            <w:proofErr w:type="spellEnd"/>
          </w:p>
        </w:tc>
      </w:tr>
      <w:tr w:rsidR="00811A90" w:rsidTr="00811A90">
        <w:tc>
          <w:tcPr>
            <w:tcW w:w="862" w:type="dxa"/>
            <w:vMerge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Merge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Merge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10h-11h</w:t>
            </w:r>
          </w:p>
        </w:tc>
        <w:tc>
          <w:tcPr>
            <w:tcW w:w="1032" w:type="dxa"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808" w:type="dxa"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Trường</w:t>
            </w:r>
            <w:proofErr w:type="spellEnd"/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ra</w:t>
            </w:r>
            <w:proofErr w:type="spellEnd"/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đề</w:t>
            </w:r>
            <w:proofErr w:type="spellEnd"/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k8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.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</w:tr>
      <w:tr w:rsidR="00811A90" w:rsidTr="00934874">
        <w:tc>
          <w:tcPr>
            <w:tcW w:w="862" w:type="dxa"/>
            <w:vMerge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shd w:val="clear" w:color="auto" w:fill="F7CAAC" w:themeFill="accent2" w:themeFillTint="66"/>
          </w:tcPr>
          <w:p w:rsidR="00934874" w:rsidRDefault="00934874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1" w:type="dxa"/>
            <w:shd w:val="clear" w:color="auto" w:fill="F7CAAC" w:themeFill="accent2" w:themeFillTint="66"/>
          </w:tcPr>
          <w:p w:rsidR="00934874" w:rsidRDefault="00934874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/3/2024</w:t>
            </w:r>
          </w:p>
        </w:tc>
        <w:tc>
          <w:tcPr>
            <w:tcW w:w="931" w:type="dxa"/>
            <w:shd w:val="clear" w:color="auto" w:fill="F7CAAC" w:themeFill="accent2" w:themeFillTint="66"/>
          </w:tcPr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8h-9h30</w:t>
            </w:r>
          </w:p>
        </w:tc>
        <w:tc>
          <w:tcPr>
            <w:tcW w:w="1032" w:type="dxa"/>
            <w:shd w:val="clear" w:color="auto" w:fill="F7CAAC" w:themeFill="accent2" w:themeFillTint="66"/>
          </w:tcPr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F7CAAC" w:themeFill="accent2" w:themeFillTint="66"/>
          </w:tcPr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F7CAAC" w:themeFill="accent2" w:themeFillTint="66"/>
          </w:tcPr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3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808" w:type="dxa"/>
            <w:shd w:val="clear" w:color="auto" w:fill="F7CAAC" w:themeFill="accent2" w:themeFillTint="66"/>
          </w:tcPr>
          <w:p w:rsidR="00811A90" w:rsidRPr="005E3C05" w:rsidRDefault="00811A90" w:rsidP="00A33F4C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F7CAAC" w:themeFill="accent2" w:themeFillTint="66"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33F4C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33F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3F4C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A33F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3F4C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A33F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k8. Chia </w:t>
            </w:r>
            <w:proofErr w:type="spellStart"/>
            <w:r w:rsidRPr="00A33F4C"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</w:p>
        </w:tc>
      </w:tr>
      <w:tr w:rsidR="00811A90" w:rsidTr="00811A90">
        <w:tc>
          <w:tcPr>
            <w:tcW w:w="862" w:type="dxa"/>
            <w:vMerge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</w:tcPr>
          <w:p w:rsidR="00934874" w:rsidRDefault="00934874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4874" w:rsidRDefault="00934874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1" w:type="dxa"/>
          </w:tcPr>
          <w:p w:rsidR="00934874" w:rsidRDefault="00934874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4874" w:rsidRDefault="00934874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16/3/2024</w:t>
            </w:r>
          </w:p>
        </w:tc>
        <w:tc>
          <w:tcPr>
            <w:tcW w:w="931" w:type="dxa"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7h30-9h</w:t>
            </w:r>
          </w:p>
        </w:tc>
        <w:tc>
          <w:tcPr>
            <w:tcW w:w="1032" w:type="dxa"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LS- ĐL</w:t>
            </w:r>
          </w:p>
        </w:tc>
        <w:tc>
          <w:tcPr>
            <w:tcW w:w="1032" w:type="dxa"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A9B">
              <w:rPr>
                <w:rFonts w:ascii="Times New Roman" w:eastAsia="Times New Roman" w:hAnsi="Times New Roman" w:cs="Times New Roman"/>
                <w:sz w:val="28"/>
                <w:szCs w:val="28"/>
              </w:rPr>
              <w:t>LS- ĐL</w:t>
            </w:r>
          </w:p>
        </w:tc>
        <w:tc>
          <w:tcPr>
            <w:tcW w:w="994" w:type="dxa"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A9B">
              <w:rPr>
                <w:rFonts w:ascii="Times New Roman" w:eastAsia="Times New Roman" w:hAnsi="Times New Roman" w:cs="Times New Roman"/>
                <w:sz w:val="28"/>
                <w:szCs w:val="28"/>
              </w:rPr>
              <w:t>LS- ĐL</w:t>
            </w:r>
          </w:p>
        </w:tc>
        <w:tc>
          <w:tcPr>
            <w:tcW w:w="808" w:type="dxa"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811A90" w:rsidRDefault="00811A90" w:rsidP="00A33F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Pr="0073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ra</w:t>
            </w:r>
            <w:proofErr w:type="spellEnd"/>
            <w:r w:rsidRPr="0073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 w:rsidRPr="0073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.</w:t>
            </w:r>
            <w:proofErr w:type="gramEnd"/>
            <w:r w:rsidRPr="0073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Không</w:t>
            </w:r>
            <w:proofErr w:type="spellEnd"/>
            <w:r w:rsidRPr="0073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chia </w:t>
            </w:r>
            <w:proofErr w:type="spellStart"/>
            <w:r w:rsidRPr="00735A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</w:p>
        </w:tc>
      </w:tr>
      <w:tr w:rsidR="00811A90" w:rsidTr="00934874">
        <w:tc>
          <w:tcPr>
            <w:tcW w:w="862" w:type="dxa"/>
            <w:vMerge w:val="restart"/>
          </w:tcPr>
          <w:p w:rsidR="00934874" w:rsidRDefault="00934874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4874" w:rsidRDefault="00934874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4874" w:rsidRDefault="00934874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5" w:type="dxa"/>
            <w:vMerge w:val="restart"/>
            <w:shd w:val="clear" w:color="auto" w:fill="F7CAAC" w:themeFill="accent2" w:themeFillTint="66"/>
          </w:tcPr>
          <w:p w:rsidR="00934874" w:rsidRDefault="00934874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4874" w:rsidRDefault="00934874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4874" w:rsidRDefault="00934874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1" w:type="dxa"/>
            <w:vMerge w:val="restart"/>
            <w:shd w:val="clear" w:color="auto" w:fill="F7CAAC" w:themeFill="accent2" w:themeFillTint="66"/>
          </w:tcPr>
          <w:p w:rsidR="00934874" w:rsidRDefault="00934874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4874" w:rsidRDefault="00934874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4874" w:rsidRDefault="00934874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21/3/2024</w:t>
            </w:r>
          </w:p>
        </w:tc>
        <w:tc>
          <w:tcPr>
            <w:tcW w:w="931" w:type="dxa"/>
            <w:shd w:val="clear" w:color="auto" w:fill="F7CAAC" w:themeFill="accent2" w:themeFillTint="66"/>
          </w:tcPr>
          <w:p w:rsidR="00811A90" w:rsidRPr="005E3C05" w:rsidRDefault="00811A90" w:rsidP="00811A90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811A90" w:rsidRPr="005E3C05" w:rsidRDefault="00811A90" w:rsidP="00811A90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8h-9h30</w:t>
            </w:r>
          </w:p>
        </w:tc>
        <w:tc>
          <w:tcPr>
            <w:tcW w:w="1032" w:type="dxa"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97" w:type="dxa"/>
            <w:vMerge w:val="restart"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11A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Pr="00811A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11A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ra</w:t>
            </w:r>
            <w:proofErr w:type="spellEnd"/>
            <w:r w:rsidRPr="00811A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11A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 w:rsidRPr="00811A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</w:t>
            </w:r>
            <w:r w:rsidRPr="00811A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hia </w:t>
            </w:r>
            <w:proofErr w:type="spellStart"/>
            <w:r w:rsidRPr="00811A9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phòng</w:t>
            </w:r>
            <w:proofErr w:type="spellEnd"/>
          </w:p>
        </w:tc>
      </w:tr>
      <w:tr w:rsidR="00811A90" w:rsidTr="00934874">
        <w:tc>
          <w:tcPr>
            <w:tcW w:w="862" w:type="dxa"/>
            <w:vMerge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Merge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F7CAAC" w:themeFill="accent2" w:themeFillTint="66"/>
          </w:tcPr>
          <w:p w:rsidR="00811A90" w:rsidRPr="005E3C05" w:rsidRDefault="00811A90" w:rsidP="00811A90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0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10h-11h</w:t>
            </w:r>
          </w:p>
        </w:tc>
        <w:tc>
          <w:tcPr>
            <w:tcW w:w="1032" w:type="dxa"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297" w:type="dxa"/>
            <w:vMerge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1A90" w:rsidTr="00934874">
        <w:tc>
          <w:tcPr>
            <w:tcW w:w="862" w:type="dxa"/>
            <w:vMerge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Merge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Merge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  <w:shd w:val="clear" w:color="auto" w:fill="F7CAAC" w:themeFill="accent2" w:themeFillTint="66"/>
          </w:tcPr>
          <w:p w:rsidR="00811A90" w:rsidRPr="005E3C05" w:rsidRDefault="00811A90" w:rsidP="00811A90">
            <w:pPr>
              <w:tabs>
                <w:tab w:val="left" w:pos="1195"/>
              </w:tabs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14h – 15h30 </w:t>
            </w:r>
          </w:p>
        </w:tc>
        <w:tc>
          <w:tcPr>
            <w:tcW w:w="1032" w:type="dxa"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297" w:type="dxa"/>
            <w:vMerge/>
            <w:shd w:val="clear" w:color="auto" w:fill="F7CAAC" w:themeFill="accent2" w:themeFillTint="66"/>
          </w:tcPr>
          <w:p w:rsidR="00811A90" w:rsidRDefault="00811A90" w:rsidP="00811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33F4C" w:rsidRDefault="00A33F4C" w:rsidP="005E3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05" w:rsidRPr="005E3C05" w:rsidRDefault="00811A90" w:rsidP="005E3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GV </w:t>
      </w:r>
      <w:proofErr w:type="spellStart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3C05" w:rsidRPr="005E3C0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</w:p>
    <w:p w:rsidR="005E3C05" w:rsidRPr="005E3C05" w:rsidRDefault="005E3C05" w:rsidP="005E3C05">
      <w:pPr>
        <w:keepNext/>
        <w:numPr>
          <w:ilvl w:val="0"/>
          <w:numId w:val="4"/>
        </w:numPr>
        <w:tabs>
          <w:tab w:val="left" w:pos="1102"/>
          <w:tab w:val="left" w:pos="1307"/>
        </w:tabs>
        <w:spacing w:before="12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5E3C0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THỰC HIỆN ĐÁNH GIÁ XẾP LOẠI HỌC </w:t>
      </w:r>
    </w:p>
    <w:p w:rsidR="005E3C05" w:rsidRPr="005E3C05" w:rsidRDefault="005E3C05" w:rsidP="005E3C05">
      <w:pPr>
        <w:keepNext/>
        <w:numPr>
          <w:ilvl w:val="0"/>
          <w:numId w:val="3"/>
        </w:numPr>
        <w:tabs>
          <w:tab w:val="left" w:pos="1102"/>
          <w:tab w:val="left" w:pos="1307"/>
        </w:tabs>
        <w:spacing w:before="12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5E3C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Đối</w:t>
      </w:r>
      <w:proofErr w:type="spellEnd"/>
      <w:r w:rsidRPr="005E3C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với</w:t>
      </w:r>
      <w:proofErr w:type="spellEnd"/>
      <w:r w:rsidRPr="005E3C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khối</w:t>
      </w:r>
      <w:proofErr w:type="spellEnd"/>
      <w:r w:rsidRPr="005E3C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6,7</w:t>
      </w:r>
      <w:r w:rsidR="00454D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,8</w:t>
      </w:r>
    </w:p>
    <w:p w:rsidR="005E3C05" w:rsidRPr="005E3C05" w:rsidRDefault="005E3C05" w:rsidP="005E3C05">
      <w:pPr>
        <w:spacing w:before="57" w:after="120" w:line="285" w:lineRule="auto"/>
        <w:ind w:left="102" w:right="10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E3C0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 22</w:t>
      </w:r>
      <w:proofErr w:type="gram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/2021/TT-BGDDT,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20/7/2021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cùa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5E3C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THCS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THPT </w:t>
      </w:r>
    </w:p>
    <w:p w:rsidR="005E3C05" w:rsidRPr="005E3C05" w:rsidRDefault="00454D56" w:rsidP="005E3C05">
      <w:pPr>
        <w:widowControl w:val="0"/>
        <w:numPr>
          <w:ilvl w:val="0"/>
          <w:numId w:val="3"/>
        </w:numPr>
        <w:tabs>
          <w:tab w:val="left" w:pos="1307"/>
        </w:tabs>
        <w:autoSpaceDE w:val="0"/>
        <w:autoSpaceDN w:val="0"/>
        <w:spacing w:before="62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lang w:val="v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</w:rPr>
        <w:lastRenderedPageBreak/>
        <w:t>Đối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</w:rPr>
        <w:t>khối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</w:rPr>
        <w:t xml:space="preserve">  </w:t>
      </w:r>
      <w:r w:rsidR="005E3C05" w:rsidRPr="005E3C05">
        <w:rPr>
          <w:rFonts w:ascii="Times New Roman" w:eastAsia="Times New Roman" w:hAnsi="Times New Roman" w:cs="Times New Roman"/>
          <w:b/>
          <w:bCs/>
          <w:i/>
          <w:sz w:val="28"/>
        </w:rPr>
        <w:t>9</w:t>
      </w:r>
      <w:proofErr w:type="gramEnd"/>
    </w:p>
    <w:p w:rsidR="005E3C05" w:rsidRPr="005E3C05" w:rsidRDefault="005E3C05" w:rsidP="005E3C05">
      <w:pPr>
        <w:spacing w:before="1" w:after="120" w:line="288" w:lineRule="auto"/>
        <w:ind w:left="341" w:right="117" w:firstLine="699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</w:pP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E3C0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 26</w:t>
      </w:r>
      <w:proofErr w:type="gram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/2020/TT-BGDDT,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26/8/2020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cùa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5E3C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về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sửa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đổi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,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bổ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sung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một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số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điều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của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quy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chế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đánh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giá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,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xếp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loại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HSTHCS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và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học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sinh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THPT 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 ban </w:t>
      </w:r>
      <w:proofErr w:type="spellStart"/>
      <w:r w:rsidRPr="005E3C05">
        <w:rPr>
          <w:rFonts w:ascii="Times New Roman" w:eastAsia="Times New Roman" w:hAnsi="Times New Roman" w:cs="Times New Roman"/>
          <w:color w:val="070707"/>
          <w:sz w:val="28"/>
          <w:szCs w:val="28"/>
        </w:rPr>
        <w:t>hành</w:t>
      </w:r>
      <w:proofErr w:type="spellEnd"/>
      <w:r w:rsidRPr="005E3C0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0E0E0E"/>
          <w:sz w:val="28"/>
          <w:szCs w:val="28"/>
        </w:rPr>
        <w:t>thông</w:t>
      </w:r>
      <w:proofErr w:type="spellEnd"/>
      <w:r w:rsidRPr="005E3C05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0C0C0C"/>
          <w:sz w:val="28"/>
          <w:szCs w:val="28"/>
        </w:rPr>
        <w:t>tư</w:t>
      </w:r>
      <w:proofErr w:type="spellEnd"/>
      <w:r w:rsidRPr="005E3C05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0F0F0F"/>
          <w:sz w:val="28"/>
          <w:szCs w:val="28"/>
        </w:rPr>
        <w:t>số</w:t>
      </w:r>
      <w:proofErr w:type="spellEnd"/>
      <w:r w:rsidRPr="005E3C05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 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58/2011/TT-BGDDT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3C05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12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3C05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2011 </w:t>
      </w:r>
      <w:proofErr w:type="spellStart"/>
      <w:r w:rsidRPr="005E3C05">
        <w:rPr>
          <w:rFonts w:ascii="Times New Roman" w:eastAsia="Times New Roman" w:hAnsi="Times New Roman" w:cs="Times New Roman"/>
          <w:color w:val="0A0A0A"/>
          <w:sz w:val="28"/>
          <w:szCs w:val="28"/>
        </w:rPr>
        <w:t>cùa</w:t>
      </w:r>
      <w:proofErr w:type="spellEnd"/>
      <w:r w:rsidRPr="005E3C0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Bộ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trưởng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bộ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giáo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dục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và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đào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tạo</w:t>
      </w:r>
      <w:proofErr w:type="spellEnd"/>
      <w:r w:rsidRPr="005E3C0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</w:t>
      </w:r>
    </w:p>
    <w:p w:rsidR="005E3C05" w:rsidRPr="005E3C05" w:rsidRDefault="005E3C05" w:rsidP="005E3C05">
      <w:pPr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fr-FR"/>
        </w:rPr>
      </w:pPr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fr-FR"/>
        </w:rPr>
        <w:t>IV.TỔ CHỨC THỰC HIỆN</w:t>
      </w:r>
    </w:p>
    <w:p w:rsidR="005E3C05" w:rsidRPr="005E3C05" w:rsidRDefault="005E3C05" w:rsidP="005E3C05">
      <w:pPr>
        <w:spacing w:after="0" w:line="264" w:lineRule="auto"/>
        <w:ind w:firstLine="57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5E3C0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1. Ban </w:t>
      </w:r>
      <w:proofErr w:type="spellStart"/>
      <w:r w:rsidRPr="005E3C0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giám</w:t>
      </w:r>
      <w:proofErr w:type="spellEnd"/>
      <w:r w:rsidRPr="005E3C0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hiệu</w:t>
      </w:r>
      <w:proofErr w:type="spellEnd"/>
    </w:p>
    <w:p w:rsidR="005E3C05" w:rsidRPr="005E3C05" w:rsidRDefault="005E3C05" w:rsidP="005E3C05">
      <w:pPr>
        <w:spacing w:after="0" w:line="264" w:lineRule="auto"/>
        <w:ind w:firstLine="57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>- Xây dựng Kế hoạch kiểm tra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kỳ I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năm học 202</w:t>
      </w:r>
      <w:r w:rsidR="00454D5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>-202</w:t>
      </w:r>
      <w:r w:rsidR="00454D5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theo hướng hướng dẫn của Phòng GD&amp;ĐT, đảm bảo phù hợp với điều kiện thực tế của học sinh và của nhà trường.</w:t>
      </w:r>
    </w:p>
    <w:p w:rsidR="005E3C05" w:rsidRPr="005E3C05" w:rsidRDefault="005E3C05" w:rsidP="005E3C05">
      <w:pPr>
        <w:spacing w:after="0" w:line="264" w:lineRule="auto"/>
        <w:ind w:firstLine="57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Thông báo Kế hoạch kiểm tra tới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>học sinh và CMHS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3C05" w:rsidRPr="005E3C05" w:rsidRDefault="005E3C05" w:rsidP="005E3C05">
      <w:pPr>
        <w:spacing w:after="0" w:line="264" w:lineRule="auto"/>
        <w:ind w:firstLine="57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C05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5E3C05">
        <w:rPr>
          <w:rFonts w:ascii="Times New Roman" w:eastAsia="Times New Roman" w:hAnsi="Times New Roman" w:cs="Times New Roman"/>
          <w:b/>
          <w:sz w:val="28"/>
          <w:szCs w:val="28"/>
        </w:rPr>
        <w:t>Tổ</w:t>
      </w:r>
      <w:proofErr w:type="spellEnd"/>
      <w:r w:rsidRPr="005E3C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sz w:val="28"/>
          <w:szCs w:val="28"/>
        </w:rPr>
        <w:t>nhóm</w:t>
      </w:r>
      <w:proofErr w:type="spellEnd"/>
      <w:r w:rsidRPr="005E3C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sz w:val="28"/>
          <w:szCs w:val="28"/>
        </w:rPr>
        <w:t>chuyên</w:t>
      </w:r>
      <w:proofErr w:type="spellEnd"/>
      <w:r w:rsidRPr="005E3C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sz w:val="28"/>
          <w:szCs w:val="28"/>
        </w:rPr>
        <w:t>môn</w:t>
      </w:r>
      <w:proofErr w:type="spellEnd"/>
    </w:p>
    <w:p w:rsidR="005E3C05" w:rsidRPr="005E3C05" w:rsidRDefault="005E3C05" w:rsidP="005E3C05">
      <w:pPr>
        <w:spacing w:after="0" w:line="264" w:lineRule="auto"/>
        <w:ind w:firstLine="57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>- Xây dựng đề cương ôn tập và tổ chức ra đề kiểm tra đảm bảo theo đúng tiến độ thời gian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C05" w:rsidRPr="005E3C05" w:rsidRDefault="005E3C05" w:rsidP="005E3C05">
      <w:pPr>
        <w:spacing w:after="0" w:line="264" w:lineRule="auto"/>
        <w:ind w:firstLine="578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E3C0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</w:t>
      </w:r>
      <w:proofErr w:type="spellStart"/>
      <w:r w:rsidRPr="005E3C05">
        <w:rPr>
          <w:rFonts w:ascii="Times New Roman" w:eastAsia="Times New Roman" w:hAnsi="Times New Roman" w:cs="Times New Roman"/>
          <w:color w:val="FF0000"/>
          <w:sz w:val="28"/>
          <w:szCs w:val="28"/>
        </w:rPr>
        <w:t>Tổ</w:t>
      </w:r>
      <w:proofErr w:type="spellEnd"/>
      <w:r w:rsidRPr="005E3C0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FF0000"/>
          <w:sz w:val="28"/>
          <w:szCs w:val="28"/>
        </w:rPr>
        <w:t>trưởng</w:t>
      </w:r>
      <w:proofErr w:type="spellEnd"/>
      <w:r w:rsidRPr="005E3C0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FF0000"/>
          <w:sz w:val="28"/>
          <w:szCs w:val="28"/>
        </w:rPr>
        <w:t>chuyên</w:t>
      </w:r>
      <w:proofErr w:type="spellEnd"/>
      <w:r w:rsidRPr="005E3C0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FF0000"/>
          <w:sz w:val="28"/>
          <w:szCs w:val="28"/>
        </w:rPr>
        <w:t>môn</w:t>
      </w:r>
      <w:proofErr w:type="spellEnd"/>
      <w:r w:rsidRPr="005E3C0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FF0000"/>
          <w:sz w:val="28"/>
          <w:szCs w:val="28"/>
        </w:rPr>
        <w:t>duyệt</w:t>
      </w:r>
      <w:proofErr w:type="spellEnd"/>
      <w:r w:rsidRPr="005E3C0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FF0000"/>
          <w:sz w:val="28"/>
          <w:szCs w:val="28"/>
        </w:rPr>
        <w:t>đề</w:t>
      </w:r>
      <w:proofErr w:type="spellEnd"/>
      <w:r w:rsidRPr="005E3C0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color w:val="FF0000"/>
          <w:sz w:val="28"/>
          <w:szCs w:val="28"/>
        </w:rPr>
        <w:t>và</w:t>
      </w:r>
      <w:proofErr w:type="spellEnd"/>
      <w:r w:rsidRPr="005E3C0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nộp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lại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BGH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vào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thứ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hai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các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môn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Văn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Toán</w:t>
      </w:r>
      <w:proofErr w:type="spellEnd"/>
      <w:proofErr w:type="gram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Anh</w:t>
      </w:r>
      <w:proofErr w:type="spellEnd"/>
      <w:r w:rsidR="00454D5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, KHTN, LS – ĐL </w:t>
      </w:r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của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K6,7,8</w:t>
      </w:r>
      <w:r w:rsidR="00454D5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, </w:t>
      </w:r>
      <w:proofErr w:type="spellStart"/>
      <w:r w:rsidR="00454D5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ngày</w:t>
      </w:r>
      <w:proofErr w:type="spellEnd"/>
      <w:r w:rsidR="00454D5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8</w:t>
      </w:r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tháng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3 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năm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454D5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4</w:t>
      </w:r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;</w:t>
      </w:r>
    </w:p>
    <w:p w:rsidR="005E3C05" w:rsidRPr="005E3C05" w:rsidRDefault="005E3C05" w:rsidP="005E3C05">
      <w:pPr>
        <w:spacing w:after="0" w:line="264" w:lineRule="auto"/>
        <w:ind w:firstLine="578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-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Các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môn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còn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lại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nộp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đề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cho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TTCM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và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BGH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duyệt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theo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đúng</w:t>
      </w:r>
      <w:proofErr w:type="spell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PPCT .</w:t>
      </w:r>
      <w:proofErr w:type="gramEnd"/>
    </w:p>
    <w:p w:rsidR="005E3C05" w:rsidRPr="005E3C05" w:rsidRDefault="005E3C05" w:rsidP="005E3C05">
      <w:pPr>
        <w:spacing w:after="0" w:line="264" w:lineRule="auto"/>
        <w:ind w:firstLine="57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- BGH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E3C0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D56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5E3C05">
        <w:rPr>
          <w:rFonts w:ascii="Times New Roman" w:eastAsia="Times New Roman" w:hAnsi="Times New Roman" w:cs="Times New Roman"/>
          <w:b/>
          <w:bCs/>
          <w:sz w:val="28"/>
          <w:szCs w:val="28"/>
        </w:rPr>
        <w:t>/3/202</w:t>
      </w:r>
      <w:r w:rsidR="00454D56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5E3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E3C05" w:rsidRPr="005E3C05" w:rsidRDefault="005E3C05" w:rsidP="005E3C05">
      <w:pPr>
        <w:spacing w:after="0" w:line="264" w:lineRule="auto"/>
        <w:ind w:firstLine="57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C05">
        <w:rPr>
          <w:rFonts w:ascii="Times New Roman" w:eastAsia="Times New Roman" w:hAnsi="Times New Roman" w:cs="Times New Roman"/>
          <w:b/>
          <w:sz w:val="28"/>
          <w:szCs w:val="28"/>
        </w:rPr>
        <w:t xml:space="preserve">3. GVCN </w:t>
      </w:r>
      <w:proofErr w:type="spellStart"/>
      <w:r w:rsidRPr="005E3C05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5E3C05">
        <w:rPr>
          <w:rFonts w:ascii="Times New Roman" w:eastAsia="Times New Roman" w:hAnsi="Times New Roman" w:cs="Times New Roman"/>
          <w:b/>
          <w:sz w:val="28"/>
          <w:szCs w:val="28"/>
        </w:rPr>
        <w:t xml:space="preserve"> GVBM</w:t>
      </w:r>
    </w:p>
    <w:p w:rsidR="005E3C05" w:rsidRPr="005E3C05" w:rsidRDefault="005E3C05" w:rsidP="005E3C05">
      <w:pPr>
        <w:spacing w:after="0" w:line="264" w:lineRule="auto"/>
        <w:ind w:firstLine="57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Thông báo Kế hoạch kiểm tra, đề cương ôn tập tới học sinh và CMHS,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CMHS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CSVC,</w:t>
      </w:r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phương tiện kiểm tra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5E3C05" w:rsidRPr="005E3C05" w:rsidRDefault="005E3C05" w:rsidP="005E3C05">
      <w:pPr>
        <w:spacing w:after="0" w:line="264" w:lineRule="auto"/>
        <w:ind w:firstLine="57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>- Tổ chức coi kiểm tra, chấm bài kiểm tra và lên điểm đảm bảo nghiêm túc, khách quan, đúng quy chế.</w:t>
      </w:r>
    </w:p>
    <w:p w:rsidR="005E3C05" w:rsidRPr="005E3C05" w:rsidRDefault="005E3C05" w:rsidP="005E3C05">
      <w:pPr>
        <w:keepNext/>
        <w:tabs>
          <w:tab w:val="left" w:pos="413"/>
        </w:tabs>
        <w:spacing w:before="7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0"/>
          <w:u w:val="single"/>
        </w:rPr>
        <w:t>V.KẾ</w:t>
      </w:r>
      <w:r w:rsidRPr="005E3C05">
        <w:rPr>
          <w:rFonts w:ascii="Times New Roman" w:eastAsia="Times New Roman" w:hAnsi="Times New Roman" w:cs="Times New Roman"/>
          <w:b/>
          <w:color w:val="FF0000"/>
          <w:spacing w:val="-2"/>
          <w:sz w:val="28"/>
          <w:szCs w:val="20"/>
          <w:u w:val="single"/>
        </w:rPr>
        <w:t xml:space="preserve"> </w:t>
      </w:r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0"/>
          <w:u w:val="single"/>
        </w:rPr>
        <w:t>HOẠCH</w:t>
      </w:r>
      <w:r w:rsidRPr="005E3C05">
        <w:rPr>
          <w:rFonts w:ascii="Times New Roman" w:eastAsia="Times New Roman" w:hAnsi="Times New Roman" w:cs="Times New Roman"/>
          <w:b/>
          <w:color w:val="FF0000"/>
          <w:spacing w:val="-2"/>
          <w:sz w:val="28"/>
          <w:szCs w:val="20"/>
          <w:u w:val="single"/>
        </w:rPr>
        <w:t xml:space="preserve"> </w:t>
      </w:r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0"/>
          <w:u w:val="single"/>
        </w:rPr>
        <w:t xml:space="preserve">HOÀN THÀNH ĐIỂM TỔNG </w:t>
      </w:r>
      <w:proofErr w:type="gramStart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0"/>
          <w:u w:val="single"/>
        </w:rPr>
        <w:t>KẾT ,</w:t>
      </w:r>
      <w:proofErr w:type="gramEnd"/>
      <w:r w:rsidRPr="005E3C05">
        <w:rPr>
          <w:rFonts w:ascii="Times New Roman" w:eastAsia="Times New Roman" w:hAnsi="Times New Roman" w:cs="Times New Roman"/>
          <w:b/>
          <w:color w:val="FF0000"/>
          <w:sz w:val="28"/>
          <w:szCs w:val="20"/>
          <w:u w:val="single"/>
        </w:rPr>
        <w:t xml:space="preserve"> ĐÁNH GIÁ XẾP LOẠI HỌC SINH GIỮA HỌC KÌ II </w:t>
      </w:r>
    </w:p>
    <w:p w:rsidR="005E3C05" w:rsidRPr="005E3C05" w:rsidRDefault="005E3C05" w:rsidP="005E3C05">
      <w:pPr>
        <w:spacing w:after="0" w:line="264" w:lineRule="auto"/>
        <w:ind w:firstLine="57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Sau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khi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kết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thúc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thi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giữa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kì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xong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1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tuần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đồng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chí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hoàn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thành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việc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nhập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điểm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trên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CSDL .</w:t>
      </w:r>
      <w:proofErr w:type="gramEnd"/>
    </w:p>
    <w:p w:rsidR="005E3C05" w:rsidRPr="005E3C05" w:rsidRDefault="005E3C05" w:rsidP="005E3C05">
      <w:pPr>
        <w:spacing w:after="0" w:line="264" w:lineRule="auto"/>
        <w:ind w:firstLine="57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Trên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đây là Kế hoạch kiểm tra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kỳ 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II </w:t>
      </w:r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>năm học 202</w:t>
      </w:r>
      <w:r w:rsidR="00454D5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>-202</w:t>
      </w:r>
      <w:r w:rsidR="00454D5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trường THCS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Tứ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</w:rPr>
        <w:t>Hiệp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Đề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nghị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tổ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chuyên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môn,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giáo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viên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chủ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nhiệm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giáo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viên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bộ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môn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nếu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có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vướng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mắc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cần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báo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ngay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BGH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kịp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thời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giải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quyết</w:t>
      </w:r>
      <w:proofErr w:type="spellEnd"/>
      <w:r w:rsidRPr="005E3C05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5E3C05" w:rsidRPr="005E3C05" w:rsidRDefault="005E3C05" w:rsidP="005E3C05">
      <w:pPr>
        <w:spacing w:after="0" w:line="264" w:lineRule="auto"/>
        <w:ind w:firstLine="57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tbl>
      <w:tblPr>
        <w:tblW w:w="93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5103"/>
      </w:tblGrid>
      <w:tr w:rsidR="005E3C05" w:rsidRPr="005E3C05" w:rsidTr="00F13C1D">
        <w:trPr>
          <w:trHeight w:val="2451"/>
        </w:trPr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05" w:rsidRPr="005E3C05" w:rsidRDefault="005E3C05" w:rsidP="005E3C0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E3C05"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</w:rPr>
              <w:t xml:space="preserve"> </w:t>
            </w:r>
            <w:proofErr w:type="spellStart"/>
            <w:r w:rsidRPr="005E3C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5E3C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E3C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5E3C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5E3C05" w:rsidRPr="005E3C05" w:rsidRDefault="005E3C05" w:rsidP="005E3C0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3C05">
              <w:rPr>
                <w:rFonts w:ascii="Times New Roman" w:eastAsia="Times New Roman" w:hAnsi="Times New Roman" w:cs="Times New Roman"/>
              </w:rPr>
              <w:t>- BGH (</w:t>
            </w:r>
            <w:proofErr w:type="spellStart"/>
            <w:r w:rsidRPr="005E3C05">
              <w:rPr>
                <w:rFonts w:ascii="Times New Roman" w:eastAsia="Times New Roman" w:hAnsi="Times New Roman" w:cs="Times New Roman"/>
              </w:rPr>
              <w:t>để</w:t>
            </w:r>
            <w:proofErr w:type="spellEnd"/>
            <w:r w:rsidRPr="005E3C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3C05">
              <w:rPr>
                <w:rFonts w:ascii="Times New Roman" w:eastAsia="Times New Roman" w:hAnsi="Times New Roman" w:cs="Times New Roman"/>
              </w:rPr>
              <w:t>chỉ</w:t>
            </w:r>
            <w:proofErr w:type="spellEnd"/>
            <w:r w:rsidRPr="005E3C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3C05">
              <w:rPr>
                <w:rFonts w:ascii="Times New Roman" w:eastAsia="Times New Roman" w:hAnsi="Times New Roman" w:cs="Times New Roman"/>
              </w:rPr>
              <w:t>đạo</w:t>
            </w:r>
            <w:proofErr w:type="spellEnd"/>
            <w:r w:rsidRPr="005E3C05">
              <w:rPr>
                <w:rFonts w:ascii="Times New Roman" w:eastAsia="Times New Roman" w:hAnsi="Times New Roman" w:cs="Times New Roman"/>
              </w:rPr>
              <w:t xml:space="preserve">);  </w:t>
            </w:r>
          </w:p>
          <w:p w:rsidR="005E3C05" w:rsidRPr="005E3C05" w:rsidRDefault="005E3C05" w:rsidP="005E3C0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3C05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E3C05">
              <w:rPr>
                <w:rFonts w:ascii="Times New Roman" w:eastAsia="Times New Roman" w:hAnsi="Times New Roman" w:cs="Times New Roman"/>
              </w:rPr>
              <w:t>Tổ</w:t>
            </w:r>
            <w:proofErr w:type="spellEnd"/>
            <w:r w:rsidRPr="005E3C05">
              <w:rPr>
                <w:rFonts w:ascii="Times New Roman" w:eastAsia="Times New Roman" w:hAnsi="Times New Roman" w:cs="Times New Roman"/>
              </w:rPr>
              <w:t xml:space="preserve"> CM, GV (</w:t>
            </w:r>
            <w:proofErr w:type="spellStart"/>
            <w:r w:rsidRPr="005E3C05">
              <w:rPr>
                <w:rFonts w:ascii="Times New Roman" w:eastAsia="Times New Roman" w:hAnsi="Times New Roman" w:cs="Times New Roman"/>
              </w:rPr>
              <w:t>để</w:t>
            </w:r>
            <w:proofErr w:type="spellEnd"/>
            <w:r w:rsidRPr="005E3C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3C05">
              <w:rPr>
                <w:rFonts w:ascii="Times New Roman" w:eastAsia="Times New Roman" w:hAnsi="Times New Roman" w:cs="Times New Roman"/>
              </w:rPr>
              <w:t>thực</w:t>
            </w:r>
            <w:proofErr w:type="spellEnd"/>
            <w:r w:rsidRPr="005E3C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3C05">
              <w:rPr>
                <w:rFonts w:ascii="Times New Roman" w:eastAsia="Times New Roman" w:hAnsi="Times New Roman" w:cs="Times New Roman"/>
              </w:rPr>
              <w:t>hiện</w:t>
            </w:r>
            <w:proofErr w:type="spellEnd"/>
            <w:r w:rsidRPr="005E3C05">
              <w:rPr>
                <w:rFonts w:ascii="Times New Roman" w:eastAsia="Times New Roman" w:hAnsi="Times New Roman" w:cs="Times New Roman"/>
              </w:rPr>
              <w:t>);</w:t>
            </w:r>
          </w:p>
          <w:p w:rsidR="005E3C05" w:rsidRPr="005E3C05" w:rsidRDefault="005E3C05" w:rsidP="005E3C0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05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E3C05">
              <w:rPr>
                <w:rFonts w:ascii="Times New Roman" w:eastAsia="Times New Roman" w:hAnsi="Times New Roman" w:cs="Times New Roman"/>
              </w:rPr>
              <w:t>Lưu</w:t>
            </w:r>
            <w:proofErr w:type="spellEnd"/>
            <w:r w:rsidRPr="005E3C05">
              <w:rPr>
                <w:rFonts w:ascii="Times New Roman" w:eastAsia="Times New Roman" w:hAnsi="Times New Roman" w:cs="Times New Roman"/>
              </w:rPr>
              <w:t xml:space="preserve"> VT.</w:t>
            </w:r>
          </w:p>
          <w:p w:rsidR="005E3C05" w:rsidRPr="005E3C05" w:rsidRDefault="005E3C05" w:rsidP="005E3C0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05" w:rsidRPr="005E3C05" w:rsidRDefault="005E3C05" w:rsidP="005E3C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PHÓ HIỆU TRƯỞNG  </w:t>
            </w:r>
          </w:p>
          <w:p w:rsidR="005E3C05" w:rsidRPr="005E3C05" w:rsidRDefault="005E3C05" w:rsidP="005E3C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E3C05" w:rsidRPr="005E3C05" w:rsidRDefault="005E3C05" w:rsidP="005E3C0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</w:p>
          <w:p w:rsidR="005E3C05" w:rsidRPr="005E3C05" w:rsidRDefault="005E3C05" w:rsidP="005E3C0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E3C05" w:rsidRPr="005E3C05" w:rsidRDefault="005E3C05" w:rsidP="005E3C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3C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Bùi</w:t>
            </w:r>
            <w:proofErr w:type="spellEnd"/>
            <w:r w:rsidRPr="005E3C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3C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5E3C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Thu </w:t>
            </w:r>
            <w:proofErr w:type="spellStart"/>
            <w:r w:rsidRPr="005E3C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</w:p>
        </w:tc>
      </w:tr>
      <w:tr w:rsidR="005E3C05" w:rsidRPr="005E3C05" w:rsidTr="00F13C1D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05" w:rsidRPr="005E3C05" w:rsidRDefault="005E3C05" w:rsidP="005E3C05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8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C05" w:rsidRPr="005E3C05" w:rsidRDefault="005E3C05" w:rsidP="005E3C0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E3C05" w:rsidRPr="005E3C05" w:rsidRDefault="005E3C05" w:rsidP="005E3C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05" w:rsidRPr="005E3C05" w:rsidRDefault="005E3C05" w:rsidP="005E3C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05" w:rsidRPr="005E3C05" w:rsidRDefault="005E3C05" w:rsidP="005E3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107B" w:rsidRDefault="005C107B"/>
    <w:sectPr w:rsidR="005C107B" w:rsidSect="00A4360C">
      <w:headerReference w:type="even" r:id="rId5"/>
      <w:headerReference w:type="default" r:id="rId6"/>
      <w:footerReference w:type="even" r:id="rId7"/>
      <w:footerReference w:type="default" r:id="rId8"/>
      <w:pgSz w:w="11907" w:h="16839" w:code="9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00F" w:rsidRDefault="004A4CD6" w:rsidP="003237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000F" w:rsidRDefault="004A4CD6" w:rsidP="00290A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00F" w:rsidRDefault="004A4CD6" w:rsidP="00290A41">
    <w:pPr>
      <w:pStyle w:val="Footer"/>
      <w:framePr w:wrap="around" w:vAnchor="text" w:hAnchor="margin" w:xAlign="right" w:y="1"/>
      <w:rPr>
        <w:rStyle w:val="PageNumber"/>
      </w:rPr>
    </w:pPr>
  </w:p>
  <w:p w:rsidR="001C000F" w:rsidRDefault="004A4CD6" w:rsidP="00290A41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00F" w:rsidRDefault="004A4CD6" w:rsidP="003237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000F" w:rsidRDefault="004A4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00F" w:rsidRDefault="004A4CD6">
    <w:pPr>
      <w:pStyle w:val="Header"/>
      <w:jc w:val="center"/>
    </w:pPr>
  </w:p>
  <w:p w:rsidR="001C000F" w:rsidRPr="00290A41" w:rsidRDefault="004A4CD6" w:rsidP="009A3B28">
    <w:pPr>
      <w:pStyle w:val="Header"/>
      <w:jc w:val="center"/>
      <w:rPr>
        <w:rStyle w:val="PageNumber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7900"/>
    <w:multiLevelType w:val="hybridMultilevel"/>
    <w:tmpl w:val="20F26310"/>
    <w:lvl w:ilvl="0" w:tplc="E084B6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6A72"/>
    <w:multiLevelType w:val="hybridMultilevel"/>
    <w:tmpl w:val="EF1CC282"/>
    <w:lvl w:ilvl="0" w:tplc="A5A417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3DFC34FA"/>
    <w:multiLevelType w:val="hybridMultilevel"/>
    <w:tmpl w:val="C7FCCC9E"/>
    <w:lvl w:ilvl="0" w:tplc="6A5E36AE">
      <w:start w:val="1"/>
      <w:numFmt w:val="decimal"/>
      <w:lvlText w:val="%1."/>
      <w:lvlJc w:val="left"/>
      <w:pPr>
        <w:ind w:left="10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772C2E2A"/>
    <w:multiLevelType w:val="hybridMultilevel"/>
    <w:tmpl w:val="8B7230E8"/>
    <w:lvl w:ilvl="0" w:tplc="BB7ACEC4">
      <w:numFmt w:val="bullet"/>
      <w:lvlText w:val="-"/>
      <w:lvlJc w:val="left"/>
      <w:pPr>
        <w:ind w:left="334" w:hanging="169"/>
      </w:pPr>
      <w:rPr>
        <w:rFonts w:hint="default"/>
        <w:w w:val="100"/>
        <w:lang w:val="vi" w:eastAsia="en-US" w:bidi="ar-SA"/>
      </w:rPr>
    </w:lvl>
    <w:lvl w:ilvl="1" w:tplc="BF0CAE84">
      <w:numFmt w:val="bullet"/>
      <w:lvlText w:val="•"/>
      <w:lvlJc w:val="left"/>
      <w:pPr>
        <w:ind w:left="1263" w:hanging="169"/>
      </w:pPr>
      <w:rPr>
        <w:rFonts w:hint="default"/>
        <w:lang w:val="vi" w:eastAsia="en-US" w:bidi="ar-SA"/>
      </w:rPr>
    </w:lvl>
    <w:lvl w:ilvl="2" w:tplc="95E88ECA">
      <w:numFmt w:val="bullet"/>
      <w:lvlText w:val="•"/>
      <w:lvlJc w:val="left"/>
      <w:pPr>
        <w:ind w:left="2186" w:hanging="169"/>
      </w:pPr>
      <w:rPr>
        <w:rFonts w:hint="default"/>
        <w:lang w:val="vi" w:eastAsia="en-US" w:bidi="ar-SA"/>
      </w:rPr>
    </w:lvl>
    <w:lvl w:ilvl="3" w:tplc="587888AE">
      <w:numFmt w:val="bullet"/>
      <w:lvlText w:val="•"/>
      <w:lvlJc w:val="left"/>
      <w:pPr>
        <w:ind w:left="3109" w:hanging="169"/>
      </w:pPr>
      <w:rPr>
        <w:rFonts w:hint="default"/>
        <w:lang w:val="vi" w:eastAsia="en-US" w:bidi="ar-SA"/>
      </w:rPr>
    </w:lvl>
    <w:lvl w:ilvl="4" w:tplc="F12E3992">
      <w:numFmt w:val="bullet"/>
      <w:lvlText w:val="•"/>
      <w:lvlJc w:val="left"/>
      <w:pPr>
        <w:ind w:left="4033" w:hanging="169"/>
      </w:pPr>
      <w:rPr>
        <w:rFonts w:hint="default"/>
        <w:lang w:val="vi" w:eastAsia="en-US" w:bidi="ar-SA"/>
      </w:rPr>
    </w:lvl>
    <w:lvl w:ilvl="5" w:tplc="0B38BA08">
      <w:numFmt w:val="bullet"/>
      <w:lvlText w:val="•"/>
      <w:lvlJc w:val="left"/>
      <w:pPr>
        <w:ind w:left="4956" w:hanging="169"/>
      </w:pPr>
      <w:rPr>
        <w:rFonts w:hint="default"/>
        <w:lang w:val="vi" w:eastAsia="en-US" w:bidi="ar-SA"/>
      </w:rPr>
    </w:lvl>
    <w:lvl w:ilvl="6" w:tplc="5692A5D0">
      <w:numFmt w:val="bullet"/>
      <w:lvlText w:val="•"/>
      <w:lvlJc w:val="left"/>
      <w:pPr>
        <w:ind w:left="5879" w:hanging="169"/>
      </w:pPr>
      <w:rPr>
        <w:rFonts w:hint="default"/>
        <w:lang w:val="vi" w:eastAsia="en-US" w:bidi="ar-SA"/>
      </w:rPr>
    </w:lvl>
    <w:lvl w:ilvl="7" w:tplc="96663D54">
      <w:numFmt w:val="bullet"/>
      <w:lvlText w:val="•"/>
      <w:lvlJc w:val="left"/>
      <w:pPr>
        <w:ind w:left="6802" w:hanging="169"/>
      </w:pPr>
      <w:rPr>
        <w:rFonts w:hint="default"/>
        <w:lang w:val="vi" w:eastAsia="en-US" w:bidi="ar-SA"/>
      </w:rPr>
    </w:lvl>
    <w:lvl w:ilvl="8" w:tplc="0BDA2644">
      <w:numFmt w:val="bullet"/>
      <w:lvlText w:val="•"/>
      <w:lvlJc w:val="left"/>
      <w:pPr>
        <w:ind w:left="7726" w:hanging="169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05"/>
    <w:rsid w:val="00301509"/>
    <w:rsid w:val="003F707E"/>
    <w:rsid w:val="00454D56"/>
    <w:rsid w:val="004A4CD6"/>
    <w:rsid w:val="0050578B"/>
    <w:rsid w:val="005C107B"/>
    <w:rsid w:val="005E3C05"/>
    <w:rsid w:val="006C56B7"/>
    <w:rsid w:val="00732678"/>
    <w:rsid w:val="00735A9B"/>
    <w:rsid w:val="00811A90"/>
    <w:rsid w:val="0082326B"/>
    <w:rsid w:val="00934874"/>
    <w:rsid w:val="00A33F4C"/>
    <w:rsid w:val="00D0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76A05"/>
  <w15:chartTrackingRefBased/>
  <w15:docId w15:val="{4C7EFFAF-6789-4159-A147-B1D949CB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E3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3C05"/>
  </w:style>
  <w:style w:type="paragraph" w:styleId="Header">
    <w:name w:val="header"/>
    <w:basedOn w:val="Normal"/>
    <w:link w:val="HeaderChar"/>
    <w:uiPriority w:val="99"/>
    <w:semiHidden/>
    <w:unhideWhenUsed/>
    <w:rsid w:val="005E3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C05"/>
  </w:style>
  <w:style w:type="character" w:styleId="PageNumber">
    <w:name w:val="page number"/>
    <w:basedOn w:val="DefaultParagraphFont"/>
    <w:rsid w:val="005E3C05"/>
  </w:style>
  <w:style w:type="table" w:styleId="TableGrid">
    <w:name w:val="Table Grid"/>
    <w:basedOn w:val="TableNormal"/>
    <w:uiPriority w:val="59"/>
    <w:unhideWhenUsed/>
    <w:rsid w:val="005E3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E3C05"/>
    <w:pPr>
      <w:spacing w:after="12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5E3C05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2024-02-22T00:51:00Z</dcterms:created>
  <dcterms:modified xsi:type="dcterms:W3CDTF">2024-02-22T02:31:00Z</dcterms:modified>
</cp:coreProperties>
</file>