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5142" w14:textId="77777777" w:rsidR="008766CC" w:rsidRPr="00583C04" w:rsidRDefault="008766CC" w:rsidP="008766CC">
      <w:pPr>
        <w:rPr>
          <w:rFonts w:ascii="Times New Roman" w:hAnsi="Times New Roman"/>
          <w:sz w:val="28"/>
          <w:szCs w:val="28"/>
          <w:lang w:val="vi-VN"/>
        </w:rPr>
      </w:pPr>
      <w:bookmarkStart w:id="0" w:name="_Hlk127281172"/>
      <w:r w:rsidRPr="00583C04">
        <w:rPr>
          <w:rFonts w:ascii="Times New Roman" w:hAnsi="Times New Roman"/>
          <w:b/>
          <w:sz w:val="28"/>
          <w:szCs w:val="28"/>
          <w:lang w:val="it-IT"/>
        </w:rPr>
        <w:t xml:space="preserve">Ngày soạn: </w:t>
      </w:r>
      <w:r w:rsidRPr="00583C04">
        <w:rPr>
          <w:rFonts w:ascii="Times New Roman" w:hAnsi="Times New Roman"/>
          <w:b/>
          <w:sz w:val="28"/>
          <w:szCs w:val="28"/>
          <w:lang w:val="vi-VN"/>
        </w:rPr>
        <w:t>06</w:t>
      </w:r>
      <w:r w:rsidRPr="00583C04">
        <w:rPr>
          <w:rFonts w:ascii="Times New Roman" w:hAnsi="Times New Roman"/>
          <w:b/>
          <w:sz w:val="28"/>
          <w:szCs w:val="28"/>
          <w:lang w:val="it-IT"/>
        </w:rPr>
        <w:t>/</w:t>
      </w:r>
      <w:r w:rsidRPr="00583C04">
        <w:rPr>
          <w:rFonts w:ascii="Times New Roman" w:hAnsi="Times New Roman"/>
          <w:b/>
          <w:sz w:val="28"/>
          <w:szCs w:val="28"/>
          <w:lang w:val="vi-VN"/>
        </w:rPr>
        <w:t>02</w:t>
      </w:r>
      <w:r w:rsidRPr="00583C04">
        <w:rPr>
          <w:rFonts w:ascii="Times New Roman" w:hAnsi="Times New Roman"/>
          <w:b/>
          <w:sz w:val="28"/>
          <w:szCs w:val="28"/>
          <w:lang w:val="it-IT"/>
        </w:rPr>
        <w:t>/202</w:t>
      </w:r>
      <w:r w:rsidRPr="00583C04">
        <w:rPr>
          <w:rFonts w:ascii="Times New Roman" w:hAnsi="Times New Roman"/>
          <w:b/>
          <w:sz w:val="28"/>
          <w:szCs w:val="28"/>
          <w:lang w:val="vi-VN"/>
        </w:rPr>
        <w:t>3</w:t>
      </w:r>
    </w:p>
    <w:p w14:paraId="233841BF" w14:textId="77777777" w:rsidR="008766CC" w:rsidRPr="00583C04" w:rsidRDefault="008766CC" w:rsidP="008766CC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83C04">
        <w:rPr>
          <w:rFonts w:ascii="Times New Roman" w:hAnsi="Times New Roman"/>
          <w:b/>
          <w:sz w:val="28"/>
          <w:szCs w:val="28"/>
          <w:lang w:val="it-IT"/>
        </w:rPr>
        <w:tab/>
      </w:r>
      <w:r w:rsidRPr="00583C04">
        <w:rPr>
          <w:rFonts w:ascii="Times New Roman" w:hAnsi="Times New Roman"/>
          <w:b/>
          <w:sz w:val="28"/>
          <w:szCs w:val="28"/>
          <w:lang w:val="it-IT"/>
        </w:rPr>
        <w:tab/>
      </w:r>
      <w:r w:rsidRPr="00583C04">
        <w:rPr>
          <w:rFonts w:ascii="Times New Roman" w:hAnsi="Times New Roman"/>
          <w:b/>
          <w:sz w:val="28"/>
          <w:szCs w:val="28"/>
          <w:lang w:val="it-IT"/>
        </w:rPr>
        <w:tab/>
      </w:r>
      <w:r w:rsidRPr="00583C04">
        <w:rPr>
          <w:rFonts w:ascii="Times New Roman" w:hAnsi="Times New Roman"/>
          <w:b/>
          <w:sz w:val="28"/>
          <w:szCs w:val="28"/>
          <w:lang w:val="it-IT"/>
        </w:rPr>
        <w:tab/>
        <w:t>Tiết 42:  KHÔNG KHÍ – SỰ CHÁY (</w:t>
      </w:r>
      <w:r w:rsidRPr="00583C04">
        <w:rPr>
          <w:rFonts w:ascii="Times New Roman" w:hAnsi="Times New Roman"/>
          <w:b/>
          <w:sz w:val="28"/>
          <w:szCs w:val="28"/>
          <w:lang w:val="vi-VN"/>
        </w:rPr>
        <w:t>Tiết 1)</w:t>
      </w:r>
    </w:p>
    <w:p w14:paraId="403EFE19" w14:textId="77777777" w:rsidR="008766CC" w:rsidRPr="00583C04" w:rsidRDefault="008766CC" w:rsidP="008766CC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4BA6EA62" w14:textId="77777777" w:rsidR="008766CC" w:rsidRPr="00583C04" w:rsidRDefault="008766CC" w:rsidP="008766CC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583C04">
        <w:rPr>
          <w:rFonts w:ascii="Times New Roman" w:hAnsi="Times New Roman"/>
          <w:b/>
          <w:sz w:val="28"/>
          <w:szCs w:val="28"/>
          <w:lang w:val="it-IT"/>
        </w:rPr>
        <w:t>I. MỤC TIÊU</w:t>
      </w:r>
    </w:p>
    <w:p w14:paraId="5D7AA19E" w14:textId="77777777" w:rsidR="008766CC" w:rsidRPr="00583C04" w:rsidRDefault="008766CC" w:rsidP="008766CC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583C04">
        <w:rPr>
          <w:rFonts w:ascii="Times New Roman" w:hAnsi="Times New Roman"/>
          <w:b/>
          <w:sz w:val="28"/>
          <w:szCs w:val="28"/>
          <w:lang w:val="it-IT"/>
        </w:rPr>
        <w:t>1. Về kiến thức</w:t>
      </w:r>
    </w:p>
    <w:p w14:paraId="44971971" w14:textId="7F7E7F95" w:rsidR="008766CC" w:rsidRPr="00583C04" w:rsidRDefault="008766CC" w:rsidP="008766CC">
      <w:pPr>
        <w:jc w:val="both"/>
        <w:rPr>
          <w:rFonts w:ascii="Times New Roman" w:eastAsia="Calibri" w:hAnsi="Times New Roman"/>
          <w:iCs/>
          <w:sz w:val="28"/>
          <w:szCs w:val="28"/>
          <w:lang w:val="it-IT"/>
        </w:rPr>
      </w:pPr>
      <w:r w:rsidRPr="00583C04">
        <w:rPr>
          <w:rFonts w:ascii="Times New Roman" w:eastAsia="Calibri" w:hAnsi="Times New Roman"/>
          <w:iCs/>
          <w:sz w:val="28"/>
          <w:szCs w:val="28"/>
          <w:lang w:val="it-IT"/>
        </w:rPr>
        <w:t xml:space="preserve">- </w:t>
      </w:r>
      <w:r w:rsidR="0061215E">
        <w:rPr>
          <w:rFonts w:ascii="Times New Roman" w:eastAsia="Calibri" w:hAnsi="Times New Roman"/>
          <w:iCs/>
          <w:sz w:val="28"/>
          <w:szCs w:val="28"/>
          <w:lang w:val="it-IT"/>
        </w:rPr>
        <w:t>HS</w:t>
      </w:r>
      <w:r w:rsidR="0061215E">
        <w:rPr>
          <w:rFonts w:ascii="Times New Roman" w:eastAsia="Calibri" w:hAnsi="Times New Roman"/>
          <w:iCs/>
          <w:sz w:val="28"/>
          <w:szCs w:val="28"/>
          <w:lang w:val="vi-VN"/>
        </w:rPr>
        <w:t xml:space="preserve"> </w:t>
      </w:r>
      <w:r w:rsidR="0061215E">
        <w:rPr>
          <w:rFonts w:ascii="Times New Roman" w:eastAsia="Calibri" w:hAnsi="Times New Roman"/>
          <w:iCs/>
          <w:sz w:val="28"/>
          <w:szCs w:val="28"/>
          <w:lang w:val="it-IT"/>
        </w:rPr>
        <w:t>nêu</w:t>
      </w:r>
      <w:r w:rsidRPr="00583C04">
        <w:rPr>
          <w:rFonts w:ascii="Times New Roman" w:eastAsia="Calibri" w:hAnsi="Times New Roman"/>
          <w:iCs/>
          <w:sz w:val="28"/>
          <w:szCs w:val="28"/>
          <w:lang w:val="it-IT"/>
        </w:rPr>
        <w:t xml:space="preserve"> được:</w:t>
      </w:r>
    </w:p>
    <w:p w14:paraId="73B7E53B" w14:textId="66097C9A" w:rsidR="008766CC" w:rsidRPr="00583C04" w:rsidRDefault="008766CC" w:rsidP="008766CC">
      <w:pPr>
        <w:jc w:val="both"/>
        <w:rPr>
          <w:rFonts w:ascii="Times New Roman" w:eastAsia="Calibri" w:hAnsi="Times New Roman"/>
          <w:sz w:val="28"/>
          <w:szCs w:val="28"/>
          <w:lang w:val="it-IT"/>
        </w:rPr>
      </w:pPr>
      <w:r w:rsidRPr="00583C04">
        <w:rPr>
          <w:rFonts w:ascii="Times New Roman" w:eastAsia="Calibri" w:hAnsi="Times New Roman"/>
          <w:sz w:val="28"/>
          <w:szCs w:val="28"/>
          <w:lang w:val="it-IT"/>
        </w:rPr>
        <w:t>Không khí là hỗn hợp nhiều chất khí, thành phần của không khí theo thể tích là: 78% N</w:t>
      </w:r>
      <w:r w:rsidRPr="00583C04">
        <w:rPr>
          <w:rFonts w:ascii="Times New Roman" w:eastAsia="Calibri" w:hAnsi="Times New Roman"/>
          <w:sz w:val="28"/>
          <w:szCs w:val="28"/>
          <w:vertAlign w:val="subscript"/>
          <w:lang w:val="it-IT"/>
        </w:rPr>
        <w:t>2</w:t>
      </w:r>
      <w:r w:rsidRPr="00583C04">
        <w:rPr>
          <w:rFonts w:ascii="Times New Roman" w:eastAsia="Calibri" w:hAnsi="Times New Roman"/>
          <w:sz w:val="28"/>
          <w:szCs w:val="28"/>
          <w:lang w:val="it-IT"/>
        </w:rPr>
        <w:t>, 21% O</w:t>
      </w:r>
      <w:r w:rsidRPr="00583C04">
        <w:rPr>
          <w:rFonts w:ascii="Times New Roman" w:eastAsia="Calibri" w:hAnsi="Times New Roman"/>
          <w:sz w:val="28"/>
          <w:szCs w:val="28"/>
          <w:vertAlign w:val="subscript"/>
          <w:lang w:val="it-IT"/>
        </w:rPr>
        <w:t>2</w:t>
      </w:r>
      <w:r w:rsidRPr="00583C04">
        <w:rPr>
          <w:rFonts w:ascii="Times New Roman" w:eastAsia="Calibri" w:hAnsi="Times New Roman"/>
          <w:sz w:val="28"/>
          <w:szCs w:val="28"/>
          <w:lang w:val="it-IT"/>
        </w:rPr>
        <w:t xml:space="preserve"> và 1% các chất khí khác.</w:t>
      </w:r>
    </w:p>
    <w:p w14:paraId="2813A22D" w14:textId="77777777" w:rsidR="008766CC" w:rsidRPr="00583C04" w:rsidRDefault="008766CC" w:rsidP="008766CC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8"/>
          <w:szCs w:val="28"/>
          <w:lang w:val="vi"/>
        </w:rPr>
      </w:pPr>
      <w:r w:rsidRPr="00583C04">
        <w:rPr>
          <w:rFonts w:ascii="Times New Roman" w:hAnsi="Times New Roman"/>
          <w:b/>
          <w:sz w:val="28"/>
          <w:szCs w:val="28"/>
          <w:lang w:val="vi"/>
        </w:rPr>
        <w:t xml:space="preserve">2. </w:t>
      </w:r>
      <w:r w:rsidRPr="00583C04">
        <w:rPr>
          <w:rFonts w:ascii="Times New Roman" w:hAnsi="Times New Roman"/>
          <w:b/>
          <w:sz w:val="28"/>
          <w:szCs w:val="28"/>
          <w:lang w:val="it-IT"/>
        </w:rPr>
        <w:t>Về n</w:t>
      </w:r>
      <w:r w:rsidRPr="00583C04">
        <w:rPr>
          <w:rFonts w:ascii="Times New Roman" w:hAnsi="Times New Roman"/>
          <w:b/>
          <w:sz w:val="28"/>
          <w:szCs w:val="28"/>
          <w:lang w:val="vi"/>
        </w:rPr>
        <w:t>ăng lực</w:t>
      </w:r>
    </w:p>
    <w:p w14:paraId="14416501" w14:textId="77777777" w:rsidR="008766CC" w:rsidRPr="00583C04" w:rsidRDefault="008766CC" w:rsidP="008766C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val="it-IT"/>
        </w:rPr>
      </w:pPr>
      <w:r w:rsidRPr="00583C04">
        <w:rPr>
          <w:rFonts w:ascii="Times New Roman" w:hAnsi="Times New Roman"/>
          <w:sz w:val="28"/>
          <w:szCs w:val="28"/>
          <w:lang w:val="it-IT"/>
        </w:rPr>
        <w:t>Phát triển các năng lực chung và năng lực chuyên biệt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4"/>
        <w:gridCol w:w="6248"/>
      </w:tblGrid>
      <w:tr w:rsidR="008766CC" w:rsidRPr="00583C04" w14:paraId="75C2D2D9" w14:textId="77777777" w:rsidTr="0061045E">
        <w:trPr>
          <w:jc w:val="center"/>
        </w:trPr>
        <w:tc>
          <w:tcPr>
            <w:tcW w:w="3714" w:type="dxa"/>
          </w:tcPr>
          <w:p w14:paraId="2BCC83DF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C04">
              <w:rPr>
                <w:rFonts w:ascii="Times New Roman" w:hAnsi="Times New Roman"/>
                <w:sz w:val="28"/>
                <w:szCs w:val="28"/>
              </w:rPr>
              <w:t>Năng lực chung</w:t>
            </w:r>
          </w:p>
        </w:tc>
        <w:tc>
          <w:tcPr>
            <w:tcW w:w="6248" w:type="dxa"/>
          </w:tcPr>
          <w:p w14:paraId="5FEBD7CE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pt-BR"/>
              </w:rPr>
              <w:t>Năng lực chuyên biệt</w:t>
            </w:r>
          </w:p>
        </w:tc>
      </w:tr>
      <w:tr w:rsidR="008766CC" w:rsidRPr="00583C04" w14:paraId="7BBB4BD7" w14:textId="77777777" w:rsidTr="0061045E">
        <w:trPr>
          <w:jc w:val="center"/>
        </w:trPr>
        <w:tc>
          <w:tcPr>
            <w:tcW w:w="3714" w:type="dxa"/>
          </w:tcPr>
          <w:p w14:paraId="4E1FC6F1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Năng lực phát hiện vấn đề</w:t>
            </w:r>
          </w:p>
          <w:p w14:paraId="341FEBFC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Năng lực giao tiếp</w:t>
            </w:r>
          </w:p>
          <w:p w14:paraId="47ACF39F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Năng lực hợp tác</w:t>
            </w:r>
          </w:p>
          <w:p w14:paraId="510AE2C4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Năng lực tự học</w:t>
            </w:r>
          </w:p>
        </w:tc>
        <w:tc>
          <w:tcPr>
            <w:tcW w:w="6248" w:type="dxa"/>
          </w:tcPr>
          <w:p w14:paraId="29AA6866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Năng lực sử dụng ngôn ngữ hóa học</w:t>
            </w:r>
          </w:p>
          <w:p w14:paraId="0973D9D0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Năng lực thực hành hóa học</w:t>
            </w:r>
          </w:p>
          <w:p w14:paraId="3C77C25A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Năng lực vận dụng kiến thức hóa học vào cuộc sống.</w:t>
            </w:r>
          </w:p>
          <w:p w14:paraId="5967BC9A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Năng lực giải quyết vấn đề thông qua môn hóa học.</w:t>
            </w:r>
          </w:p>
        </w:tc>
      </w:tr>
    </w:tbl>
    <w:p w14:paraId="5B596686" w14:textId="77777777" w:rsidR="008766CC" w:rsidRPr="00583C04" w:rsidRDefault="008766CC" w:rsidP="008766CC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8"/>
          <w:szCs w:val="28"/>
          <w:lang w:val="vi"/>
        </w:rPr>
      </w:pPr>
      <w:r w:rsidRPr="00583C04">
        <w:rPr>
          <w:rFonts w:ascii="Times New Roman" w:hAnsi="Times New Roman"/>
          <w:b/>
          <w:sz w:val="28"/>
          <w:szCs w:val="28"/>
          <w:lang w:val="vi-VN"/>
        </w:rPr>
        <w:t>3</w:t>
      </w:r>
      <w:r w:rsidRPr="00583C04">
        <w:rPr>
          <w:rFonts w:ascii="Times New Roman" w:hAnsi="Times New Roman"/>
          <w:b/>
          <w:sz w:val="28"/>
          <w:szCs w:val="28"/>
          <w:lang w:val="vi"/>
        </w:rPr>
        <w:t xml:space="preserve">. </w:t>
      </w:r>
      <w:r w:rsidRPr="00583C04">
        <w:rPr>
          <w:rFonts w:ascii="Times New Roman" w:hAnsi="Times New Roman"/>
          <w:b/>
          <w:sz w:val="28"/>
          <w:szCs w:val="28"/>
          <w:lang w:val="vi-VN"/>
        </w:rPr>
        <w:t>Về phẩm chất</w:t>
      </w:r>
    </w:p>
    <w:p w14:paraId="0FBF006B" w14:textId="0DFFCA36" w:rsidR="008766CC" w:rsidRDefault="008766CC" w:rsidP="008766CC">
      <w:pPr>
        <w:shd w:val="clear" w:color="auto" w:fill="FFFFFF"/>
        <w:jc w:val="both"/>
        <w:outlineLvl w:val="0"/>
        <w:rPr>
          <w:rFonts w:ascii="Times New Roman" w:hAnsi="Times New Roman"/>
          <w:spacing w:val="8"/>
          <w:kern w:val="36"/>
          <w:sz w:val="28"/>
          <w:szCs w:val="28"/>
          <w:lang w:val="vi-VN"/>
        </w:rPr>
      </w:pPr>
      <w:r>
        <w:rPr>
          <w:rFonts w:ascii="Times New Roman" w:hAnsi="Times New Roman"/>
          <w:bCs/>
          <w:spacing w:val="8"/>
          <w:kern w:val="36"/>
          <w:sz w:val="28"/>
          <w:szCs w:val="28"/>
          <w:lang w:val="vi-VN"/>
        </w:rPr>
        <w:t xml:space="preserve">- </w:t>
      </w:r>
      <w:r w:rsidRPr="00583C04">
        <w:rPr>
          <w:rFonts w:ascii="Times New Roman" w:hAnsi="Times New Roman"/>
          <w:bCs/>
          <w:spacing w:val="8"/>
          <w:kern w:val="36"/>
          <w:sz w:val="28"/>
          <w:szCs w:val="28"/>
          <w:lang w:val="vi-VN"/>
        </w:rPr>
        <w:t>G</w:t>
      </w:r>
      <w:r w:rsidRPr="00583C04">
        <w:rPr>
          <w:rFonts w:ascii="Times New Roman" w:hAnsi="Times New Roman"/>
          <w:spacing w:val="8"/>
          <w:kern w:val="36"/>
          <w:sz w:val="28"/>
          <w:szCs w:val="28"/>
          <w:lang w:val="vi-VN"/>
        </w:rPr>
        <w:t>iúp học sinh rèn luyện bản thân phát triển các phẩm chất tốt đẹp: yêu nước, nhân ái, chăm chỉ, trung thực, trách nhiệm.</w:t>
      </w:r>
    </w:p>
    <w:p w14:paraId="505C0F69" w14:textId="11F477B3" w:rsidR="008766CC" w:rsidRDefault="008766CC" w:rsidP="008766CC">
      <w:pPr>
        <w:jc w:val="both"/>
        <w:rPr>
          <w:rFonts w:ascii="Times New Roman" w:hAnsi="Times New Roman"/>
          <w:spacing w:val="8"/>
          <w:kern w:val="36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583C04">
        <w:rPr>
          <w:rFonts w:ascii="Times New Roman" w:hAnsi="Times New Roman"/>
          <w:sz w:val="28"/>
          <w:szCs w:val="28"/>
        </w:rPr>
        <w:t xml:space="preserve">HS hiểu và có ý thức giữ gìn bầu không khí ô nhiễm </w:t>
      </w:r>
    </w:p>
    <w:p w14:paraId="2D7FC544" w14:textId="77777777" w:rsidR="008766CC" w:rsidRPr="00583C04" w:rsidRDefault="008766CC" w:rsidP="008766CC">
      <w:pPr>
        <w:snapToGrid w:val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vi-VN"/>
        </w:rPr>
      </w:pPr>
      <w:r w:rsidRPr="00583C04">
        <w:rPr>
          <w:rFonts w:ascii="Times New Roman" w:eastAsia="Calibri" w:hAnsi="Times New Roman"/>
          <w:b/>
          <w:bCs/>
          <w:color w:val="000000"/>
          <w:sz w:val="28"/>
          <w:szCs w:val="28"/>
          <w:lang w:val="vi-VN"/>
        </w:rPr>
        <w:t>II. THIẾT BỊ DẠY HỌC VÀ HỌC LIỆU</w:t>
      </w:r>
    </w:p>
    <w:p w14:paraId="19BF849E" w14:textId="77777777" w:rsidR="008766CC" w:rsidRPr="00583C04" w:rsidRDefault="008766CC" w:rsidP="008766CC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83C04">
        <w:rPr>
          <w:rFonts w:ascii="Times New Roman" w:hAnsi="Times New Roman"/>
          <w:b/>
          <w:sz w:val="28"/>
          <w:szCs w:val="28"/>
          <w:lang w:val="vi-VN"/>
        </w:rPr>
        <w:t>1. Giáo viên:</w:t>
      </w:r>
    </w:p>
    <w:p w14:paraId="634F5CBD" w14:textId="77777777" w:rsidR="008766CC" w:rsidRPr="00583C04" w:rsidRDefault="008766CC" w:rsidP="008766CC">
      <w:pPr>
        <w:ind w:firstLine="720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 w:rsidRPr="00583C04">
        <w:rPr>
          <w:rFonts w:ascii="Times New Roman" w:eastAsia="Calibri" w:hAnsi="Times New Roman"/>
          <w:sz w:val="28"/>
          <w:szCs w:val="28"/>
          <w:lang w:val="vi-VN"/>
        </w:rPr>
        <w:t>- Hóa chất: P đỏ.</w:t>
      </w:r>
    </w:p>
    <w:p w14:paraId="76A5B977" w14:textId="4BC75726" w:rsidR="008766CC" w:rsidRPr="00583C04" w:rsidRDefault="008766CC" w:rsidP="008766CC">
      <w:pPr>
        <w:jc w:val="both"/>
        <w:rPr>
          <w:rFonts w:ascii="Times New Roman" w:eastAsia="Calibri" w:hAnsi="Times New Roman"/>
          <w:sz w:val="28"/>
          <w:szCs w:val="28"/>
          <w:lang w:val="vi-VN"/>
        </w:rPr>
      </w:pPr>
      <w:r w:rsidRPr="00583C04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r w:rsidRPr="00583C04">
        <w:rPr>
          <w:rFonts w:ascii="Times New Roman" w:eastAsia="Calibri" w:hAnsi="Times New Roman"/>
          <w:sz w:val="28"/>
          <w:szCs w:val="28"/>
          <w:lang w:val="vi-VN"/>
        </w:rPr>
        <w:tab/>
        <w:t>- Dụng cụ: Chậu nước, diêm, đèn cồn,</w:t>
      </w:r>
      <w:r w:rsidR="005902E0">
        <w:rPr>
          <w:rFonts w:ascii="Times New Roman" w:eastAsia="Calibri" w:hAnsi="Times New Roman"/>
          <w:sz w:val="28"/>
          <w:szCs w:val="28"/>
          <w:lang w:val="vi-VN"/>
        </w:rPr>
        <w:t xml:space="preserve"> ố</w:t>
      </w:r>
      <w:r w:rsidRPr="00583C04">
        <w:rPr>
          <w:rFonts w:ascii="Times New Roman" w:eastAsia="Calibri" w:hAnsi="Times New Roman"/>
          <w:sz w:val="28"/>
          <w:szCs w:val="28"/>
          <w:lang w:val="vi-VN"/>
        </w:rPr>
        <w:t xml:space="preserve">ng </w:t>
      </w:r>
      <w:r w:rsidR="005902E0">
        <w:rPr>
          <w:rFonts w:ascii="Times New Roman" w:eastAsia="Calibri" w:hAnsi="Times New Roman"/>
          <w:sz w:val="28"/>
          <w:szCs w:val="28"/>
          <w:lang w:val="vi-VN"/>
        </w:rPr>
        <w:t>thủy tinh hình trụ</w:t>
      </w:r>
      <w:r w:rsidRPr="00583C04">
        <w:rPr>
          <w:rFonts w:ascii="Times New Roman" w:eastAsia="Calibri" w:hAnsi="Times New Roman"/>
          <w:sz w:val="28"/>
          <w:szCs w:val="28"/>
          <w:lang w:val="vi-VN"/>
        </w:rPr>
        <w:t xml:space="preserve"> có chia vạch, thìa đốt hóa </w:t>
      </w:r>
      <w:r w:rsidR="005902E0">
        <w:rPr>
          <w:rFonts w:ascii="Times New Roman" w:eastAsia="Calibri" w:hAnsi="Times New Roman"/>
          <w:sz w:val="28"/>
          <w:szCs w:val="28"/>
          <w:lang w:val="vi-VN"/>
        </w:rPr>
        <w:t>chất, nút cao su</w:t>
      </w:r>
      <w:r w:rsidRPr="00583C04">
        <w:rPr>
          <w:rFonts w:ascii="Times New Roman" w:eastAsia="Calibri" w:hAnsi="Times New Roman"/>
          <w:sz w:val="28"/>
          <w:szCs w:val="28"/>
          <w:lang w:val="vi-VN"/>
        </w:rPr>
        <w:t>.</w:t>
      </w:r>
    </w:p>
    <w:p w14:paraId="4EC8FF45" w14:textId="77777777" w:rsidR="008766CC" w:rsidRPr="00583C04" w:rsidRDefault="008766CC" w:rsidP="008766CC">
      <w:pPr>
        <w:jc w:val="both"/>
        <w:outlineLvl w:val="0"/>
        <w:rPr>
          <w:rFonts w:ascii="Times New Roman" w:eastAsia="Calibri" w:hAnsi="Times New Roman"/>
          <w:b/>
          <w:bCs/>
          <w:sz w:val="28"/>
          <w:szCs w:val="28"/>
          <w:lang w:val="vi-VN"/>
        </w:rPr>
      </w:pPr>
      <w:r w:rsidRPr="00583C04">
        <w:rPr>
          <w:rFonts w:ascii="Times New Roman" w:eastAsia="Calibri" w:hAnsi="Times New Roman"/>
          <w:b/>
          <w:bCs/>
          <w:sz w:val="28"/>
          <w:szCs w:val="28"/>
          <w:lang w:val="vi-VN"/>
        </w:rPr>
        <w:t>2. Học sinh</w:t>
      </w:r>
    </w:p>
    <w:p w14:paraId="633CCF0F" w14:textId="77777777" w:rsidR="008766CC" w:rsidRPr="00583C04" w:rsidRDefault="008766CC" w:rsidP="008766CC">
      <w:pPr>
        <w:ind w:firstLine="720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 w:rsidRPr="00583C04">
        <w:rPr>
          <w:rFonts w:ascii="Times New Roman" w:eastAsia="Calibri" w:hAnsi="Times New Roman"/>
          <w:sz w:val="28"/>
          <w:szCs w:val="28"/>
          <w:lang w:val="vi-VN"/>
        </w:rPr>
        <w:t>- Ôn lại bài tính chất của oxi.</w:t>
      </w:r>
    </w:p>
    <w:p w14:paraId="2EE04D57" w14:textId="39673B53" w:rsidR="008766CC" w:rsidRDefault="008766CC" w:rsidP="008766CC">
      <w:pPr>
        <w:ind w:firstLine="720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 w:rsidRPr="00583C04">
        <w:rPr>
          <w:rFonts w:ascii="Times New Roman" w:eastAsia="Calibri" w:hAnsi="Times New Roman"/>
          <w:sz w:val="28"/>
          <w:szCs w:val="28"/>
          <w:lang w:val="vi-VN"/>
        </w:rPr>
        <w:t xml:space="preserve">- Đọc bài 28: không khí – sự cháy. </w:t>
      </w:r>
    </w:p>
    <w:p w14:paraId="258F650A" w14:textId="77777777" w:rsidR="005902E0" w:rsidRDefault="005902E0" w:rsidP="008766CC">
      <w:pPr>
        <w:ind w:firstLine="720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>
        <w:rPr>
          <w:rFonts w:ascii="Times New Roman" w:eastAsia="Calibri" w:hAnsi="Times New Roman"/>
          <w:sz w:val="28"/>
          <w:szCs w:val="28"/>
          <w:lang w:val="vi-VN"/>
        </w:rPr>
        <w:t>- Học sinh chuẩn bị theo nhóm:</w:t>
      </w:r>
    </w:p>
    <w:p w14:paraId="485BB5EB" w14:textId="7B0ED1BD" w:rsidR="005902E0" w:rsidRDefault="005902E0" w:rsidP="008766CC">
      <w:pPr>
        <w:ind w:firstLine="720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>
        <w:rPr>
          <w:rFonts w:ascii="Times New Roman" w:eastAsia="Calibri" w:hAnsi="Times New Roman"/>
          <w:sz w:val="28"/>
          <w:szCs w:val="28"/>
          <w:lang w:val="vi-VN"/>
        </w:rPr>
        <w:t>+</w:t>
      </w:r>
      <w:r w:rsidR="00441E31">
        <w:rPr>
          <w:rFonts w:ascii="Times New Roman" w:eastAsia="Calibri" w:hAnsi="Times New Roman"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vi-VN"/>
        </w:rPr>
        <w:t>Nhóm 1: Vở kịch: “Cuộc họp bất thường và cái kết bất ngờ”.</w:t>
      </w:r>
    </w:p>
    <w:p w14:paraId="386A9BE0" w14:textId="4F600EAD" w:rsidR="005902E0" w:rsidRDefault="005902E0" w:rsidP="008766CC">
      <w:pPr>
        <w:ind w:firstLine="720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>
        <w:rPr>
          <w:rFonts w:ascii="Times New Roman" w:eastAsia="Calibri" w:hAnsi="Times New Roman"/>
          <w:sz w:val="28"/>
          <w:szCs w:val="28"/>
          <w:lang w:val="vi-VN"/>
        </w:rPr>
        <w:t xml:space="preserve">+ Nhóm 2: Tìm hiểu về thực trạng, nguyên nhân, </w:t>
      </w:r>
      <w:r w:rsidR="00521178">
        <w:rPr>
          <w:rFonts w:ascii="Times New Roman" w:eastAsia="Calibri" w:hAnsi="Times New Roman"/>
          <w:sz w:val="28"/>
          <w:szCs w:val="28"/>
          <w:lang w:val="vi-VN"/>
        </w:rPr>
        <w:t>hậu quả của ô nhiễm</w:t>
      </w:r>
      <w:r>
        <w:rPr>
          <w:rFonts w:ascii="Times New Roman" w:eastAsia="Calibri" w:hAnsi="Times New Roman"/>
          <w:sz w:val="28"/>
          <w:szCs w:val="28"/>
          <w:lang w:val="vi-VN"/>
        </w:rPr>
        <w:t xml:space="preserve"> môi trường không khí.</w:t>
      </w:r>
    </w:p>
    <w:p w14:paraId="3BDB5C7D" w14:textId="73F29CEB" w:rsidR="005902E0" w:rsidRPr="00583C04" w:rsidRDefault="005902E0" w:rsidP="008766CC">
      <w:pPr>
        <w:ind w:firstLine="720"/>
        <w:jc w:val="both"/>
        <w:rPr>
          <w:rFonts w:ascii="Times New Roman" w:eastAsia="Calibri" w:hAnsi="Times New Roman"/>
          <w:sz w:val="28"/>
          <w:szCs w:val="28"/>
          <w:lang w:val="vi-VN"/>
        </w:rPr>
      </w:pPr>
      <w:r>
        <w:rPr>
          <w:rFonts w:ascii="Times New Roman" w:eastAsia="Calibri" w:hAnsi="Times New Roman"/>
          <w:sz w:val="28"/>
          <w:szCs w:val="28"/>
          <w:lang w:val="vi-VN"/>
        </w:rPr>
        <w:t xml:space="preserve">+ Nhóm 3: </w:t>
      </w:r>
      <w:r w:rsidR="00521178">
        <w:rPr>
          <w:rFonts w:ascii="Times New Roman" w:eastAsia="Calibri" w:hAnsi="Times New Roman"/>
          <w:sz w:val="28"/>
          <w:szCs w:val="28"/>
          <w:lang w:val="vi-VN"/>
        </w:rPr>
        <w:t xml:space="preserve">Tìm hiểu </w:t>
      </w:r>
      <w:r w:rsidR="001C7A63">
        <w:rPr>
          <w:rFonts w:ascii="Times New Roman" w:eastAsia="Calibri" w:hAnsi="Times New Roman"/>
          <w:sz w:val="28"/>
          <w:szCs w:val="28"/>
          <w:lang w:val="vi-VN"/>
        </w:rPr>
        <w:t xml:space="preserve">biện pháp </w:t>
      </w:r>
      <w:r w:rsidR="00521178">
        <w:rPr>
          <w:rFonts w:ascii="Times New Roman" w:eastAsia="Calibri" w:hAnsi="Times New Roman"/>
          <w:sz w:val="28"/>
          <w:szCs w:val="28"/>
          <w:lang w:val="vi-VN"/>
        </w:rPr>
        <w:t xml:space="preserve">bảo vệ môi trường </w:t>
      </w:r>
      <w:r w:rsidR="001C7A63">
        <w:rPr>
          <w:rFonts w:ascii="Times New Roman" w:eastAsia="Calibri" w:hAnsi="Times New Roman"/>
          <w:sz w:val="28"/>
          <w:szCs w:val="28"/>
          <w:lang w:val="vi-VN"/>
        </w:rPr>
        <w:t xml:space="preserve">và </w:t>
      </w:r>
      <w:r w:rsidR="00521178">
        <w:rPr>
          <w:rFonts w:ascii="Times New Roman" w:eastAsia="Calibri" w:hAnsi="Times New Roman"/>
          <w:sz w:val="28"/>
          <w:szCs w:val="28"/>
          <w:lang w:val="vi-VN"/>
        </w:rPr>
        <w:t>một số sản phẩm giúp bảo vệ môi trường</w:t>
      </w:r>
      <w:r w:rsidR="003101C3">
        <w:rPr>
          <w:rFonts w:ascii="Times New Roman" w:eastAsia="Calibri" w:hAnsi="Times New Roman"/>
          <w:sz w:val="28"/>
          <w:szCs w:val="28"/>
          <w:lang w:val="vi-VN"/>
        </w:rPr>
        <w:t xml:space="preserve"> (có hướng dẫn của GV: cung cấp thông tin về các vật liệu có tác dụng lọc sạch không khí)</w:t>
      </w:r>
      <w:r w:rsidR="00521178">
        <w:rPr>
          <w:rFonts w:ascii="Times New Roman" w:eastAsia="Calibri" w:hAnsi="Times New Roman"/>
          <w:sz w:val="28"/>
          <w:szCs w:val="28"/>
          <w:lang w:val="vi-VN"/>
        </w:rPr>
        <w:t>.</w:t>
      </w:r>
    </w:p>
    <w:p w14:paraId="6E03C2BE" w14:textId="77777777" w:rsidR="008766CC" w:rsidRPr="00583C04" w:rsidRDefault="008766CC" w:rsidP="008766CC">
      <w:pPr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583C04">
        <w:rPr>
          <w:rFonts w:ascii="Times New Roman" w:hAnsi="Times New Roman"/>
          <w:b/>
          <w:bCs/>
          <w:sz w:val="28"/>
          <w:szCs w:val="28"/>
          <w:lang w:val="vi-VN"/>
        </w:rPr>
        <w:t>III. TỔ CHỨC HOẠT ĐỘNG DẠY HỌC</w:t>
      </w:r>
    </w:p>
    <w:p w14:paraId="2152DF72" w14:textId="1AD7DAFA" w:rsidR="008766CC" w:rsidRPr="00583C04" w:rsidRDefault="008766CC" w:rsidP="008766CC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83C04">
        <w:rPr>
          <w:rFonts w:ascii="Times New Roman" w:hAnsi="Times New Roman"/>
          <w:b/>
          <w:sz w:val="28"/>
          <w:szCs w:val="28"/>
          <w:lang w:val="vi-VN"/>
        </w:rPr>
        <w:t xml:space="preserve">1. Ổn định tổ chức lớp </w:t>
      </w:r>
    </w:p>
    <w:p w14:paraId="0352EBF7" w14:textId="0EDC90C7" w:rsidR="008766CC" w:rsidRPr="00583C04" w:rsidRDefault="008766CC" w:rsidP="00790046">
      <w:pPr>
        <w:tabs>
          <w:tab w:val="left" w:pos="4140"/>
        </w:tabs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83C04">
        <w:rPr>
          <w:rFonts w:ascii="Times New Roman" w:hAnsi="Times New Roman"/>
          <w:b/>
          <w:sz w:val="28"/>
          <w:szCs w:val="28"/>
          <w:lang w:val="vi-VN"/>
        </w:rPr>
        <w:t xml:space="preserve">2. Tiến trình dạy học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3606"/>
      </w:tblGrid>
      <w:tr w:rsidR="009A57B0" w:rsidRPr="00583C04" w14:paraId="569784D7" w14:textId="77777777" w:rsidTr="00E17064">
        <w:trPr>
          <w:trHeight w:val="139"/>
        </w:trPr>
        <w:tc>
          <w:tcPr>
            <w:tcW w:w="6516" w:type="dxa"/>
            <w:shd w:val="clear" w:color="auto" w:fill="auto"/>
            <w:vAlign w:val="center"/>
          </w:tcPr>
          <w:p w14:paraId="1F330427" w14:textId="77777777" w:rsidR="008766CC" w:rsidRPr="00583C04" w:rsidRDefault="008766CC" w:rsidP="0061045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HOẠT ĐỘNG CỦA GV - HS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33001A" w14:textId="77777777" w:rsidR="008766CC" w:rsidRPr="00583C04" w:rsidRDefault="008766CC" w:rsidP="00610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C04">
              <w:rPr>
                <w:rFonts w:ascii="Times New Roman" w:hAnsi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8766CC" w:rsidRPr="00583C04" w14:paraId="5C03AFCD" w14:textId="77777777" w:rsidTr="00E17064">
        <w:tc>
          <w:tcPr>
            <w:tcW w:w="10060" w:type="dxa"/>
            <w:gridSpan w:val="2"/>
            <w:shd w:val="clear" w:color="auto" w:fill="auto"/>
          </w:tcPr>
          <w:p w14:paraId="0DD00A12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3C04">
              <w:rPr>
                <w:rFonts w:ascii="Times New Roman" w:hAnsi="Times New Roman"/>
                <w:b/>
                <w:sz w:val="28"/>
                <w:szCs w:val="28"/>
              </w:rPr>
              <w:t xml:space="preserve">A. HOẠT ĐỘNG KHỞI ĐỘNG </w:t>
            </w:r>
          </w:p>
          <w:p w14:paraId="011F167B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83C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583C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  <w:r w:rsidRPr="00583C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"/>
              </w:rPr>
              <w:t xml:space="preserve"> </w:t>
            </w:r>
          </w:p>
          <w:p w14:paraId="20AE1A2B" w14:textId="4893DE07" w:rsidR="008766CC" w:rsidRPr="001C7A63" w:rsidRDefault="008766CC" w:rsidP="0061045E">
            <w:pPr>
              <w:jc w:val="both"/>
              <w:rPr>
                <w:rFonts w:ascii="Times New Roman" w:hAnsi="Times New Roman"/>
                <w:spacing w:val="4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pacing w:val="4"/>
                <w:sz w:val="28"/>
                <w:szCs w:val="28"/>
              </w:rPr>
              <w:lastRenderedPageBreak/>
              <w:t xml:space="preserve">Tạo tâm thế </w:t>
            </w:r>
            <w:r w:rsidR="001C7A63">
              <w:rPr>
                <w:rFonts w:ascii="Times New Roman" w:hAnsi="Times New Roman"/>
                <w:spacing w:val="4"/>
                <w:sz w:val="28"/>
                <w:szCs w:val="28"/>
              </w:rPr>
              <w:t>tốt</w:t>
            </w:r>
            <w:r w:rsidR="001C7A63">
              <w:rPr>
                <w:rFonts w:ascii="Times New Roman" w:hAnsi="Times New Roman"/>
                <w:spacing w:val="4"/>
                <w:sz w:val="28"/>
                <w:szCs w:val="28"/>
                <w:lang w:val="vi-VN"/>
              </w:rPr>
              <w:t xml:space="preserve"> và đặt vấn đề vào bài học.</w:t>
            </w:r>
          </w:p>
          <w:p w14:paraId="6BA5DE8E" w14:textId="02914171" w:rsidR="009D7420" w:rsidRDefault="009D7420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8766CC" w:rsidRPr="00583C04">
              <w:rPr>
                <w:rFonts w:ascii="Times New Roman" w:hAnsi="Times New Roman"/>
                <w:b/>
                <w:sz w:val="28"/>
                <w:szCs w:val="28"/>
              </w:rPr>
              <w:t xml:space="preserve">. Tổ chức thực hiện: </w:t>
            </w:r>
            <w:r w:rsidR="008766C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diễn vở kịch: “Cuộc họp bất thường và cái kết bất ngờ”.</w:t>
            </w:r>
          </w:p>
          <w:p w14:paraId="6A5F105D" w14:textId="24F27719" w:rsidR="008766CC" w:rsidRPr="008766CC" w:rsidRDefault="008766CC" w:rsidP="0061045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GV dẫn </w:t>
            </w:r>
            <w:r w:rsidR="009D7420">
              <w:rPr>
                <w:rFonts w:ascii="Times New Roman" w:hAnsi="Times New Roman"/>
                <w:sz w:val="28"/>
                <w:szCs w:val="28"/>
                <w:lang w:val="vi-VN"/>
              </w:rPr>
              <w:t>dắt vào bài.</w:t>
            </w:r>
          </w:p>
        </w:tc>
      </w:tr>
      <w:tr w:rsidR="008766CC" w:rsidRPr="00583C04" w14:paraId="15622E6A" w14:textId="77777777" w:rsidTr="00E17064">
        <w:tc>
          <w:tcPr>
            <w:tcW w:w="10060" w:type="dxa"/>
            <w:gridSpan w:val="2"/>
            <w:shd w:val="clear" w:color="auto" w:fill="auto"/>
          </w:tcPr>
          <w:p w14:paraId="6160F7BE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3C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B. HOẠT ĐỘNG HÌNH THÀNH KIẾN THỨC</w:t>
            </w:r>
          </w:p>
          <w:p w14:paraId="600D1F8B" w14:textId="77777777" w:rsidR="008766CC" w:rsidRPr="00583C04" w:rsidRDefault="008766CC" w:rsidP="0061045E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83C0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Hoạt động 1: Thành phần của không khí</w:t>
            </w:r>
          </w:p>
          <w:p w14:paraId="72800A6F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C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a. Mục tiêu: </w:t>
            </w:r>
            <w:r w:rsidRPr="00583C04">
              <w:rPr>
                <w:rFonts w:ascii="Times New Roman" w:hAnsi="Times New Roman"/>
                <w:sz w:val="28"/>
                <w:szCs w:val="28"/>
              </w:rPr>
              <w:t>HS nêu được thành phần của không khí</w:t>
            </w:r>
          </w:p>
          <w:p w14:paraId="49F9F614" w14:textId="15B42D5C" w:rsidR="008766CC" w:rsidRPr="00583C04" w:rsidRDefault="009D7420" w:rsidP="006104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  <w:r w:rsidR="008766CC" w:rsidRPr="00583C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Tổ chức thực hiện: </w:t>
            </w:r>
          </w:p>
        </w:tc>
      </w:tr>
      <w:tr w:rsidR="009A57B0" w:rsidRPr="00583C04" w14:paraId="5C3532F9" w14:textId="77777777" w:rsidTr="00E17064">
        <w:tc>
          <w:tcPr>
            <w:tcW w:w="6516" w:type="dxa"/>
            <w:shd w:val="clear" w:color="auto" w:fill="auto"/>
          </w:tcPr>
          <w:p w14:paraId="0528C742" w14:textId="3EF7BE47" w:rsidR="009D7420" w:rsidRDefault="009D7420" w:rsidP="009D742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GV: Theo em không khí bao gồm những chất khí nào?</w:t>
            </w:r>
          </w:p>
          <w:p w14:paraId="48D7EACA" w14:textId="6AB5E011" w:rsidR="009D7420" w:rsidRPr="009D7420" w:rsidRDefault="0061215E" w:rsidP="009D742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HS:</w:t>
            </w:r>
            <w:r w:rsidR="009D7420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 trả lời</w:t>
            </w:r>
          </w:p>
          <w:p w14:paraId="729B677B" w14:textId="3C3CD79F" w:rsidR="008766CC" w:rsidRPr="00F62090" w:rsidRDefault="00F62090" w:rsidP="00F620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Thí nghiệm:</w:t>
            </w:r>
          </w:p>
          <w:p w14:paraId="575594C4" w14:textId="741F1B79" w:rsidR="009D7420" w:rsidRDefault="009D7420" w:rsidP="009D7420">
            <w:pPr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-GV giới thiệu thí nghiệm, yêu cầu HS đọc sách và nêu các bước tiến hành thí nghiệm.</w:t>
            </w:r>
            <w:r w:rsidRPr="009A57B0">
              <w:rPr>
                <w:rFonts w:ascii="Times New Roman" w:eastAsia="Calibri" w:hAnsi="Times New Roman"/>
                <w:noProof/>
                <w:sz w:val="28"/>
                <w:szCs w:val="28"/>
              </w:rPr>
              <w:t xml:space="preserve"> </w:t>
            </w:r>
            <w:r w:rsidRPr="009A57B0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3090DA6B" wp14:editId="4018025A">
                  <wp:extent cx="3570622" cy="2235835"/>
                  <wp:effectExtent l="0" t="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0BA966-9064-04F6-8F63-0CA01BE0DB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7D0BA966-9064-04F6-8F63-0CA01BE0DB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268" cy="224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9587D" w14:textId="5E61C929" w:rsidR="009D7420" w:rsidRDefault="0061215E" w:rsidP="008766C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</w:t>
            </w:r>
            <w:r w:rsidR="009D742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HS trả lời</w:t>
            </w:r>
          </w:p>
          <w:p w14:paraId="19378146" w14:textId="4D807D8D" w:rsidR="008766CC" w:rsidRPr="008766CC" w:rsidRDefault="009D7420" w:rsidP="008766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</w:t>
            </w:r>
            <w:r w:rsidR="00F6209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GV yêu cầu HS hoạt động nhóm làm thí nghiệm:</w:t>
            </w:r>
          </w:p>
          <w:p w14:paraId="01671D1F" w14:textId="00EC452B" w:rsidR="008766CC" w:rsidRPr="008766CC" w:rsidRDefault="008766CC" w:rsidP="009A57B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66C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Đốt P đỏ trong ống thủy tinh hình trụ có chia vạch và đậy kín</w:t>
            </w:r>
            <w:r w:rsidR="009A57B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theo hướng </w:t>
            </w:r>
            <w:r w:rsidR="009D742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dẫn, GV lưu ý HS những lỗi thường gặp khi làm thí nghiệm.</w:t>
            </w:r>
            <w:r w:rsidR="009A57B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</w:p>
          <w:p w14:paraId="6BD4D4B3" w14:textId="3BA0E713" w:rsidR="008766CC" w:rsidRPr="008766CC" w:rsidRDefault="008766CC" w:rsidP="008766C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66C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- Hoàn thành phiếu học tập vào bảng </w:t>
            </w:r>
            <w:r w:rsidR="00E17064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nhóm:</w:t>
            </w:r>
          </w:p>
          <w:tbl>
            <w:tblPr>
              <w:tblW w:w="5978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128"/>
              <w:gridCol w:w="1482"/>
              <w:gridCol w:w="3368"/>
            </w:tblGrid>
            <w:tr w:rsidR="00E17064" w:rsidRPr="00E17064" w14:paraId="766A82B4" w14:textId="77777777" w:rsidTr="00E17064">
              <w:trPr>
                <w:trHeight w:val="859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026BCEDD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Tên thí nghiệm</w:t>
                  </w:r>
                </w:p>
              </w:tc>
              <w:tc>
                <w:tcPr>
                  <w:tcW w:w="48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7CEBA01D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Xác định phần trăm thể tích khí Oxi có trong không khí</w:t>
                  </w:r>
                </w:p>
              </w:tc>
            </w:tr>
            <w:tr w:rsidR="00E17064" w:rsidRPr="00E17064" w14:paraId="198747E5" w14:textId="77777777" w:rsidTr="0061215E">
              <w:trPr>
                <w:trHeight w:val="683"/>
              </w:trPr>
              <w:tc>
                <w:tcPr>
                  <w:tcW w:w="112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6F252235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Hiện tượng</w:t>
                  </w:r>
                </w:p>
              </w:tc>
              <w:tc>
                <w:tcPr>
                  <w:tcW w:w="17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7E9E3DF7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1. P đỏ cháy như thế nào sau khi đưa vào ống thủy </w:t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lastRenderedPageBreak/>
                    <w:t>tinh và đậy chặt?</w:t>
                  </w:r>
                </w:p>
              </w:tc>
              <w:tc>
                <w:tcPr>
                  <w:tcW w:w="3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17BC3088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lastRenderedPageBreak/>
                    <w:t>........................................</w:t>
                  </w:r>
                </w:p>
                <w:p w14:paraId="299E985D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........................................</w:t>
                  </w:r>
                </w:p>
                <w:p w14:paraId="44480226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............................................</w:t>
                  </w:r>
                </w:p>
              </w:tc>
            </w:tr>
            <w:tr w:rsidR="00E17064" w:rsidRPr="00E17064" w14:paraId="7C24DBD7" w14:textId="77777777" w:rsidTr="0061215E">
              <w:trPr>
                <w:trHeight w:val="903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DDD8BB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5AD07525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2. Mực nước trong ống thủy tinh thay đổi thế nào?</w:t>
                  </w:r>
                </w:p>
              </w:tc>
              <w:tc>
                <w:tcPr>
                  <w:tcW w:w="3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hideMark/>
                </w:tcPr>
                <w:p w14:paraId="0A2AE5FC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........................................</w:t>
                  </w:r>
                </w:p>
                <w:p w14:paraId="766F00B2" w14:textId="77777777" w:rsid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..................................</w:t>
                  </w:r>
                  <w:r w:rsidR="0061215E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</w:t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</w:t>
                  </w:r>
                </w:p>
                <w:p w14:paraId="6DC1FC07" w14:textId="77777777" w:rsidR="0061215E" w:rsidRDefault="0061215E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..................................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</w:t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</w:t>
                  </w:r>
                </w:p>
                <w:p w14:paraId="20340C3F" w14:textId="77777777" w:rsidR="0061215E" w:rsidRDefault="0061215E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..................................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</w:t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</w:t>
                  </w:r>
                </w:p>
                <w:p w14:paraId="2AC5AA59" w14:textId="07C6835D" w:rsidR="0061215E" w:rsidRPr="00E17064" w:rsidRDefault="0061215E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..................................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</w:t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</w:t>
                  </w:r>
                </w:p>
              </w:tc>
            </w:tr>
            <w:tr w:rsidR="00E17064" w:rsidRPr="00E17064" w14:paraId="6C4695B1" w14:textId="77777777" w:rsidTr="00E17064">
              <w:trPr>
                <w:trHeight w:val="1018"/>
              </w:trPr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2D12BA32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Giải thích </w:t>
                  </w:r>
                </w:p>
              </w:tc>
              <w:tc>
                <w:tcPr>
                  <w:tcW w:w="485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44" w:type="dxa"/>
                    <w:left w:w="144" w:type="dxa"/>
                    <w:bottom w:w="144" w:type="dxa"/>
                    <w:right w:w="144" w:type="dxa"/>
                  </w:tcMar>
                  <w:vAlign w:val="center"/>
                  <w:hideMark/>
                </w:tcPr>
                <w:p w14:paraId="427DEA01" w14:textId="77777777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PTHH: P +  .......... </w:t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sym w:font="Wingdings" w:char="F0E0"/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 ...........</w:t>
                  </w:r>
                </w:p>
                <w:p w14:paraId="7386FA08" w14:textId="15F6B117" w:rsidR="00E17064" w:rsidRPr="00E17064" w:rsidRDefault="00E17064" w:rsidP="0061215E">
                  <w:pPr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Nước dâng lên là</w:t>
                  </w:r>
                  <w:r w:rsidR="0061215E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do:..............................</w:t>
                  </w:r>
                </w:p>
                <w:p w14:paraId="1C3304A9" w14:textId="7C84B95D" w:rsidR="00E17064" w:rsidRPr="00E17064" w:rsidRDefault="00E17064" w:rsidP="00E17064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.....................................</w:t>
                  </w:r>
                  <w:r w:rsidR="0061215E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</w:t>
                  </w:r>
                  <w:r w:rsidRPr="00E17064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.....................</w:t>
                  </w:r>
                </w:p>
              </w:tc>
            </w:tr>
          </w:tbl>
          <w:p w14:paraId="60B33DBC" w14:textId="430AC190" w:rsidR="008766CC" w:rsidRPr="00583C04" w:rsidRDefault="00F62090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</w:t>
            </w:r>
            <w:r w:rsidR="008766CC" w:rsidRPr="00583C04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HS: </w:t>
            </w:r>
            <w:r w:rsidR="009A57B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làm thí nghiệm, hoàn thành </w:t>
            </w:r>
            <w:r w:rsidR="00E17064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PHT.</w:t>
            </w:r>
          </w:p>
          <w:p w14:paraId="575B7873" w14:textId="0EB0932C" w:rsidR="008766CC" w:rsidRPr="00583C04" w:rsidRDefault="00F62090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E170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Đại diện 1 nhóm </w:t>
            </w:r>
            <w:r w:rsidR="008766CC" w:rsidRPr="00583C0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HS </w:t>
            </w:r>
            <w:r w:rsidR="00E170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nhanh nhất </w:t>
            </w:r>
            <w:r w:rsidR="009A57B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báo cáo kết </w:t>
            </w:r>
            <w:r w:rsidR="00E17064">
              <w:rPr>
                <w:rFonts w:ascii="Times New Roman" w:hAnsi="Times New Roman"/>
                <w:sz w:val="28"/>
                <w:szCs w:val="28"/>
                <w:lang w:val="vi-VN"/>
              </w:rPr>
              <w:t>quả.</w:t>
            </w:r>
          </w:p>
          <w:p w14:paraId="197045F2" w14:textId="25E546D2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- Học sinh</w:t>
            </w:r>
            <w:r w:rsidR="00E1706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nhóm khác</w:t>
            </w: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xét, bổ </w:t>
            </w:r>
            <w:r w:rsidR="00E17064">
              <w:rPr>
                <w:rFonts w:ascii="Times New Roman" w:hAnsi="Times New Roman"/>
                <w:sz w:val="28"/>
                <w:szCs w:val="28"/>
                <w:lang w:val="vi-VN"/>
              </w:rPr>
              <w:t>sung</w:t>
            </w: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3381AC0" w14:textId="088DDD41" w:rsidR="008766CC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17064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r w:rsidRPr="00583C04">
              <w:rPr>
                <w:rFonts w:ascii="Times New Roman" w:hAnsi="Times New Roman"/>
                <w:sz w:val="28"/>
                <w:szCs w:val="28"/>
                <w:lang w:val="vi-VN"/>
              </w:rPr>
              <w:t>nhận xét, đánh giá</w:t>
            </w:r>
            <w:r w:rsidR="00F62090">
              <w:rPr>
                <w:rFonts w:ascii="Times New Roman" w:hAnsi="Times New Roman"/>
                <w:sz w:val="28"/>
                <w:szCs w:val="28"/>
                <w:lang w:val="vi-VN"/>
              </w:rPr>
              <w:t>, chốt kiến thức.</w:t>
            </w:r>
          </w:p>
          <w:p w14:paraId="4C999437" w14:textId="456DCEC5" w:rsidR="00E17064" w:rsidRDefault="00E17064" w:rsidP="0061045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Vậy thể tích Oxi chiếm bao nhiêu phần trăm thể tích không khí?</w:t>
            </w:r>
          </w:p>
          <w:p w14:paraId="198622C5" w14:textId="1495B77C" w:rsidR="00E17064" w:rsidRDefault="00E17064" w:rsidP="0061045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Còn lại 79% thể tích không khí gồm các khí gì?</w:t>
            </w:r>
          </w:p>
          <w:p w14:paraId="4EACD9DA" w14:textId="04C54282" w:rsidR="00E17064" w:rsidRPr="00E17064" w:rsidRDefault="00E17064" w:rsidP="0061045E">
            <w:pPr>
              <w:jc w:val="both"/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583C04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.</w:t>
            </w:r>
            <w:r w:rsidRPr="00583C04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F62090">
              <w:rPr>
                <w:rFonts w:ascii="Times New Roman" w:eastAsia="Calibri" w:hAnsi="Times New Roman"/>
                <w:b/>
                <w:bCs/>
                <w:iCs/>
                <w:sz w:val="28"/>
                <w:szCs w:val="28"/>
                <w:lang w:val="vi-VN"/>
              </w:rPr>
              <w:t>Ngoài khí oxi, không khí còn những chất nào?</w:t>
            </w:r>
          </w:p>
          <w:p w14:paraId="65FCEED9" w14:textId="4F8EE346" w:rsidR="00E17064" w:rsidRDefault="00E17064" w:rsidP="0061045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GV chiếu biểu đồ phần trăm thể tích không khí và giới thiệu khí chiếm 78% về thể tích có đặc điểm</w:t>
            </w:r>
            <w:r w:rsidRPr="00E1706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: Khí này không duy trì sự cháy, sự sống, không làm đục nước vôi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trong. Vậy đó là khí gì?</w:t>
            </w:r>
          </w:p>
          <w:p w14:paraId="37B1CDF8" w14:textId="455F2A41" w:rsidR="00377D87" w:rsidRPr="00583C04" w:rsidRDefault="00377D87" w:rsidP="0061045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HS trả lời</w:t>
            </w:r>
          </w:p>
          <w:p w14:paraId="4FF686A9" w14:textId="55E8CF91" w:rsidR="00F62090" w:rsidRDefault="00F62090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- GV 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giới thiệu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về lịch sử tìm ra khí Nitơ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trong không khí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.</w:t>
            </w:r>
            <w:r w:rsidR="00014D6D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</w:p>
          <w:p w14:paraId="68E27EA7" w14:textId="58E48B39" w:rsidR="00F62090" w:rsidRDefault="00F62090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Vậy còn 1% thể tích không khí gồm những khí gì?</w:t>
            </w:r>
          </w:p>
          <w:p w14:paraId="36A18F12" w14:textId="23B86958" w:rsidR="00F62090" w:rsidRDefault="00F62090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- </w:t>
            </w:r>
            <w:r w:rsidRPr="00F62090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Sản phẩm chung của các quá trình sau là khí gì?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(</w:t>
            </w:r>
            <w:r w:rsidR="003335DA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hô hấp của con người, khí thải các nhà máy, khí thải phương tiện giao thông, hô hấp của thực vật, đốt nhiên liệu)</w:t>
            </w:r>
          </w:p>
          <w:p w14:paraId="74AE078B" w14:textId="5ADB9B70" w:rsidR="003335DA" w:rsidRDefault="003335DA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HS trả lời sản phẩm chung là CO</w:t>
            </w:r>
            <w:r>
              <w:rPr>
                <w:rFonts w:ascii="Times New Roman" w:eastAsia="Calibri" w:hAnsi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</w:p>
          <w:p w14:paraId="35E6F845" w14:textId="4767F29A" w:rsidR="00377D87" w:rsidRDefault="00377D87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GV hỏi: Muốn chứng minh trong không khí có thành phần khí CO</w:t>
            </w:r>
            <w:r>
              <w:rPr>
                <w:rFonts w:ascii="Times New Roman" w:eastAsia="Calibri" w:hAnsi="Times New Roman"/>
                <w:sz w:val="28"/>
                <w:szCs w:val="28"/>
                <w:vertAlign w:val="subscript"/>
                <w:lang w:val="vi-VN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thì ta dùng chất nào?</w:t>
            </w:r>
          </w:p>
          <w:p w14:paraId="79D2E98A" w14:textId="295228AE" w:rsidR="00377D87" w:rsidRPr="00377D87" w:rsidRDefault="00377D87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HS trả lời</w:t>
            </w:r>
          </w:p>
          <w:p w14:paraId="44B3A321" w14:textId="7DFA2AD9" w:rsidR="003335DA" w:rsidRDefault="003335DA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lastRenderedPageBreak/>
              <w:t>-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GV cho HS quan sát 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bề mặt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cốc nước vôi trong để trong không khí 1 vài ngày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và bình đựng nước vôi trong đậy kín rồi nêu nhận xét.</w:t>
            </w:r>
          </w:p>
          <w:p w14:paraId="014ACD8F" w14:textId="4ED78A85" w:rsidR="00377D87" w:rsidRDefault="0061215E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HS quan sát và nhận xét.</w:t>
            </w:r>
          </w:p>
          <w:p w14:paraId="264A024E" w14:textId="65AA3C48" w:rsidR="00377D87" w:rsidRDefault="0061215E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GV giới thiệu phương trình hóa học giải thích cho hiện tượng trên.</w:t>
            </w:r>
          </w:p>
          <w:p w14:paraId="65A37D92" w14:textId="3719AE95" w:rsidR="00377D87" w:rsidRDefault="003335DA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-GV chiếu hình và yêu cầu HS giải thích hiện tượng những giọt nước ngưng tụ trên thành cốc nước đá để trong không khí 1 thời gian.</w:t>
            </w:r>
          </w:p>
          <w:p w14:paraId="6F4B4F23" w14:textId="3DE9ED87" w:rsidR="00377D87" w:rsidRDefault="00377D87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-GV mở rộng thêm về hiện tượng nồm ẩm vào mùa xuân ở miền Bắc nước ta.</w:t>
            </w:r>
          </w:p>
          <w:p w14:paraId="33722BF2" w14:textId="524A2C62" w:rsidR="00346E8C" w:rsidRDefault="0061215E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</w:t>
            </w:r>
            <w:r w:rsidR="00346E8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GV 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chiếu biểu đồ thành phần của không khí và </w:t>
            </w:r>
            <w:r w:rsidR="00346E8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chốt kiến thức, HS ghi bài</w:t>
            </w:r>
          </w:p>
          <w:p w14:paraId="5E8FD2BB" w14:textId="599A4A7B" w:rsidR="008766CC" w:rsidRPr="00346E8C" w:rsidRDefault="008766C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583C04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Kết luận: </w:t>
            </w:r>
            <w:r w:rsidR="00346E8C" w:rsidRPr="00346E8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Không khí </w:t>
            </w:r>
            <w:r w:rsidR="0061215E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là hỗn hợp khí </w:t>
            </w:r>
            <w:r w:rsidR="00346E8C" w:rsidRPr="00346E8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bao gồm 78% là khí </w:t>
            </w:r>
            <w:r w:rsidR="0061215E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n</w:t>
            </w:r>
            <w:r w:rsidR="00346E8C" w:rsidRPr="00346E8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itơ, 21% là khí </w:t>
            </w:r>
            <w:r w:rsidR="0061215E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o</w:t>
            </w:r>
            <w:r w:rsidR="00346E8C" w:rsidRPr="00346E8C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xi, 1% là khí cacbonic, hơi nước và các khí khác.</w:t>
            </w:r>
            <w:r w:rsidR="00377D8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(GV gắn các nhánh sơ đồ tư duy lên bảng).</w:t>
            </w:r>
          </w:p>
        </w:tc>
        <w:tc>
          <w:tcPr>
            <w:tcW w:w="3544" w:type="dxa"/>
            <w:shd w:val="clear" w:color="auto" w:fill="auto"/>
          </w:tcPr>
          <w:p w14:paraId="267D924F" w14:textId="287CBBC0" w:rsidR="008766CC" w:rsidRDefault="008766C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43B744A" w14:textId="07E915ED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3FACCD0" w14:textId="17900562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0B2B2E76" w14:textId="12A21EA4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707E2EC6" w14:textId="33D560C9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BEEC66E" w14:textId="323F2169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AF17C81" w14:textId="5D424604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284E989" w14:textId="4FFFFDB1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AB44FBC" w14:textId="6263B05E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571F485" w14:textId="1FBE5B26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4BB898F" w14:textId="09991B1A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1B17A5A" w14:textId="20AFBA98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0962247" w14:textId="6AADB516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5090F25" w14:textId="6796C579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E22944B" w14:textId="2F9FB2DA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C9D121D" w14:textId="50CCAFDC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7837625" w14:textId="69584082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79AF979C" w14:textId="60583A73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3C73481" w14:textId="7C3613D3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41A3731F" w14:textId="368454A3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0DAFCC08" w14:textId="2C330814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CC9B172" w14:textId="20A93583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676A6ED" w14:textId="60EE9EBF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D4CFE9F" w14:textId="4DD0EF8E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382F399" w14:textId="31C82CB1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76762A8" w14:textId="0440B781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41CC75A1" w14:textId="5BC969F1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8F23531" w14:textId="5EEF6F31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2899533" w14:textId="132D9CAC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7E02F7A" w14:textId="4E8A2F9D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6518123" w14:textId="1FD3F329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1241E66" w14:textId="01AEF2DE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FA7F0E3" w14:textId="58D0FDD2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4A64B76" w14:textId="5AA9D677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409582F3" w14:textId="42CD7773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F6C4214" w14:textId="572FE829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3EA4023" w14:textId="2CAB775A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490E7C1B" w14:textId="4BBBEB6E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0343A9B7" w14:textId="55D28149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07B6A305" w14:textId="0498A49A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EEF5ABF" w14:textId="6F793111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75C57BC" w14:textId="4C9E72D4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75A81D4F" w14:textId="4D7947ED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40C91C0D" w14:textId="7E45E71A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ABFBC1E" w14:textId="08A0A57E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5F9770B" w14:textId="1E58912D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46C63D52" w14:textId="3E2B41B0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C83E10B" w14:textId="0A5D3040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410C524" w14:textId="0267D145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3D3F9B7" w14:textId="561FBD6B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AB29DD8" w14:textId="515E377E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683B651" w14:textId="25F5F73A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81A2F94" w14:textId="4FA033DB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4FF23266" w14:textId="198444BB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024D6CF7" w14:textId="6F59E797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7167DF9" w14:textId="64EB9C6F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DDD4C81" w14:textId="6DCCC634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63DCB4D2" w14:textId="2511C6EA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608C4B1" w14:textId="096E914C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71C8BFA9" w14:textId="3D6DB94B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56A58AD" w14:textId="4BD8A3F0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11605C7" w14:textId="54E88A18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78069CA6" w14:textId="30B475A8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1612707F" w14:textId="5C727008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D40D014" w14:textId="2A7B5BB2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97979A1" w14:textId="243BF7A5" w:rsidR="004200BF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2B984CD5" w14:textId="77777777" w:rsidR="004200BF" w:rsidRPr="00583C04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A62A58F" w14:textId="48E58A1E" w:rsidR="008766CC" w:rsidRPr="00583C04" w:rsidRDefault="008766C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75763603" w14:textId="77777777" w:rsidR="008766CC" w:rsidRPr="00583C04" w:rsidRDefault="008766C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530313D7" w14:textId="77777777" w:rsidR="008766CC" w:rsidRPr="00583C04" w:rsidRDefault="008766C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381CF799" w14:textId="77777777" w:rsidR="008766CC" w:rsidRPr="00583C04" w:rsidRDefault="008766C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4A536FEA" w14:textId="77777777" w:rsidR="008766CC" w:rsidRPr="00583C04" w:rsidRDefault="008766C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7DF93AD9" w14:textId="4D57DE4E" w:rsidR="008766CC" w:rsidRPr="00583C04" w:rsidRDefault="004200BF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  <w:r w:rsidRPr="004200BF">
              <w:rPr>
                <w:rFonts w:ascii="Times New Roman" w:eastAsia="Calibri" w:hAnsi="Times New Roman"/>
                <w:noProof/>
                <w:sz w:val="28"/>
                <w:szCs w:val="28"/>
                <w:lang w:val="pt-BR"/>
              </w:rPr>
              <w:lastRenderedPageBreak/>
              <w:drawing>
                <wp:inline distT="0" distB="0" distL="0" distR="0" wp14:anchorId="3EF833C6" wp14:editId="52E6F9D0">
                  <wp:extent cx="2094230" cy="170180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338" cy="170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384AD" w14:textId="06B28C52" w:rsidR="008766CC" w:rsidRDefault="008766C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0ABDCC9B" w14:textId="2E5F0D3C" w:rsidR="00346E8C" w:rsidRDefault="00346E8C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pt-BR"/>
              </w:rPr>
            </w:pPr>
          </w:p>
          <w:p w14:paraId="061E8732" w14:textId="1A536E2D" w:rsidR="008766CC" w:rsidRPr="00583C04" w:rsidRDefault="008766CC" w:rsidP="00346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766CC" w:rsidRPr="00583C04" w14:paraId="1A0A6057" w14:textId="77777777" w:rsidTr="00E17064">
        <w:tc>
          <w:tcPr>
            <w:tcW w:w="10060" w:type="dxa"/>
            <w:gridSpan w:val="2"/>
            <w:shd w:val="clear" w:color="auto" w:fill="auto"/>
          </w:tcPr>
          <w:p w14:paraId="7FF161EE" w14:textId="77777777" w:rsidR="008766CC" w:rsidRPr="00583C04" w:rsidRDefault="008766CC" w:rsidP="0061045E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val="pt-BR"/>
              </w:rPr>
            </w:pPr>
            <w:r w:rsidRPr="00583C04">
              <w:rPr>
                <w:rFonts w:ascii="Times New Roman" w:eastAsia="Calibri" w:hAnsi="Times New Roman"/>
                <w:b/>
                <w:bCs/>
                <w:sz w:val="28"/>
                <w:szCs w:val="28"/>
                <w:lang w:val="pt-BR"/>
              </w:rPr>
              <w:lastRenderedPageBreak/>
              <w:t>Hoạt động 2: Làm thế nào bảo vệ không khí trong lành, tránh bị ô nhiễm</w:t>
            </w:r>
          </w:p>
          <w:p w14:paraId="42A445FD" w14:textId="60C5E6E8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83C0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a.Mục tiêu: </w:t>
            </w:r>
            <w:r w:rsidRPr="00583C04">
              <w:rPr>
                <w:rFonts w:ascii="Times New Roman" w:hAnsi="Times New Roman"/>
                <w:sz w:val="28"/>
                <w:szCs w:val="28"/>
                <w:lang w:val="pt-BR"/>
              </w:rPr>
              <w:t>HS nêu được các biện pháp bảo vệ không khí trong lành.</w:t>
            </w:r>
          </w:p>
          <w:p w14:paraId="331DD1E7" w14:textId="2B5787F6" w:rsidR="008766CC" w:rsidRPr="00583C04" w:rsidRDefault="00377D87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b</w:t>
            </w:r>
            <w:r w:rsidR="008766CC" w:rsidRPr="00583C0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. Tổ chức thực hiện: </w:t>
            </w:r>
          </w:p>
        </w:tc>
      </w:tr>
      <w:tr w:rsidR="009A57B0" w:rsidRPr="00583C04" w14:paraId="17ABF84F" w14:textId="77777777" w:rsidTr="00E17064">
        <w:tc>
          <w:tcPr>
            <w:tcW w:w="6516" w:type="dxa"/>
            <w:shd w:val="clear" w:color="auto" w:fill="auto"/>
          </w:tcPr>
          <w:p w14:paraId="46527463" w14:textId="77777777" w:rsidR="00377D87" w:rsidRDefault="00B953EB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377D87">
              <w:rPr>
                <w:rFonts w:ascii="Times New Roman" w:hAnsi="Times New Roman"/>
                <w:sz w:val="28"/>
                <w:szCs w:val="28"/>
                <w:lang w:val="vi-VN"/>
              </w:rPr>
              <w:t>HS diễn tiếp vở kịch: “Cuộc họp bất thường và cái kết bất ngờ”</w:t>
            </w:r>
          </w:p>
          <w:p w14:paraId="00E47BA6" w14:textId="356155D2" w:rsidR="008766CC" w:rsidRDefault="00377D87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+N</w:t>
            </w:r>
            <w:r w:rsidR="00346E8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hóm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 </w:t>
            </w:r>
            <w:r w:rsidR="00346E8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lên thuyết trình về phần chuẩn bị của nhóm về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thực trạng, </w:t>
            </w:r>
            <w:r w:rsidR="00346E8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nguyên nhân, hậu quả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của </w:t>
            </w:r>
            <w:r w:rsidR="00346E8C">
              <w:rPr>
                <w:rFonts w:ascii="Times New Roman" w:hAnsi="Times New Roman"/>
                <w:sz w:val="28"/>
                <w:szCs w:val="28"/>
                <w:lang w:val="vi-VN"/>
              </w:rPr>
              <w:t>ô nhi</w:t>
            </w:r>
            <w:r w:rsidR="00B953EB">
              <w:rPr>
                <w:rFonts w:ascii="Times New Roman" w:hAnsi="Times New Roman"/>
                <w:sz w:val="28"/>
                <w:szCs w:val="28"/>
                <w:lang w:val="vi-VN"/>
              </w:rPr>
              <w:t>ễm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môi trường không khí</w:t>
            </w:r>
            <w:r w:rsidR="00B953EB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A18364F" w14:textId="66A5D23D" w:rsidR="008766CC" w:rsidRPr="00521178" w:rsidRDefault="00377D87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Nhóm 2 thuyết trình về biện pháp bảo vệ không khí trong lành, tránh ô nhiễm và trình bày sản phẩm giúp bảo vệ môi </w:t>
            </w:r>
            <w:r w:rsidR="00521178">
              <w:rPr>
                <w:rFonts w:ascii="Times New Roman" w:hAnsi="Times New Roman"/>
                <w:sz w:val="28"/>
                <w:szCs w:val="28"/>
                <w:lang w:val="vi-VN"/>
              </w:rPr>
              <w:t>trường</w:t>
            </w:r>
            <w:r w:rsidR="003101C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</w:t>
            </w:r>
            <w:r w:rsidR="003101C3" w:rsidRPr="003101C3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Máy lọc không khí từ than hoạt tính</w:t>
            </w:r>
            <w:r w:rsidR="003101C3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  <w:r w:rsidR="00521178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EC7320A" w14:textId="2E47FA20" w:rsidR="00B953EB" w:rsidRDefault="00B953EB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-GV nhận xét, đánh giá, chốt kiến thức.</w:t>
            </w:r>
            <w:r w:rsidR="0052117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(GV gắn các nhánh sơ đồ tư duy lên bảng).</w:t>
            </w:r>
          </w:p>
          <w:p w14:paraId="48DF8F0B" w14:textId="79997269" w:rsidR="00521178" w:rsidRPr="00B953EB" w:rsidRDefault="00521178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544" w:type="dxa"/>
            <w:shd w:val="clear" w:color="auto" w:fill="auto"/>
          </w:tcPr>
          <w:p w14:paraId="48D46824" w14:textId="17A1B72A" w:rsidR="008766CC" w:rsidRPr="00583C04" w:rsidRDefault="004200BF" w:rsidP="0052117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00BF">
              <w:rPr>
                <w:rFonts w:ascii="Times New Roman" w:hAnsi="Times New Roman"/>
                <w:noProof/>
                <w:sz w:val="28"/>
                <w:szCs w:val="28"/>
                <w:lang w:val="pt-BR"/>
              </w:rPr>
              <w:drawing>
                <wp:inline distT="0" distB="0" distL="0" distR="0" wp14:anchorId="31FC7FF4" wp14:editId="4490A724">
                  <wp:extent cx="2147250" cy="1717675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763" cy="173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6CC" w:rsidRPr="00583C04" w14:paraId="015271DA" w14:textId="77777777" w:rsidTr="00E17064">
        <w:tc>
          <w:tcPr>
            <w:tcW w:w="10060" w:type="dxa"/>
            <w:gridSpan w:val="2"/>
            <w:shd w:val="clear" w:color="auto" w:fill="auto"/>
          </w:tcPr>
          <w:p w14:paraId="75FFFF3F" w14:textId="77777777" w:rsidR="008766CC" w:rsidRPr="00583C04" w:rsidRDefault="008766CC" w:rsidP="0061045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83C0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C. HOẠT ĐỘNG LUYỆN TẬP </w:t>
            </w:r>
          </w:p>
          <w:p w14:paraId="78F003D4" w14:textId="0433345E" w:rsidR="008766CC" w:rsidRPr="00583C04" w:rsidRDefault="008766CC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83C04"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>a. Mục tiêu:</w:t>
            </w:r>
            <w:r w:rsidRPr="00583C04">
              <w:rPr>
                <w:rFonts w:ascii="Times New Roman" w:eastAsia="Calibri" w:hAnsi="Times New Roman"/>
                <w:sz w:val="28"/>
                <w:szCs w:val="28"/>
                <w:lang w:val="pt-BR"/>
              </w:rPr>
              <w:t xml:space="preserve"> Củng cố, luyện tập kiến thức vừa học, vận dụng các </w:t>
            </w:r>
            <w:r w:rsidR="00657F96">
              <w:rPr>
                <w:rFonts w:ascii="Times New Roman" w:eastAsia="Calibri" w:hAnsi="Times New Roman"/>
                <w:sz w:val="28"/>
                <w:szCs w:val="28"/>
                <w:lang w:val="pt-BR"/>
              </w:rPr>
              <w:t>kiế</w:t>
            </w:r>
            <w:r w:rsidRPr="00583C04">
              <w:rPr>
                <w:rFonts w:ascii="Times New Roman" w:eastAsia="Calibri" w:hAnsi="Times New Roman"/>
                <w:sz w:val="28"/>
                <w:szCs w:val="28"/>
                <w:lang w:val="pt-BR"/>
              </w:rPr>
              <w:t>n thức giải quyết các vấn đề đặt ra.</w:t>
            </w:r>
          </w:p>
          <w:p w14:paraId="76644FB3" w14:textId="3546BCEB" w:rsidR="008766CC" w:rsidRPr="00583C04" w:rsidRDefault="00521178" w:rsidP="0061045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>b</w:t>
            </w:r>
            <w:r w:rsidR="008766CC" w:rsidRPr="00583C04">
              <w:rPr>
                <w:rFonts w:ascii="Times New Roman" w:eastAsia="Calibri" w:hAnsi="Times New Roman"/>
                <w:b/>
                <w:sz w:val="28"/>
                <w:szCs w:val="28"/>
                <w:lang w:val="pt-BR"/>
              </w:rPr>
              <w:t xml:space="preserve">. Tổ chức thực hiện: </w:t>
            </w:r>
          </w:p>
        </w:tc>
      </w:tr>
      <w:tr w:rsidR="009A57B0" w:rsidRPr="00583C04" w14:paraId="297A30F5" w14:textId="77777777" w:rsidTr="00E17064">
        <w:tc>
          <w:tcPr>
            <w:tcW w:w="6516" w:type="dxa"/>
            <w:shd w:val="clear" w:color="auto" w:fill="auto"/>
          </w:tcPr>
          <w:p w14:paraId="2BD1A3FA" w14:textId="2C757714" w:rsidR="008766CC" w:rsidRDefault="00B953EB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GV tổ chức trò chơi: </w:t>
            </w:r>
            <w:r w:rsid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Dọn rác đại dương</w:t>
            </w:r>
          </w:p>
          <w:p w14:paraId="2793F472" w14:textId="719FD178" w:rsidR="00B953EB" w:rsidRDefault="00B953EB" w:rsidP="0061045E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Gồm </w:t>
            </w:r>
            <w:r w:rsid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câu hỏi trắc nghiệm:</w:t>
            </w:r>
          </w:p>
          <w:p w14:paraId="0416DF46" w14:textId="4DFFF7B9" w:rsidR="00521178" w:rsidRPr="00521178" w:rsidRDefault="00521178" w:rsidP="0052117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Câu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</w:t>
            </w: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: </w:t>
            </w:r>
            <w:r w:rsidRP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Con dế chui lên là do: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(GV chiếu video)</w:t>
            </w:r>
          </w:p>
          <w:p w14:paraId="7C802E23" w14:textId="77777777" w:rsidR="00521178" w:rsidRPr="00521178" w:rsidRDefault="00521178" w:rsidP="0052117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Nước chảy vào trong hang làm dế bị lạnh.</w:t>
            </w:r>
          </w:p>
          <w:p w14:paraId="5C76DDE7" w14:textId="77777777" w:rsidR="00521178" w:rsidRPr="00521178" w:rsidRDefault="00521178" w:rsidP="0052117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Nước chảy vào trong hang làm dế bị ngạt.</w:t>
            </w:r>
          </w:p>
          <w:p w14:paraId="572BD8E2" w14:textId="77777777" w:rsidR="00521178" w:rsidRPr="00521178" w:rsidRDefault="00521178" w:rsidP="0052117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Nước chảy vào trong hang đẩy dế lên.</w:t>
            </w:r>
          </w:p>
          <w:p w14:paraId="482C3A81" w14:textId="77777777" w:rsidR="00521178" w:rsidRPr="00521178" w:rsidRDefault="00521178" w:rsidP="0052117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lastRenderedPageBreak/>
              <w:t>Nước chảy vào trong hang là nước bẩn nên dế chui lên.</w:t>
            </w:r>
          </w:p>
          <w:p w14:paraId="47502FF7" w14:textId="46CE40FC" w:rsidR="00B953EB" w:rsidRPr="00B953EB" w:rsidRDefault="00B953EB" w:rsidP="00B953E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Câu </w:t>
            </w:r>
            <w:r w:rsidR="0052117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2</w:t>
            </w: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: Để bảo vệ không khí trong lành chúng ta nên làm gì?</w:t>
            </w:r>
          </w:p>
          <w:p w14:paraId="6A4CE6FA" w14:textId="0CE11351" w:rsidR="00B953EB" w:rsidRPr="00B953EB" w:rsidRDefault="00B953EB" w:rsidP="00B953E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A. </w:t>
            </w:r>
            <w:r w:rsidR="00872B9A"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Trồng cây xanh.</w:t>
            </w:r>
          </w:p>
          <w:p w14:paraId="2345F344" w14:textId="77777777" w:rsidR="00B953EB" w:rsidRPr="00B953EB" w:rsidRDefault="00B953EB" w:rsidP="00B953E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B. Đổ chất thải chưa qua xử lí ra môi trường.</w:t>
            </w:r>
          </w:p>
          <w:p w14:paraId="4D924780" w14:textId="31AED1AF" w:rsidR="00B953EB" w:rsidRPr="00B953EB" w:rsidRDefault="00B953EB" w:rsidP="00B953E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C. </w:t>
            </w:r>
            <w:r w:rsidR="00872B9A"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Chặt cây xây cầu cao tốc.</w:t>
            </w:r>
          </w:p>
          <w:p w14:paraId="7CFD2C90" w14:textId="77777777" w:rsidR="00B953EB" w:rsidRDefault="00B953EB" w:rsidP="00B953EB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D. Xây thêm nhiều khu công nghiệp.</w:t>
            </w:r>
          </w:p>
          <w:p w14:paraId="17A3879A" w14:textId="6A37D403" w:rsidR="00521178" w:rsidRPr="00B953EB" w:rsidRDefault="00521178" w:rsidP="0052117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Câu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3</w:t>
            </w: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: </w:t>
            </w:r>
            <w:r w:rsidRPr="00B953EB">
              <w:rPr>
                <w:rFonts w:ascii="Times New Roman" w:eastAsia="Calibri" w:hAnsi="Times New Roman"/>
                <w:sz w:val="28"/>
                <w:szCs w:val="28"/>
              </w:rPr>
              <w:t xml:space="preserve">Một phòng học có chiều dài </w:t>
            </w:r>
            <w:r w:rsidR="004200BF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B953EB">
              <w:rPr>
                <w:rFonts w:ascii="Times New Roman" w:eastAsia="Calibri" w:hAnsi="Times New Roman"/>
                <w:sz w:val="28"/>
                <w:szCs w:val="28"/>
              </w:rPr>
              <w:t>m, chiều rộng 7m và chiều cao 4m.Thể tích Oxi trong phòng học đó là:</w:t>
            </w:r>
          </w:p>
          <w:p w14:paraId="7795D903" w14:textId="4D918974" w:rsidR="00521178" w:rsidRPr="00B953EB" w:rsidRDefault="004200BF" w:rsidP="00521178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252</w:t>
            </w:r>
            <w:r w:rsidR="00521178" w:rsidRPr="00B953EB">
              <w:rPr>
                <w:rFonts w:ascii="Times New Roman" w:eastAsia="Calibri" w:hAnsi="Times New Roman"/>
                <w:sz w:val="28"/>
                <w:szCs w:val="28"/>
              </w:rPr>
              <w:t xml:space="preserve"> m</w:t>
            </w:r>
            <w:r w:rsidR="00521178" w:rsidRPr="00B953EB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</w:t>
            </w:r>
            <w:r w:rsidR="00521178"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ab/>
            </w:r>
            <w:r w:rsidR="00521178"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ab/>
              <w:t xml:space="preserve">B.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52,92</w:t>
            </w:r>
            <w:r w:rsidR="00521178" w:rsidRPr="00B953EB">
              <w:rPr>
                <w:rFonts w:ascii="Times New Roman" w:eastAsia="Calibri" w:hAnsi="Times New Roman"/>
                <w:sz w:val="28"/>
                <w:szCs w:val="28"/>
              </w:rPr>
              <w:t xml:space="preserve"> m</w:t>
            </w:r>
            <w:r w:rsidR="00521178" w:rsidRPr="00B953EB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</w:t>
            </w:r>
          </w:p>
          <w:p w14:paraId="52E67A5B" w14:textId="0CB66D73" w:rsidR="00521178" w:rsidRPr="00B953EB" w:rsidRDefault="00521178" w:rsidP="00B953E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    </w:t>
            </w: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C. </w:t>
            </w:r>
            <w:r w:rsidR="004200BF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50,4</w:t>
            </w: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  <w:r w:rsidRPr="00B953EB">
              <w:rPr>
                <w:rFonts w:ascii="Times New Roman" w:eastAsia="Calibri" w:hAnsi="Times New Roman"/>
                <w:sz w:val="28"/>
                <w:szCs w:val="28"/>
              </w:rPr>
              <w:t>m</w:t>
            </w:r>
            <w:r w:rsidRPr="00B953EB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</w:t>
            </w: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ab/>
            </w:r>
            <w:r w:rsidRPr="00B953E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ab/>
              <w:t xml:space="preserve">D. </w:t>
            </w:r>
            <w:r w:rsidRPr="00B953EB">
              <w:rPr>
                <w:rFonts w:ascii="Times New Roman" w:eastAsia="Calibri" w:hAnsi="Times New Roman"/>
                <w:sz w:val="28"/>
                <w:szCs w:val="28"/>
              </w:rPr>
              <w:t>262,08 m</w:t>
            </w:r>
            <w:r w:rsidRPr="00B953EB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6EF0DDCF" w14:textId="2021E682" w:rsidR="008766CC" w:rsidRPr="00583C04" w:rsidRDefault="008766CC" w:rsidP="0061045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0C44156" w14:textId="3AC444A5" w:rsidR="008766CC" w:rsidRPr="00583C04" w:rsidRDefault="008766CC" w:rsidP="008766C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83C04">
        <w:rPr>
          <w:rFonts w:ascii="Times New Roman" w:hAnsi="Times New Roman"/>
          <w:b/>
          <w:bCs/>
          <w:sz w:val="28"/>
          <w:szCs w:val="28"/>
        </w:rPr>
        <w:t>IV. HƯỚNG DẪN TỰ HỌC</w:t>
      </w:r>
      <w:r w:rsidR="00521178">
        <w:rPr>
          <w:rFonts w:ascii="Times New Roman" w:hAnsi="Times New Roman"/>
          <w:b/>
          <w:bCs/>
          <w:sz w:val="28"/>
          <w:szCs w:val="28"/>
          <w:lang w:val="vi-VN"/>
        </w:rPr>
        <w:t xml:space="preserve"> Ở NHÀ</w:t>
      </w:r>
      <w:r w:rsidRPr="00583C0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8C015E" w14:textId="061F783E" w:rsidR="00521178" w:rsidRPr="00521178" w:rsidRDefault="00521178" w:rsidP="0052117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21178">
        <w:rPr>
          <w:rFonts w:ascii="Times New Roman" w:hAnsi="Times New Roman"/>
          <w:sz w:val="28"/>
          <w:szCs w:val="28"/>
          <w:lang w:val="vi-VN"/>
        </w:rPr>
        <w:t>Nhiệm vụ cá nhân: đọc trước nội dung bài sau về “Sự cháy”</w:t>
      </w:r>
    </w:p>
    <w:p w14:paraId="791D5560" w14:textId="686C25AF" w:rsidR="00521178" w:rsidRPr="00521178" w:rsidRDefault="00521178" w:rsidP="0052117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521178">
        <w:rPr>
          <w:rFonts w:ascii="Times New Roman" w:hAnsi="Times New Roman"/>
          <w:sz w:val="28"/>
          <w:szCs w:val="28"/>
        </w:rPr>
        <w:t>Nhiệm vụ</w:t>
      </w:r>
      <w:r w:rsidRPr="00521178">
        <w:rPr>
          <w:rFonts w:ascii="Times New Roman" w:hAnsi="Times New Roman"/>
          <w:sz w:val="28"/>
          <w:szCs w:val="28"/>
          <w:lang w:val="vi-VN"/>
        </w:rPr>
        <w:t xml:space="preserve"> nhóm</w:t>
      </w:r>
      <w:r w:rsidRPr="00521178">
        <w:rPr>
          <w:rFonts w:ascii="Times New Roman" w:hAnsi="Times New Roman"/>
          <w:sz w:val="28"/>
          <w:szCs w:val="28"/>
        </w:rPr>
        <w:t xml:space="preserve">: </w:t>
      </w:r>
    </w:p>
    <w:p w14:paraId="75614918" w14:textId="77777777" w:rsidR="00521178" w:rsidRPr="00521178" w:rsidRDefault="00521178" w:rsidP="00521178">
      <w:pPr>
        <w:jc w:val="both"/>
        <w:rPr>
          <w:rFonts w:ascii="Times New Roman" w:hAnsi="Times New Roman"/>
          <w:sz w:val="28"/>
          <w:szCs w:val="28"/>
        </w:rPr>
      </w:pPr>
      <w:r w:rsidRPr="00521178">
        <w:rPr>
          <w:rFonts w:ascii="Times New Roman" w:hAnsi="Times New Roman"/>
          <w:sz w:val="28"/>
          <w:szCs w:val="28"/>
        </w:rPr>
        <w:t xml:space="preserve">HS </w:t>
      </w:r>
      <w:r w:rsidRPr="00521178">
        <w:rPr>
          <w:rFonts w:ascii="Times New Roman" w:hAnsi="Times New Roman"/>
          <w:sz w:val="28"/>
          <w:szCs w:val="28"/>
          <w:lang w:val="vi-VN"/>
        </w:rPr>
        <w:t>thực hiện nhiệm vụ: “Cây xanh cho tương lai”</w:t>
      </w:r>
    </w:p>
    <w:p w14:paraId="303E1C6C" w14:textId="0A87FE76" w:rsidR="00521178" w:rsidRPr="00521178" w:rsidRDefault="00521178" w:rsidP="005211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 w:rsidRPr="00521178">
        <w:rPr>
          <w:rFonts w:ascii="Times New Roman" w:hAnsi="Times New Roman"/>
          <w:sz w:val="28"/>
          <w:szCs w:val="28"/>
          <w:lang w:val="vi-VN"/>
        </w:rPr>
        <w:t xml:space="preserve">Mỗi 1 nhóm (2-3 bạn) sẽ thực hiện trồng cây xanh ở khu vực gần nơi em sống (lưu ý: không giới hạn số cây). Sau đó quay video hoặc chụp lại ảnh quá trình thực hiện để nộp </w:t>
      </w:r>
      <w:r w:rsidR="004200BF">
        <w:rPr>
          <w:rFonts w:ascii="Times New Roman" w:hAnsi="Times New Roman"/>
          <w:sz w:val="28"/>
          <w:szCs w:val="28"/>
          <w:lang w:val="vi-VN"/>
        </w:rPr>
        <w:t>bài theo đường link Padlet cho</w:t>
      </w:r>
      <w:r w:rsidRPr="00521178">
        <w:rPr>
          <w:rFonts w:ascii="Times New Roman" w:hAnsi="Times New Roman"/>
          <w:sz w:val="28"/>
          <w:szCs w:val="28"/>
          <w:lang w:val="vi-VN"/>
        </w:rPr>
        <w:t xml:space="preserve"> GV.</w:t>
      </w:r>
    </w:p>
    <w:p w14:paraId="59D53B11" w14:textId="705016C7" w:rsidR="00521178" w:rsidRPr="00521178" w:rsidRDefault="00521178" w:rsidP="005211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 w:rsidRPr="00521178">
        <w:rPr>
          <w:rFonts w:ascii="Times New Roman" w:hAnsi="Times New Roman"/>
          <w:sz w:val="28"/>
          <w:szCs w:val="28"/>
          <w:lang w:val="vi-VN"/>
        </w:rPr>
        <w:t xml:space="preserve">Yêu cầu: lựa chọn các cây thân gỗ, tạo bóng mát </w:t>
      </w:r>
    </w:p>
    <w:p w14:paraId="6447E13A" w14:textId="4B86C721" w:rsidR="00521178" w:rsidRPr="00521178" w:rsidRDefault="00521178" w:rsidP="005211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 w:rsidRPr="00521178">
        <w:rPr>
          <w:rFonts w:ascii="Times New Roman" w:hAnsi="Times New Roman"/>
          <w:sz w:val="28"/>
          <w:szCs w:val="28"/>
          <w:lang w:val="vi-VN"/>
        </w:rPr>
        <w:t>Thời gian thực hiện: trong vòng 1 tuần</w:t>
      </w:r>
    </w:p>
    <w:p w14:paraId="356B4130" w14:textId="61695ED2" w:rsidR="00B953EB" w:rsidRPr="00521178" w:rsidRDefault="00B953EB" w:rsidP="008766CC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521178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GV cho HS nghe bài hát “Màu xanh”.</w:t>
      </w:r>
    </w:p>
    <w:p w14:paraId="65EB57DA" w14:textId="77777777" w:rsidR="008766CC" w:rsidRPr="00583C04" w:rsidRDefault="008766CC" w:rsidP="008766CC">
      <w:pPr>
        <w:rPr>
          <w:rFonts w:ascii="Times New Roman" w:hAnsi="Times New Roman"/>
          <w:sz w:val="28"/>
          <w:szCs w:val="28"/>
        </w:rPr>
      </w:pPr>
    </w:p>
    <w:bookmarkEnd w:id="0"/>
    <w:p w14:paraId="19FF7CB5" w14:textId="77777777" w:rsidR="00A70A00" w:rsidRDefault="00A70A00"/>
    <w:sectPr w:rsidR="00A7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1D03"/>
    <w:multiLevelType w:val="hybridMultilevel"/>
    <w:tmpl w:val="4AF86F10"/>
    <w:lvl w:ilvl="0" w:tplc="285A65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B3444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A6A948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866FE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CBA3B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CE6E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C2EE0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45E81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A00F19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64742"/>
    <w:multiLevelType w:val="hybridMultilevel"/>
    <w:tmpl w:val="05C6F0AA"/>
    <w:lvl w:ilvl="0" w:tplc="53F8B7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3AEA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0CE2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CC9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283F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8C2C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F822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1022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2290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AB0ED9"/>
    <w:multiLevelType w:val="hybridMultilevel"/>
    <w:tmpl w:val="A240FD20"/>
    <w:lvl w:ilvl="0" w:tplc="3E7EF6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94CDB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E10F7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280A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CA2836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B1600D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FA4DBD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79CF6B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1E60D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337BF"/>
    <w:multiLevelType w:val="hybridMultilevel"/>
    <w:tmpl w:val="9D6A88AE"/>
    <w:lvl w:ilvl="0" w:tplc="FA9CC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CC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B00F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0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4C80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C3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4D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4814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33F51"/>
    <w:multiLevelType w:val="hybridMultilevel"/>
    <w:tmpl w:val="7DA23438"/>
    <w:lvl w:ilvl="0" w:tplc="C3960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FEE39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5FEEFF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06C96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38E44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9A820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763E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7DA17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AE3F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370DB"/>
    <w:multiLevelType w:val="hybridMultilevel"/>
    <w:tmpl w:val="B41C31EA"/>
    <w:lvl w:ilvl="0" w:tplc="3DF8A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0C08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E20D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C011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0E6D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C93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8CB2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6852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2477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5C96C51"/>
    <w:multiLevelType w:val="hybridMultilevel"/>
    <w:tmpl w:val="0D6E9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9159B"/>
    <w:multiLevelType w:val="hybridMultilevel"/>
    <w:tmpl w:val="36AE12D6"/>
    <w:lvl w:ilvl="0" w:tplc="5F04A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9722F"/>
    <w:multiLevelType w:val="hybridMultilevel"/>
    <w:tmpl w:val="82240408"/>
    <w:lvl w:ilvl="0" w:tplc="E3BE92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5258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03ED1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B42E3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E1218D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72A15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6C293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2A465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C606A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F2A9C"/>
    <w:multiLevelType w:val="hybridMultilevel"/>
    <w:tmpl w:val="C436BF44"/>
    <w:lvl w:ilvl="0" w:tplc="1AF6C0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2C5D5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18E339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54B3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EDCA00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E219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98EA0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B2858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F22B5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538506">
    <w:abstractNumId w:val="6"/>
  </w:num>
  <w:num w:numId="2" w16cid:durableId="1508590803">
    <w:abstractNumId w:val="1"/>
  </w:num>
  <w:num w:numId="3" w16cid:durableId="1908758154">
    <w:abstractNumId w:val="8"/>
  </w:num>
  <w:num w:numId="4" w16cid:durableId="293676569">
    <w:abstractNumId w:val="2"/>
  </w:num>
  <w:num w:numId="5" w16cid:durableId="1518157153">
    <w:abstractNumId w:val="9"/>
  </w:num>
  <w:num w:numId="6" w16cid:durableId="533465055">
    <w:abstractNumId w:val="4"/>
  </w:num>
  <w:num w:numId="7" w16cid:durableId="815879178">
    <w:abstractNumId w:val="0"/>
  </w:num>
  <w:num w:numId="8" w16cid:durableId="61802116">
    <w:abstractNumId w:val="3"/>
  </w:num>
  <w:num w:numId="9" w16cid:durableId="917598425">
    <w:abstractNumId w:val="5"/>
  </w:num>
  <w:num w:numId="10" w16cid:durableId="973876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CC"/>
    <w:rsid w:val="00014D6D"/>
    <w:rsid w:val="001C7A63"/>
    <w:rsid w:val="002043F3"/>
    <w:rsid w:val="003101C3"/>
    <w:rsid w:val="003335DA"/>
    <w:rsid w:val="00346E8C"/>
    <w:rsid w:val="00377D87"/>
    <w:rsid w:val="004200BF"/>
    <w:rsid w:val="00441E31"/>
    <w:rsid w:val="00521178"/>
    <w:rsid w:val="005902E0"/>
    <w:rsid w:val="0061215E"/>
    <w:rsid w:val="00657F96"/>
    <w:rsid w:val="00790046"/>
    <w:rsid w:val="00872B9A"/>
    <w:rsid w:val="008766CC"/>
    <w:rsid w:val="009A57B0"/>
    <w:rsid w:val="009D7420"/>
    <w:rsid w:val="00A70A00"/>
    <w:rsid w:val="00B953EB"/>
    <w:rsid w:val="00CE510A"/>
    <w:rsid w:val="00E17064"/>
    <w:rsid w:val="00F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C7B7A"/>
  <w15:chartTrackingRefBased/>
  <w15:docId w15:val="{E85C28D3-751F-47CE-8509-030D1A3D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C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6CC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6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31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60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6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5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205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7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7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Dang Cuc</cp:lastModifiedBy>
  <cp:revision>10</cp:revision>
  <dcterms:created xsi:type="dcterms:W3CDTF">2023-02-06T14:14:00Z</dcterms:created>
  <dcterms:modified xsi:type="dcterms:W3CDTF">2023-11-21T01:05:00Z</dcterms:modified>
</cp:coreProperties>
</file>