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3E22" w:rsidRPr="00731523" w:rsidRDefault="00E23E22" w:rsidP="00E23E22">
      <w:pPr>
        <w:spacing w:line="276" w:lineRule="auto"/>
        <w:jc w:val="center"/>
        <w:rPr>
          <w:rFonts w:ascii="Times New Roman" w:hAnsi="Times New Roman"/>
          <w:b/>
          <w:bCs/>
          <w:sz w:val="32"/>
          <w:szCs w:val="32"/>
        </w:rPr>
      </w:pPr>
      <w:r w:rsidRPr="00731523">
        <w:rPr>
          <w:rFonts w:ascii="Times New Roman" w:hAnsi="Times New Roman"/>
          <w:b/>
          <w:bCs/>
          <w:sz w:val="32"/>
          <w:szCs w:val="32"/>
        </w:rPr>
        <w:t>GLUCOZƠ VÀ SACCAROZƠ</w:t>
      </w:r>
    </w:p>
    <w:p w:rsidR="00E23E22" w:rsidRPr="00731523" w:rsidRDefault="00E23E22" w:rsidP="00E23E22">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rsidR="00E23E22" w:rsidRPr="00731523" w:rsidRDefault="00E23E22" w:rsidP="00E23E22">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2 tiết</w:t>
      </w:r>
    </w:p>
    <w:p w:rsidR="00E23E22" w:rsidRPr="00731523" w:rsidRDefault="00E23E22" w:rsidP="00E23E22">
      <w:pPr>
        <w:spacing w:line="276" w:lineRule="auto"/>
        <w:jc w:val="center"/>
        <w:rPr>
          <w:rFonts w:ascii="Times New Roman" w:hAnsi="Times New Roman"/>
          <w:b/>
          <w:bCs/>
          <w:sz w:val="26"/>
          <w:szCs w:val="26"/>
        </w:rPr>
      </w:pPr>
      <w:r w:rsidRPr="00731523">
        <w:rPr>
          <w:rFonts w:ascii="Times New Roman" w:hAnsi="Times New Roman"/>
          <w:b/>
          <w:bCs/>
          <w:sz w:val="26"/>
          <w:szCs w:val="32"/>
        </w:rPr>
        <w:t>GLUCOZƠ</w:t>
      </w:r>
      <w:r w:rsidRPr="00731523">
        <w:rPr>
          <w:rFonts w:ascii="Times New Roman" w:hAnsi="Times New Roman"/>
          <w:b/>
          <w:bCs/>
          <w:sz w:val="32"/>
          <w:szCs w:val="32"/>
        </w:rPr>
        <w:t xml:space="preserve">:      </w:t>
      </w:r>
      <w:r w:rsidRPr="00731523">
        <w:rPr>
          <w:rFonts w:ascii="Times New Roman" w:hAnsi="Times New Roman"/>
          <w:b/>
          <w:bCs/>
          <w:sz w:val="26"/>
          <w:szCs w:val="26"/>
        </w:rPr>
        <w:t>Công thức phân tử : C</w:t>
      </w:r>
      <w:r w:rsidRPr="00731523">
        <w:rPr>
          <w:rFonts w:ascii="Times New Roman" w:hAnsi="Times New Roman"/>
          <w:b/>
          <w:bCs/>
          <w:sz w:val="26"/>
          <w:szCs w:val="26"/>
          <w:vertAlign w:val="subscript"/>
        </w:rPr>
        <w:t>6</w:t>
      </w:r>
      <w:r w:rsidRPr="00731523">
        <w:rPr>
          <w:rFonts w:ascii="Times New Roman" w:hAnsi="Times New Roman"/>
          <w:b/>
          <w:bCs/>
          <w:sz w:val="26"/>
          <w:szCs w:val="26"/>
        </w:rPr>
        <w:t>H</w:t>
      </w:r>
      <w:r w:rsidRPr="00731523">
        <w:rPr>
          <w:rFonts w:ascii="Times New Roman" w:hAnsi="Times New Roman"/>
          <w:b/>
          <w:bCs/>
          <w:sz w:val="26"/>
          <w:szCs w:val="26"/>
          <w:vertAlign w:val="subscript"/>
        </w:rPr>
        <w:t>12</w:t>
      </w:r>
      <w:r w:rsidRPr="00731523">
        <w:rPr>
          <w:rFonts w:ascii="Times New Roman" w:hAnsi="Times New Roman"/>
          <w:b/>
          <w:bCs/>
          <w:sz w:val="26"/>
          <w:szCs w:val="26"/>
        </w:rPr>
        <w:t>O</w:t>
      </w:r>
      <w:r w:rsidRPr="00731523">
        <w:rPr>
          <w:rFonts w:ascii="Times New Roman" w:hAnsi="Times New Roman"/>
          <w:b/>
          <w:bCs/>
          <w:sz w:val="26"/>
          <w:szCs w:val="26"/>
          <w:vertAlign w:val="subscript"/>
        </w:rPr>
        <w:t xml:space="preserve">6                                                    </w:t>
      </w:r>
    </w:p>
    <w:p w:rsidR="00E23E22" w:rsidRPr="00731523" w:rsidRDefault="00E23E22" w:rsidP="00E23E22">
      <w:pPr>
        <w:spacing w:line="276" w:lineRule="auto"/>
        <w:rPr>
          <w:rFonts w:ascii="Times New Roman" w:hAnsi="Times New Roman"/>
          <w:b/>
          <w:sz w:val="44"/>
        </w:rPr>
      </w:pPr>
      <w:r w:rsidRPr="00731523">
        <w:rPr>
          <w:rFonts w:ascii="Times New Roman" w:hAnsi="Times New Roman"/>
          <w:sz w:val="26"/>
        </w:rPr>
        <w:t xml:space="preserve">                                        </w:t>
      </w:r>
      <w:r w:rsidRPr="00731523">
        <w:rPr>
          <w:rFonts w:ascii="Times New Roman" w:hAnsi="Times New Roman"/>
          <w:b/>
          <w:sz w:val="26"/>
        </w:rPr>
        <w:t>SACCAROZƠ:</w:t>
      </w:r>
      <w:r w:rsidRPr="00731523">
        <w:rPr>
          <w:rFonts w:ascii="Times New Roman" w:hAnsi="Times New Roman"/>
          <w:sz w:val="26"/>
        </w:rPr>
        <w:t xml:space="preserve"> </w:t>
      </w:r>
      <w:r w:rsidRPr="00731523">
        <w:rPr>
          <w:rFonts w:ascii="Times New Roman" w:hAnsi="Times New Roman"/>
        </w:rPr>
        <w:t xml:space="preserve">     </w:t>
      </w:r>
      <w:r w:rsidRPr="00731523">
        <w:rPr>
          <w:rFonts w:ascii="Times New Roman" w:hAnsi="Times New Roman"/>
          <w:b/>
          <w:sz w:val="26"/>
        </w:rPr>
        <w:t xml:space="preserve">Công thức phân tử:  </w:t>
      </w:r>
      <w:r w:rsidRPr="00731523">
        <w:rPr>
          <w:rFonts w:ascii="Times New Roman" w:hAnsi="Times New Roman"/>
          <w:b/>
        </w:rPr>
        <w:t>C</w:t>
      </w:r>
      <w:r w:rsidRPr="00731523">
        <w:rPr>
          <w:rFonts w:ascii="Times New Roman" w:hAnsi="Times New Roman"/>
          <w:b/>
          <w:vertAlign w:val="subscript"/>
        </w:rPr>
        <w:t>12</w:t>
      </w:r>
      <w:r w:rsidRPr="00731523">
        <w:rPr>
          <w:rFonts w:ascii="Times New Roman" w:hAnsi="Times New Roman"/>
          <w:b/>
        </w:rPr>
        <w:t>H</w:t>
      </w:r>
      <w:r w:rsidRPr="00731523">
        <w:rPr>
          <w:rFonts w:ascii="Times New Roman" w:hAnsi="Times New Roman"/>
          <w:b/>
          <w:vertAlign w:val="subscript"/>
        </w:rPr>
        <w:t>22</w:t>
      </w:r>
      <w:r w:rsidRPr="00731523">
        <w:rPr>
          <w:rFonts w:ascii="Times New Roman" w:hAnsi="Times New Roman"/>
          <w:b/>
        </w:rPr>
        <w:t>O</w:t>
      </w:r>
      <w:r w:rsidRPr="00731523">
        <w:rPr>
          <w:rFonts w:ascii="Times New Roman" w:hAnsi="Times New Roman"/>
          <w:b/>
          <w:vertAlign w:val="subscript"/>
        </w:rPr>
        <w:t>11</w:t>
      </w:r>
    </w:p>
    <w:p w:rsidR="00E23E22" w:rsidRPr="00731523" w:rsidRDefault="00E23E22" w:rsidP="00E23E22">
      <w:pPr>
        <w:spacing w:line="276" w:lineRule="auto"/>
        <w:rPr>
          <w:rFonts w:ascii="Times New Roman" w:hAnsi="Times New Roman"/>
          <w:b/>
          <w:bCs/>
          <w:sz w:val="28"/>
          <w:szCs w:val="28"/>
        </w:rPr>
      </w:pPr>
    </w:p>
    <w:p w:rsidR="00E23E22" w:rsidRPr="00731523" w:rsidRDefault="00E23E22" w:rsidP="00E23E22">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rsidR="00E23E22" w:rsidRDefault="00E23E22" w:rsidP="00E23E22">
      <w:pPr>
        <w:spacing w:line="276" w:lineRule="auto"/>
        <w:jc w:val="both"/>
        <w:rPr>
          <w:rFonts w:ascii="Times New Roman" w:hAnsi="Times New Roman"/>
          <w:sz w:val="28"/>
          <w:szCs w:val="28"/>
        </w:rPr>
      </w:pPr>
      <w:r>
        <w:rPr>
          <w:rFonts w:ascii="Times New Roman" w:hAnsi="Times New Roman"/>
          <w:b/>
          <w:iCs/>
          <w:sz w:val="28"/>
          <w:szCs w:val="28"/>
        </w:rPr>
        <w:t xml:space="preserve">1. Kiến thức </w:t>
      </w:r>
    </w:p>
    <w:p w:rsidR="00E23E22" w:rsidRPr="00731523" w:rsidRDefault="00E23E22" w:rsidP="00E23E22">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rsidR="00E23E22" w:rsidRPr="00731523" w:rsidRDefault="00E23E22" w:rsidP="00E23E22">
      <w:pPr>
        <w:autoSpaceDE w:val="0"/>
        <w:autoSpaceDN w:val="0"/>
        <w:adjustRightInd w:val="0"/>
        <w:spacing w:line="276" w:lineRule="auto"/>
        <w:rPr>
          <w:rFonts w:ascii="Times New Roman" w:hAnsi="Times New Roman"/>
          <w:i/>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phân tử, trạng thái tự nhiên, tính chất vật lí (trạng thái, màu sắc, mùi vị, tính tan, khối lượng riêng) của glucozơ, saccarozơ.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tráng gương, phản ứng lên men rượu của glucozơ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Là chất dinh dưỡng quan trọng của người và động vật của glucozơ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thủy phân có xúc tác axit hoặc enzim của saccarozơ.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Ứ</w:t>
      </w:r>
      <w:r w:rsidRPr="00731523">
        <w:rPr>
          <w:rFonts w:ascii="Times New Roman" w:hAnsi="Times New Roman"/>
          <w:sz w:val="28"/>
          <w:szCs w:val="28"/>
          <w:lang w:val="pt-BR"/>
        </w:rPr>
        <w:t>ng dụng: Là chất dinh dưỡng quan trọng của người và động vật, nguyên liệu quan trọng cho công nghiệp thực phẩm.</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Quan sát thí nghiệm, hình ảnh, mẫu vật ...rút ra nhận xét về tính chất của glucozơ.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Viết được các PTHH (dạng CTPT) minh họa tính chất hóa học của glucozơ.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Phân biệt dung dịch glucozơ với ancol etylic và axit axetic.</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Quan sát thí nghiệm, hình ảnh, mẫu vật ...rút ra nhận xét về tính chất của saccarozơ.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Viết được các PTHH (dạng CTPT) của phản ứng thủy phân saccarozơ.</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 xml:space="preserve">Viết được PTHH thực hiện chuyển hóa từ saccarozơ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glucozơ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ancol etylic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axit axetic .</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Phân biệt dung dịch saccarozơ, glucozơ và ancol etylic.</w:t>
      </w:r>
    </w:p>
    <w:p w:rsidR="00E23E22" w:rsidRPr="00731523" w:rsidRDefault="00E23E22" w:rsidP="00E23E22">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 khối lượng saccarozơ trong mẫu nước mía.</w:t>
      </w:r>
    </w:p>
    <w:p w:rsidR="00E23E22" w:rsidRPr="00731523" w:rsidRDefault="00E23E22" w:rsidP="00E23E22">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rsidR="00E23E22" w:rsidRPr="00731523" w:rsidRDefault="00E23E22" w:rsidP="00E23E22">
      <w:pPr>
        <w:spacing w:line="276"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Học sinh phát triển các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E23E22" w:rsidRPr="00731523" w:rsidTr="00063918">
        <w:tc>
          <w:tcPr>
            <w:tcW w:w="3714" w:type="dxa"/>
          </w:tcPr>
          <w:p w:rsidR="00E23E22" w:rsidRPr="00731523" w:rsidRDefault="00E23E22"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rsidR="00E23E22" w:rsidRPr="00731523" w:rsidRDefault="00E23E22"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E23E22" w:rsidRPr="00731523" w:rsidTr="00063918">
        <w:tc>
          <w:tcPr>
            <w:tcW w:w="3714" w:type="dxa"/>
          </w:tcPr>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lastRenderedPageBreak/>
              <w:t>- Năng lực tự học</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lastRenderedPageBreak/>
              <w:t>- Năng lực sử dụng ngôn ngữ hóa học</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lastRenderedPageBreak/>
              <w:t>- Năng lực vận dụng kiến thức hóa học vào cuộc sống</w:t>
            </w:r>
          </w:p>
          <w:p w:rsidR="00E23E22" w:rsidRPr="00731523" w:rsidRDefault="00E23E2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rsidR="00E23E22" w:rsidRPr="00731523" w:rsidRDefault="00E23E22" w:rsidP="00E23E22">
      <w:pPr>
        <w:spacing w:line="276" w:lineRule="auto"/>
        <w:jc w:val="both"/>
        <w:rPr>
          <w:rFonts w:ascii="Times New Roman" w:hAnsi="Times New Roman"/>
          <w:b/>
          <w:sz w:val="28"/>
          <w:szCs w:val="28"/>
        </w:rPr>
      </w:pPr>
    </w:p>
    <w:p w:rsidR="00E23E22" w:rsidRDefault="00E23E22" w:rsidP="00E23E22">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rsidR="00E23E22" w:rsidRPr="00813F81" w:rsidRDefault="00E23E22" w:rsidP="00E23E22">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rsidR="00E23E22" w:rsidRPr="00813F81" w:rsidRDefault="00E23E22" w:rsidP="00E23E22">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rsidR="00E23E22" w:rsidRPr="00731523" w:rsidRDefault="00E23E22" w:rsidP="00E23E22">
      <w:pPr>
        <w:tabs>
          <w:tab w:val="left" w:pos="720"/>
        </w:tabs>
        <w:spacing w:line="276" w:lineRule="auto"/>
        <w:ind w:left="-90" w:firstLine="90"/>
        <w:jc w:val="both"/>
        <w:rPr>
          <w:rFonts w:ascii="Times New Roman" w:hAnsi="Times New Roman"/>
          <w:b/>
          <w:iCs/>
          <w:sz w:val="28"/>
          <w:szCs w:val="28"/>
          <w:lang w:val="pt-BR"/>
        </w:rPr>
      </w:pP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rsidR="00E23E22" w:rsidRPr="00731523" w:rsidRDefault="00E23E22" w:rsidP="00E23E22">
      <w:pPr>
        <w:spacing w:line="276" w:lineRule="auto"/>
        <w:ind w:left="360" w:hanging="360"/>
        <w:jc w:val="both"/>
        <w:rPr>
          <w:rFonts w:ascii="Times New Roman" w:hAnsi="Times New Roman"/>
          <w:color w:val="333399"/>
          <w:sz w:val="28"/>
          <w:szCs w:val="28"/>
          <w:lang w:val="pt-BR"/>
        </w:rPr>
      </w:pPr>
      <w:r w:rsidRPr="00731523">
        <w:rPr>
          <w:rFonts w:ascii="Times New Roman" w:hAnsi="Times New Roman"/>
          <w:bCs/>
          <w:sz w:val="28"/>
          <w:szCs w:val="28"/>
        </w:rPr>
        <w:t>a. Giáo viên</w:t>
      </w:r>
      <w:r w:rsidRPr="00731523">
        <w:rPr>
          <w:rFonts w:ascii="Times New Roman" w:hAnsi="Times New Roman"/>
          <w:sz w:val="28"/>
          <w:szCs w:val="28"/>
        </w:rPr>
        <w:t xml:space="preserve"> :</w:t>
      </w:r>
      <w:r w:rsidRPr="00731523">
        <w:rPr>
          <w:rFonts w:ascii="Times New Roman" w:hAnsi="Times New Roman"/>
          <w:color w:val="333399"/>
          <w:sz w:val="28"/>
          <w:szCs w:val="28"/>
          <w:lang w:val="pt-BR"/>
        </w:rPr>
        <w:t xml:space="preserve"> </w:t>
      </w:r>
    </w:p>
    <w:p w:rsidR="00E23E22" w:rsidRPr="00731523" w:rsidRDefault="00E23E22" w:rsidP="00E23E22">
      <w:pPr>
        <w:spacing w:line="276" w:lineRule="auto"/>
        <w:rPr>
          <w:rFonts w:ascii="Times New Roman" w:hAnsi="Times New Roman"/>
          <w:sz w:val="28"/>
          <w:szCs w:val="28"/>
        </w:rPr>
      </w:pPr>
      <w:r w:rsidRPr="00731523">
        <w:rPr>
          <w:rFonts w:ascii="Times New Roman" w:hAnsi="Times New Roman"/>
          <w:sz w:val="28"/>
          <w:szCs w:val="28"/>
        </w:rPr>
        <w:t>Ảnh một số loại trái cây có chứa glucozơ, saccarozơ.</w:t>
      </w:r>
    </w:p>
    <w:p w:rsidR="00E23E22" w:rsidRPr="00731523" w:rsidRDefault="00E23E22" w:rsidP="00E23E22">
      <w:pPr>
        <w:spacing w:line="276" w:lineRule="auto"/>
        <w:rPr>
          <w:rFonts w:ascii="Times New Roman" w:hAnsi="Times New Roman"/>
          <w:sz w:val="28"/>
          <w:szCs w:val="28"/>
        </w:rPr>
      </w:pPr>
      <w:r w:rsidRPr="00731523">
        <w:rPr>
          <w:rFonts w:ascii="Times New Roman" w:hAnsi="Times New Roman"/>
          <w:sz w:val="28"/>
          <w:szCs w:val="28"/>
        </w:rPr>
        <w:t>Glucozơ, saccarozơ dung dịch AgNO</w:t>
      </w:r>
      <w:r w:rsidRPr="00731523">
        <w:rPr>
          <w:rFonts w:ascii="Times New Roman" w:hAnsi="Times New Roman"/>
          <w:sz w:val="28"/>
          <w:szCs w:val="28"/>
          <w:vertAlign w:val="subscript"/>
        </w:rPr>
        <w:t>3</w:t>
      </w:r>
      <w:r w:rsidRPr="00731523">
        <w:rPr>
          <w:rFonts w:ascii="Times New Roman" w:hAnsi="Times New Roman"/>
          <w:sz w:val="28"/>
          <w:szCs w:val="28"/>
        </w:rPr>
        <w:t>, dung dịch NH</w:t>
      </w:r>
      <w:r w:rsidRPr="00731523">
        <w:rPr>
          <w:rFonts w:ascii="Times New Roman" w:hAnsi="Times New Roman"/>
          <w:sz w:val="28"/>
          <w:szCs w:val="28"/>
          <w:vertAlign w:val="subscript"/>
        </w:rPr>
        <w:t>3</w:t>
      </w:r>
      <w:r w:rsidRPr="00731523">
        <w:rPr>
          <w:rFonts w:ascii="Times New Roman" w:hAnsi="Times New Roman"/>
          <w:sz w:val="28"/>
          <w:szCs w:val="28"/>
        </w:rPr>
        <w:t>.</w:t>
      </w:r>
    </w:p>
    <w:p w:rsidR="00E23E22" w:rsidRPr="00731523" w:rsidRDefault="00E23E22" w:rsidP="00E23E22">
      <w:pPr>
        <w:tabs>
          <w:tab w:val="left" w:pos="720"/>
        </w:tabs>
        <w:spacing w:line="276" w:lineRule="auto"/>
        <w:ind w:left="-90" w:firstLine="90"/>
        <w:jc w:val="both"/>
        <w:rPr>
          <w:rFonts w:ascii="Times New Roman" w:hAnsi="Times New Roman"/>
          <w:b/>
          <w:iCs/>
          <w:sz w:val="28"/>
          <w:szCs w:val="28"/>
          <w:lang w:val="pt-BR"/>
        </w:rPr>
      </w:pPr>
      <w:r w:rsidRPr="00731523">
        <w:rPr>
          <w:rFonts w:ascii="Times New Roman" w:hAnsi="Times New Roman"/>
          <w:bCs/>
          <w:sz w:val="28"/>
          <w:szCs w:val="28"/>
          <w:lang w:val="pt-BR"/>
        </w:rPr>
        <w:t>b.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rsidR="00E23E22" w:rsidRPr="00731523" w:rsidRDefault="00E23E22" w:rsidP="00E23E22">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spacing w:line="276" w:lineRule="auto"/>
        <w:jc w:val="both"/>
        <w:rPr>
          <w:rFonts w:ascii="Times New Roman" w:hAnsi="Times New Roman"/>
          <w:b/>
          <w:bCs/>
          <w:sz w:val="28"/>
          <w:szCs w:val="28"/>
        </w:rPr>
      </w:pPr>
    </w:p>
    <w:p w:rsidR="00E23E22" w:rsidRPr="00731523" w:rsidRDefault="00E23E22" w:rsidP="00E23E22">
      <w:pPr>
        <w:tabs>
          <w:tab w:val="left" w:pos="720"/>
        </w:tabs>
        <w:spacing w:line="276" w:lineRule="auto"/>
        <w:jc w:val="both"/>
        <w:rPr>
          <w:rFonts w:ascii="Times New Roman" w:hAnsi="Times New Roman"/>
          <w:b/>
          <w:bCs/>
          <w:sz w:val="28"/>
          <w:szCs w:val="28"/>
        </w:rPr>
      </w:pPr>
    </w:p>
    <w:p w:rsidR="00E23E22" w:rsidRPr="00731523" w:rsidRDefault="00E23E22" w:rsidP="00E23E22">
      <w:pPr>
        <w:tabs>
          <w:tab w:val="left" w:pos="720"/>
        </w:tabs>
        <w:spacing w:line="276" w:lineRule="auto"/>
        <w:jc w:val="both"/>
        <w:rPr>
          <w:rFonts w:ascii="Times New Roman" w:hAnsi="Times New Roman"/>
          <w:b/>
          <w:bCs/>
          <w:sz w:val="28"/>
          <w:szCs w:val="28"/>
        </w:rPr>
      </w:pPr>
    </w:p>
    <w:p w:rsidR="00E23E22" w:rsidRPr="00731523" w:rsidRDefault="00E23E22" w:rsidP="00E23E22">
      <w:pPr>
        <w:tabs>
          <w:tab w:val="left" w:pos="720"/>
        </w:tabs>
        <w:spacing w:line="276" w:lineRule="auto"/>
        <w:jc w:val="both"/>
        <w:rPr>
          <w:rFonts w:ascii="Times New Roman" w:hAnsi="Times New Roman"/>
          <w:i/>
          <w:sz w:val="28"/>
          <w:szCs w:val="28"/>
        </w:rPr>
      </w:pPr>
    </w:p>
    <w:p w:rsidR="00E23E22" w:rsidRPr="00731523" w:rsidRDefault="00E23E22" w:rsidP="00E23E22">
      <w:pPr>
        <w:tabs>
          <w:tab w:val="left" w:pos="720"/>
        </w:tabs>
        <w:spacing w:line="276" w:lineRule="auto"/>
        <w:jc w:val="both"/>
        <w:rPr>
          <w:rFonts w:ascii="Times New Roman" w:hAnsi="Times New Roman"/>
          <w:i/>
          <w:sz w:val="28"/>
          <w:szCs w:val="28"/>
        </w:rPr>
      </w:pPr>
    </w:p>
    <w:p w:rsidR="00E23E22" w:rsidRPr="00731523" w:rsidRDefault="00E23E22" w:rsidP="00E23E22">
      <w:pPr>
        <w:tabs>
          <w:tab w:val="left" w:pos="720"/>
        </w:tabs>
        <w:spacing w:line="276" w:lineRule="auto"/>
        <w:jc w:val="both"/>
        <w:rPr>
          <w:rFonts w:ascii="Times New Roman" w:hAnsi="Times New Roman"/>
          <w:i/>
          <w:sz w:val="28"/>
          <w:szCs w:val="28"/>
        </w:rPr>
      </w:pPr>
    </w:p>
    <w:p w:rsidR="00E23E22" w:rsidRPr="00731523" w:rsidRDefault="00E23E22" w:rsidP="00E23E22">
      <w:pPr>
        <w:tabs>
          <w:tab w:val="left" w:pos="720"/>
        </w:tabs>
        <w:spacing w:line="276" w:lineRule="auto"/>
        <w:jc w:val="both"/>
        <w:rPr>
          <w:rFonts w:ascii="Times New Roman" w:hAnsi="Times New Roman"/>
          <w:i/>
          <w:sz w:val="28"/>
          <w:szCs w:val="28"/>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792"/>
        <w:gridCol w:w="738"/>
        <w:gridCol w:w="342"/>
        <w:gridCol w:w="1260"/>
        <w:gridCol w:w="530"/>
        <w:gridCol w:w="2890"/>
      </w:tblGrid>
      <w:tr w:rsidR="00E23E22" w:rsidRPr="00731523" w:rsidTr="00063918">
        <w:tc>
          <w:tcPr>
            <w:tcW w:w="3798" w:type="dxa"/>
            <w:gridSpan w:val="2"/>
          </w:tcPr>
          <w:p w:rsidR="00E23E22" w:rsidRPr="00731523" w:rsidRDefault="00E23E22"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lastRenderedPageBreak/>
              <w:t>Hoạt động của GV</w:t>
            </w:r>
          </w:p>
        </w:tc>
        <w:tc>
          <w:tcPr>
            <w:tcW w:w="3662" w:type="dxa"/>
            <w:gridSpan w:val="5"/>
          </w:tcPr>
          <w:p w:rsidR="00E23E22" w:rsidRPr="00731523" w:rsidRDefault="00E23E2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rsidR="00E23E22" w:rsidRPr="00731523" w:rsidRDefault="00E23E2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E23E22" w:rsidRPr="00731523" w:rsidTr="00063918">
        <w:tc>
          <w:tcPr>
            <w:tcW w:w="10350" w:type="dxa"/>
            <w:gridSpan w:val="8"/>
          </w:tcPr>
          <w:p w:rsidR="00E23E22" w:rsidRDefault="00E23E2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rsidR="00E23E22" w:rsidRPr="00A67BDE" w:rsidRDefault="00E23E22"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rsidR="00E23E22" w:rsidRPr="00A67BDE" w:rsidRDefault="00E23E22"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rsidR="00E23E22" w:rsidRPr="00A67BDE" w:rsidRDefault="00E23E22"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giới thiệu về chủ đề.</w:t>
            </w:r>
          </w:p>
          <w:p w:rsidR="00E23E22" w:rsidRPr="00513498" w:rsidRDefault="00E23E22" w:rsidP="00063918">
            <w:pPr>
              <w:widowControl w:val="0"/>
              <w:spacing w:line="276" w:lineRule="auto"/>
              <w:rPr>
                <w:rFonts w:ascii="Times New Roman" w:hAnsi="Times New Roman"/>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lắng nghe giáo viên giới thiệu chủ đề mới.</w:t>
            </w:r>
          </w:p>
          <w:p w:rsidR="00E23E22" w:rsidRPr="00731523" w:rsidRDefault="00E23E22"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lắng nghe.</w:t>
            </w:r>
          </w:p>
        </w:tc>
      </w:tr>
      <w:tr w:rsidR="00E23E22" w:rsidRPr="00731523" w:rsidTr="00063918">
        <w:trPr>
          <w:trHeight w:val="1277"/>
        </w:trPr>
        <w:tc>
          <w:tcPr>
            <w:tcW w:w="5670" w:type="dxa"/>
            <w:gridSpan w:val="5"/>
          </w:tcPr>
          <w:p w:rsidR="00E23E22" w:rsidRPr="00731523" w:rsidRDefault="00E23E22" w:rsidP="00063918">
            <w:pPr>
              <w:spacing w:line="276" w:lineRule="auto"/>
              <w:jc w:val="both"/>
              <w:rPr>
                <w:rFonts w:ascii="Times New Roman" w:hAnsi="Times New Roman"/>
                <w:i/>
                <w:sz w:val="28"/>
                <w:szCs w:val="28"/>
                <w:lang w:val="it-IT"/>
              </w:rPr>
            </w:pPr>
            <w:r w:rsidRPr="00731523">
              <w:rPr>
                <w:rFonts w:ascii="Times New Roman" w:hAnsi="Times New Roman"/>
                <w:sz w:val="28"/>
                <w:szCs w:val="28"/>
              </w:rPr>
              <w:t>-</w:t>
            </w:r>
            <w:r w:rsidRPr="00731523">
              <w:rPr>
                <w:rFonts w:ascii="Times New Roman" w:hAnsi="Times New Roman"/>
                <w:sz w:val="28"/>
                <w:szCs w:val="28"/>
                <w:lang w:val="it-IT"/>
              </w:rPr>
              <w:t xml:space="preserve"> GV đăt vấn đề: </w:t>
            </w:r>
            <w:r w:rsidRPr="00731523">
              <w:rPr>
                <w:rFonts w:ascii="Times New Roman" w:hAnsi="Times New Roman"/>
                <w:sz w:val="28"/>
                <w:szCs w:val="28"/>
              </w:rPr>
              <w:t>Trong cuộc sống chúng ta thường hay dùng mía và trái nho. Trong những thức ăn đó có chứa nhiều glucozơ và saccarozơ . vậy chúng có tính chất vật lý và tính chất hóa học như thế nào? Chúng ta cùng tìm hiểu bài hôm nay</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(giáo viên chia bảng làm hai phần, dạy song song cả hai phần kiến thức glucozo và saccarozo)</w:t>
            </w:r>
          </w:p>
        </w:tc>
        <w:tc>
          <w:tcPr>
            <w:tcW w:w="4680" w:type="dxa"/>
            <w:gridSpan w:val="3"/>
          </w:tcPr>
          <w:p w:rsidR="00E23E22" w:rsidRPr="00731523" w:rsidRDefault="00E23E22"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E23E22" w:rsidRPr="00731523" w:rsidTr="00063918">
        <w:trPr>
          <w:trHeight w:val="3707"/>
        </w:trPr>
        <w:tc>
          <w:tcPr>
            <w:tcW w:w="10350" w:type="dxa"/>
            <w:gridSpan w:val="8"/>
          </w:tcPr>
          <w:p w:rsidR="00E23E22" w:rsidRPr="00731523" w:rsidRDefault="00E23E22"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rsidR="00E23E22" w:rsidRPr="00731523" w:rsidRDefault="00E23E22" w:rsidP="00063918">
            <w:pPr>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rsidR="00E23E22" w:rsidRPr="00731523" w:rsidRDefault="00E23E22" w:rsidP="00063918">
            <w:pPr>
              <w:autoSpaceDE w:val="0"/>
              <w:autoSpaceDN w:val="0"/>
              <w:adjustRightInd w:val="0"/>
              <w:spacing w:line="276" w:lineRule="auto"/>
              <w:rPr>
                <w:rFonts w:ascii="Times New Roman" w:hAnsi="Times New Roman"/>
                <w:i/>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phân tử, trạng thái tự nhiên, tính chất vật lí (trạng thái, màu sắc, mùi vị, tính tan, khối lượng riêng) của glucozơ, saccarozơ.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tráng gương, phản ứng lên men rượu của glucozơ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thủy phân có xúc tác axit hoặc enzim của saccarozơ.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Là chất dinh dưỡng quan trọng của người và động vật của glucozơ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Ứ</w:t>
            </w:r>
            <w:r w:rsidRPr="00731523">
              <w:rPr>
                <w:rFonts w:ascii="Times New Roman" w:hAnsi="Times New Roman"/>
                <w:sz w:val="28"/>
                <w:szCs w:val="28"/>
                <w:lang w:val="pt-BR"/>
              </w:rPr>
              <w:t>ng dụng: Là chất dinh dưỡng quan trọng của người và động vật, nguyên liệu quan trọng cho công nghiệp thực phẩm.</w:t>
            </w:r>
          </w:p>
          <w:p w:rsidR="00E23E22" w:rsidRPr="00731523" w:rsidRDefault="00E23E22"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Hỏi đáp, trực quan, làm việc nhóm</w:t>
            </w:r>
          </w:p>
          <w:p w:rsidR="00E23E22" w:rsidRPr="00731523" w:rsidRDefault="00E23E22"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w:t>
            </w:r>
            <w:r w:rsidRPr="00731523">
              <w:rPr>
                <w:rFonts w:ascii="Times New Roman" w:hAnsi="Times New Roman"/>
                <w:sz w:val="28"/>
                <w:szCs w:val="28"/>
                <w:lang w:val="nl-NL"/>
              </w:rPr>
              <w:t>HS trình bày được nội dung các phần kiến thức theo yêu cầu của giáo viên.</w:t>
            </w:r>
          </w:p>
          <w:p w:rsidR="00E23E22" w:rsidRPr="00731523" w:rsidRDefault="00E23E22"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E23E22" w:rsidRPr="00731523" w:rsidTr="00063918">
        <w:trPr>
          <w:trHeight w:val="2600"/>
        </w:trPr>
        <w:tc>
          <w:tcPr>
            <w:tcW w:w="10350" w:type="dxa"/>
            <w:gridSpan w:val="8"/>
          </w:tcPr>
          <w:p w:rsidR="00E23E22" w:rsidRPr="00731523" w:rsidRDefault="00E23E22" w:rsidP="00063918">
            <w:pPr>
              <w:pStyle w:val="TableParagraph"/>
              <w:spacing w:before="2" w:line="276" w:lineRule="auto"/>
              <w:contextualSpacing/>
              <w:jc w:val="center"/>
              <w:rPr>
                <w:sz w:val="28"/>
                <w:szCs w:val="28"/>
                <w:lang w:val="en-US"/>
              </w:rPr>
            </w:pPr>
            <w:r w:rsidRPr="00731523">
              <w:rPr>
                <w:b/>
                <w:bCs/>
                <w:sz w:val="28"/>
                <w:szCs w:val="28"/>
              </w:rPr>
              <w:t xml:space="preserve">Hoạt động 2.1 </w:t>
            </w:r>
            <w:r w:rsidRPr="00731523">
              <w:rPr>
                <w:b/>
                <w:sz w:val="28"/>
                <w:szCs w:val="28"/>
                <w:lang w:val="en-US"/>
              </w:rPr>
              <w:t>Trạng thái tự nhiên, tính chất vật lí</w:t>
            </w:r>
          </w:p>
          <w:p w:rsidR="00E23E22" w:rsidRPr="00731523" w:rsidRDefault="00E23E22" w:rsidP="00063918">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rsidR="00E23E22" w:rsidRPr="00731523" w:rsidRDefault="00E23E22" w:rsidP="00063918">
            <w:pPr>
              <w:autoSpaceDE w:val="0"/>
              <w:autoSpaceDN w:val="0"/>
              <w:adjustRightInd w:val="0"/>
              <w:spacing w:line="276" w:lineRule="auto"/>
              <w:rPr>
                <w:rFonts w:ascii="Times New Roman" w:hAnsi="Times New Roman"/>
                <w:i/>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phân tử, trạng thái tự nhiên, tính chất vật lí (trạng thái, màu sắc, mùi vị, tính tan, khối lượng riêng) của glucozơ, saccarozơ.</w:t>
            </w:r>
          </w:p>
          <w:p w:rsidR="00E23E22" w:rsidRPr="00731523" w:rsidRDefault="00E23E22"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Hỏi đáp, trực quan, làm việc nhóm</w:t>
            </w:r>
            <w:r>
              <w:rPr>
                <w:rFonts w:ascii="Times New Roman" w:hAnsi="Times New Roman"/>
                <w:sz w:val="28"/>
                <w:szCs w:val="28"/>
              </w:rPr>
              <w:t xml:space="preserve"> về trạng thái tự nhiên, tính chất vật lí của glucozơ và sacarozơ.</w:t>
            </w:r>
          </w:p>
          <w:p w:rsidR="00E23E22" w:rsidRPr="00731523" w:rsidRDefault="00E23E22"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w:t>
            </w:r>
            <w:r w:rsidRPr="00731523">
              <w:rPr>
                <w:rFonts w:ascii="Times New Roman" w:hAnsi="Times New Roman"/>
                <w:sz w:val="28"/>
                <w:szCs w:val="28"/>
                <w:lang w:val="nl-NL"/>
              </w:rPr>
              <w:t>HS trình bày được nội dung các phần kiến thức theo yêu cầu của giáo viên.</w:t>
            </w:r>
          </w:p>
          <w:p w:rsidR="00E23E22" w:rsidRPr="00731523" w:rsidRDefault="00E23E22" w:rsidP="00063918">
            <w:pPr>
              <w:keepNext/>
              <w:spacing w:line="276" w:lineRule="auto"/>
              <w:outlineLvl w:val="5"/>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1D3EB7">
              <w:rPr>
                <w:rFonts w:ascii="Times New Roman" w:hAnsi="Times New Roman"/>
                <w:sz w:val="28"/>
                <w:szCs w:val="28"/>
                <w:lang w:val="nl-NL"/>
              </w:rPr>
              <w:t>Giáo viên tổ chức, hướng dẫn học sinh hoạt động, hỗ trợ khi cần thiết, kiểm tra, đánh giá học sinh.</w:t>
            </w:r>
          </w:p>
        </w:tc>
      </w:tr>
      <w:tr w:rsidR="00E23E22" w:rsidRPr="00731523" w:rsidTr="00063918">
        <w:trPr>
          <w:trHeight w:val="327"/>
        </w:trPr>
        <w:tc>
          <w:tcPr>
            <w:tcW w:w="3690" w:type="dxa"/>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bCs/>
                <w:sz w:val="28"/>
                <w:szCs w:val="28"/>
              </w:rPr>
              <w:t xml:space="preserve">- GV: </w:t>
            </w:r>
            <w:r w:rsidRPr="00731523">
              <w:rPr>
                <w:rFonts w:ascii="Times New Roman" w:hAnsi="Times New Roman"/>
                <w:sz w:val="28"/>
                <w:szCs w:val="28"/>
              </w:rPr>
              <w:t>- GV giới thiệu: Glucozơ có trong hầu hết các bộ phận của cây, nhiều nhất trong quả chín ( đặc biệt trong quả nho chín). Glucozơ cũng có trong cơ thể người và động vật</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jc w:val="center"/>
              <w:rPr>
                <w:rFonts w:ascii="Times New Roman" w:hAnsi="Times New Roman"/>
                <w:sz w:val="26"/>
                <w:szCs w:val="26"/>
              </w:rPr>
            </w:pPr>
            <w:r>
              <w:rPr>
                <w:rFonts w:ascii="Times New Roman" w:hAnsi="Times New Roman"/>
                <w:noProof/>
                <w:sz w:val="26"/>
                <w:szCs w:val="26"/>
              </w:rPr>
              <w:lastRenderedPageBreak/>
              <w:drawing>
                <wp:inline distT="0" distB="0" distL="0" distR="0" wp14:anchorId="2F198887" wp14:editId="01975E2A">
                  <wp:extent cx="1914525" cy="1133475"/>
                  <wp:effectExtent l="0" t="0" r="9525" b="9525"/>
                  <wp:docPr id="113" name="Picture 113" descr="Sugar_cane_in_Hainan_-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ugar_cane_in_Hainan_-_02"/>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914525" cy="1133475"/>
                          </a:xfrm>
                          <a:prstGeom prst="rect">
                            <a:avLst/>
                          </a:prstGeom>
                          <a:noFill/>
                          <a:ln>
                            <a:noFill/>
                          </a:ln>
                        </pic:spPr>
                      </pic:pic>
                    </a:graphicData>
                  </a:graphic>
                </wp:inline>
              </w:drawing>
            </w:r>
          </w:p>
          <w:p w:rsidR="00E23E22" w:rsidRPr="00731523" w:rsidRDefault="00E23E22" w:rsidP="00063918">
            <w:pPr>
              <w:spacing w:line="276" w:lineRule="auto"/>
              <w:jc w:val="center"/>
              <w:rPr>
                <w:rFonts w:ascii="Times New Roman" w:hAnsi="Times New Roman"/>
                <w:sz w:val="26"/>
                <w:szCs w:val="26"/>
              </w:rPr>
            </w:pPr>
            <w:r w:rsidRPr="00731523">
              <w:rPr>
                <w:rFonts w:ascii="Times New Roman" w:hAnsi="Times New Roman"/>
                <w:sz w:val="26"/>
              </w:rPr>
              <w:t>saccarozơ.</w:t>
            </w:r>
          </w:p>
          <w:p w:rsidR="00E23E22" w:rsidRPr="00731523" w:rsidRDefault="00E23E22" w:rsidP="00063918">
            <w:pPr>
              <w:spacing w:line="276" w:lineRule="auto"/>
              <w:rPr>
                <w:rFonts w:ascii="Times New Roman" w:hAnsi="Times New Roman"/>
                <w:sz w:val="26"/>
                <w:szCs w:val="26"/>
              </w:rPr>
            </w:pPr>
          </w:p>
          <w:p w:rsidR="00E23E22" w:rsidRPr="00731523" w:rsidRDefault="00E23E22" w:rsidP="00063918">
            <w:pPr>
              <w:spacing w:line="276" w:lineRule="auto"/>
              <w:jc w:val="center"/>
              <w:rPr>
                <w:rFonts w:ascii="Times New Roman" w:hAnsi="Times New Roman"/>
                <w:bCs/>
                <w:sz w:val="28"/>
                <w:szCs w:val="28"/>
              </w:rPr>
            </w:pPr>
            <w:r>
              <w:rPr>
                <w:rFonts w:ascii="Times New Roman" w:hAnsi="Times New Roman"/>
                <w:noProof/>
                <w:sz w:val="26"/>
                <w:szCs w:val="26"/>
              </w:rPr>
              <w:drawing>
                <wp:inline distT="0" distB="0" distL="0" distR="0" wp14:anchorId="270430CD" wp14:editId="66D0DD25">
                  <wp:extent cx="1885950" cy="1304925"/>
                  <wp:effectExtent l="0" t="0" r="0" b="9525"/>
                  <wp:docPr id="114" name="Picture 11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ownload"/>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885950" cy="1304925"/>
                          </a:xfrm>
                          <a:prstGeom prst="rect">
                            <a:avLst/>
                          </a:prstGeom>
                          <a:noFill/>
                          <a:ln>
                            <a:noFill/>
                          </a:ln>
                        </pic:spPr>
                      </pic:pic>
                    </a:graphicData>
                  </a:graphic>
                </wp:inline>
              </w:drawing>
            </w:r>
          </w:p>
          <w:p w:rsidR="00E23E22" w:rsidRPr="00731523" w:rsidRDefault="00E23E22" w:rsidP="00063918">
            <w:pPr>
              <w:spacing w:line="276" w:lineRule="auto"/>
              <w:jc w:val="center"/>
              <w:rPr>
                <w:rFonts w:ascii="Times New Roman" w:hAnsi="Times New Roman"/>
                <w:bCs/>
                <w:sz w:val="28"/>
                <w:szCs w:val="28"/>
              </w:rPr>
            </w:pPr>
            <w:r w:rsidRPr="00731523">
              <w:rPr>
                <w:rFonts w:ascii="Times New Roman" w:hAnsi="Times New Roman"/>
                <w:sz w:val="26"/>
                <w:szCs w:val="26"/>
              </w:rPr>
              <w:t>Glucozơ</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Yêu cầu HS quan sát hình 5.12 SGK/153 và các thông tin SGK nêu trạng thái tự nhiên của saccarozơ.</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Cho HS quan sát mẫu glucozơ  và saccarozơ quan sát trạng thái, màu sắc, mùi vị</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Cho vào ống nghiệm 1 ít glucozơ  , saccarozơ và nước</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Yêu cầu HS nhận xét về tính tan của  glucozơ trong nước</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Từ đó em hãy rút ra tính chất vật lí của  glucozơ và saccarozơ</w:t>
            </w:r>
          </w:p>
          <w:p w:rsidR="00E23E22" w:rsidRPr="00731523" w:rsidRDefault="00E23E22" w:rsidP="00063918">
            <w:pPr>
              <w:spacing w:line="276" w:lineRule="auto"/>
              <w:jc w:val="both"/>
              <w:rPr>
                <w:rFonts w:ascii="Times New Roman" w:hAnsi="Times New Roman"/>
                <w:bCs/>
                <w:sz w:val="28"/>
                <w:szCs w:val="28"/>
              </w:rPr>
            </w:pPr>
          </w:p>
          <w:p w:rsidR="00E23E22" w:rsidRPr="00731523" w:rsidRDefault="00E23E22" w:rsidP="00063918">
            <w:pPr>
              <w:spacing w:line="276" w:lineRule="auto"/>
              <w:jc w:val="both"/>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tc>
        <w:tc>
          <w:tcPr>
            <w:tcW w:w="3240" w:type="dxa"/>
            <w:gridSpan w:val="5"/>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-HS: Nghe giảng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HS: Glucozơ là chất kết tinh không màu, có vị ngọt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HS: Quan sát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HS: Glucozơ  và saccarozơ dễ tan trong nước</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HS: Glucozơ là chất kết tinh không màu, có vị ngọt, dễ tan trong nước</w:t>
            </w:r>
          </w:p>
          <w:p w:rsidR="00E23E22" w:rsidRPr="00731523" w:rsidRDefault="00E23E22" w:rsidP="00063918">
            <w:pPr>
              <w:spacing w:line="276" w:lineRule="auto"/>
              <w:jc w:val="both"/>
              <w:rPr>
                <w:rFonts w:ascii="Times New Roman" w:hAnsi="Times New Roman"/>
                <w:iCs/>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iCs/>
                <w:sz w:val="28"/>
                <w:szCs w:val="28"/>
              </w:rPr>
              <w:t xml:space="preserve"> </w:t>
            </w:r>
          </w:p>
          <w:p w:rsidR="00E23E22" w:rsidRPr="00731523" w:rsidRDefault="00E23E22" w:rsidP="00063918">
            <w:pPr>
              <w:spacing w:line="276" w:lineRule="auto"/>
              <w:rPr>
                <w:rFonts w:ascii="Times New Roman" w:hAnsi="Times New Roman"/>
                <w:sz w:val="28"/>
                <w:szCs w:val="28"/>
              </w:rPr>
            </w:pPr>
          </w:p>
        </w:tc>
        <w:tc>
          <w:tcPr>
            <w:tcW w:w="3420" w:type="dxa"/>
            <w:gridSpan w:val="2"/>
          </w:tcPr>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bCs/>
                <w:color w:val="0000FF"/>
                <w:sz w:val="26"/>
                <w:szCs w:val="26"/>
              </w:rPr>
              <w:lastRenderedPageBreak/>
              <w:t>I</w:t>
            </w:r>
            <w:r w:rsidRPr="00731523">
              <w:rPr>
                <w:rFonts w:ascii="Times New Roman" w:hAnsi="Times New Roman"/>
                <w:b/>
                <w:bCs/>
                <w:sz w:val="28"/>
                <w:szCs w:val="28"/>
              </w:rPr>
              <w:t xml:space="preserve">. Trạng thái tự nhiên : </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Glucozơ có trong hầu hết các bộ phận của cây, trong cơ thể người </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và động vật</w:t>
            </w:r>
          </w:p>
          <w:p w:rsidR="00E23E22" w:rsidRPr="00731523" w:rsidRDefault="00E23E22" w:rsidP="00063918">
            <w:pPr>
              <w:spacing w:line="276" w:lineRule="auto"/>
              <w:rPr>
                <w:rFonts w:ascii="Times New Roman" w:hAnsi="Times New Roman"/>
                <w:sz w:val="28"/>
                <w:szCs w:val="28"/>
                <w:lang w:val="it-IT"/>
              </w:rPr>
            </w:pPr>
            <w:r w:rsidRPr="00731523">
              <w:rPr>
                <w:rFonts w:ascii="Times New Roman" w:hAnsi="Times New Roman"/>
                <w:sz w:val="28"/>
                <w:szCs w:val="28"/>
              </w:rPr>
              <w:t>Saccarozơ</w:t>
            </w:r>
            <w:r w:rsidRPr="00731523">
              <w:rPr>
                <w:rFonts w:ascii="Times New Roman" w:hAnsi="Times New Roman"/>
                <w:bCs/>
                <w:sz w:val="28"/>
                <w:szCs w:val="28"/>
              </w:rPr>
              <w:t xml:space="preserve"> </w:t>
            </w:r>
            <w:r w:rsidRPr="00731523">
              <w:rPr>
                <w:rFonts w:ascii="Times New Roman" w:hAnsi="Times New Roman"/>
                <w:b/>
                <w:bCs/>
                <w:sz w:val="28"/>
                <w:szCs w:val="28"/>
              </w:rPr>
              <w:t xml:space="preserve"> </w:t>
            </w:r>
            <w:r w:rsidRPr="00731523">
              <w:rPr>
                <w:rFonts w:ascii="Times New Roman" w:hAnsi="Times New Roman"/>
                <w:sz w:val="28"/>
                <w:szCs w:val="28"/>
                <w:lang w:val="it-IT"/>
              </w:rPr>
              <w:t>có nhiều trong thực vật: mía, củ cải đường, thốt nốt…</w:t>
            </w:r>
          </w:p>
          <w:p w:rsidR="00E23E22" w:rsidRPr="00731523" w:rsidRDefault="00E23E22" w:rsidP="00063918">
            <w:pPr>
              <w:spacing w:line="276" w:lineRule="auto"/>
              <w:rPr>
                <w:rFonts w:ascii="Times New Roman" w:hAnsi="Times New Roman"/>
                <w:b/>
                <w:bCs/>
                <w:sz w:val="28"/>
                <w:szCs w:val="28"/>
              </w:rPr>
            </w:pP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bCs/>
                <w:sz w:val="28"/>
                <w:szCs w:val="28"/>
              </w:rPr>
              <w:t>II. Tính chất vật lí</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lastRenderedPageBreak/>
              <w:t>- Glucozơ là chất kết tinh không màu, có vị ngọt, dễ tan trong nước</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-Saccarozơ l</w:t>
            </w:r>
            <w:r w:rsidRPr="00731523">
              <w:rPr>
                <w:rFonts w:ascii="Times New Roman" w:hAnsi="Times New Roman"/>
                <w:sz w:val="28"/>
                <w:szCs w:val="28"/>
                <w:lang w:val="it-IT"/>
              </w:rPr>
              <w:t>à chất kết tinh không màu, vị ngọt, t</w:t>
            </w:r>
            <w:r w:rsidRPr="00731523">
              <w:rPr>
                <w:rFonts w:ascii="Times New Roman" w:hAnsi="Times New Roman"/>
                <w:sz w:val="28"/>
                <w:szCs w:val="28"/>
              </w:rPr>
              <w:t xml:space="preserve">an tốt trong nước </w:t>
            </w:r>
          </w:p>
          <w:p w:rsidR="00E23E22" w:rsidRPr="00731523" w:rsidRDefault="00E23E22" w:rsidP="00063918">
            <w:pPr>
              <w:spacing w:line="276" w:lineRule="auto"/>
              <w:rPr>
                <w:rFonts w:ascii="Times New Roman" w:hAnsi="Times New Roman"/>
                <w:sz w:val="28"/>
                <w:szCs w:val="28"/>
                <w:lang w:val="pt-BR"/>
              </w:rPr>
            </w:pPr>
          </w:p>
        </w:tc>
      </w:tr>
      <w:tr w:rsidR="00E23E22" w:rsidRPr="00731523" w:rsidTr="00063918">
        <w:trPr>
          <w:trHeight w:val="2627"/>
        </w:trPr>
        <w:tc>
          <w:tcPr>
            <w:tcW w:w="10350" w:type="dxa"/>
            <w:gridSpan w:val="8"/>
          </w:tcPr>
          <w:p w:rsidR="00E23E22" w:rsidRPr="00731523" w:rsidRDefault="00E23E22"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2.2 Tính chất hóa học</w:t>
            </w:r>
          </w:p>
          <w:p w:rsidR="00E23E22" w:rsidRPr="00731523" w:rsidRDefault="00E23E22" w:rsidP="00063918">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tráng gương, phản ứng lên men rượu của glucozơ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phản ứng thủy phân có xúc tác axit hoặc enzim của saccarozơ.</w:t>
            </w:r>
          </w:p>
          <w:p w:rsidR="00E23E22" w:rsidRPr="00731523" w:rsidRDefault="00E23E22"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Đàm thoại – Trực quan – Thảo luận nhóm – Tìm hiểu SGK.</w:t>
            </w:r>
          </w:p>
          <w:p w:rsidR="00E23E22" w:rsidRPr="00731523" w:rsidRDefault="00E23E22"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w:t>
            </w:r>
            <w:r w:rsidRPr="00731523">
              <w:rPr>
                <w:rFonts w:ascii="Times New Roman" w:hAnsi="Times New Roman"/>
                <w:sz w:val="28"/>
                <w:szCs w:val="28"/>
                <w:lang w:val="nl-NL"/>
              </w:rPr>
              <w:t>HS trình bày được nội dung các phần kiến thức theo yêu cầu của giáo viên.</w:t>
            </w: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E23E22" w:rsidRPr="00731523" w:rsidTr="00063918">
        <w:trPr>
          <w:trHeight w:val="4247"/>
        </w:trPr>
        <w:tc>
          <w:tcPr>
            <w:tcW w:w="3690" w:type="dxa"/>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Làm thí nghiệm glucozơ tác dụng với  AgNO</w:t>
            </w:r>
            <w:r w:rsidRPr="00731523">
              <w:rPr>
                <w:rFonts w:ascii="Times New Roman" w:hAnsi="Times New Roman"/>
                <w:sz w:val="28"/>
                <w:szCs w:val="28"/>
                <w:vertAlign w:val="subscript"/>
              </w:rPr>
              <w:t>3</w:t>
            </w:r>
            <w:r w:rsidRPr="00731523">
              <w:rPr>
                <w:rFonts w:ascii="Times New Roman" w:hAnsi="Times New Roman"/>
                <w:sz w:val="28"/>
                <w:szCs w:val="28"/>
              </w:rPr>
              <w:t xml:space="preserve"> trong dung dịch NH</w:t>
            </w:r>
            <w:r w:rsidRPr="00731523">
              <w:rPr>
                <w:rFonts w:ascii="Times New Roman" w:hAnsi="Times New Roman"/>
                <w:sz w:val="28"/>
                <w:szCs w:val="28"/>
                <w:vertAlign w:val="subscript"/>
              </w:rPr>
              <w:t>3</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GV: Yêu cầu HS quan sát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Giải thích: màu trắng bạc trên thành ống nghiệm chính là bạc</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Glucozơ được dùng để điều chế rượu etilic</w:t>
            </w:r>
          </w:p>
          <w:p w:rsidR="00E23E22" w:rsidRPr="00731523" w:rsidRDefault="00E23E22" w:rsidP="00063918">
            <w:pPr>
              <w:spacing w:line="276" w:lineRule="auto"/>
              <w:rPr>
                <w:rFonts w:ascii="Times New Roman" w:hAnsi="Times New Roman"/>
                <w:sz w:val="28"/>
                <w:szCs w:val="28"/>
              </w:rPr>
            </w:pPr>
          </w:p>
        </w:tc>
        <w:tc>
          <w:tcPr>
            <w:tcW w:w="3240" w:type="dxa"/>
            <w:gridSpan w:val="5"/>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HS: Quan sát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-HS: Có màu trắng bạc trên thành ống nghiệm </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Nghe giảng</w:t>
            </w:r>
          </w:p>
          <w:p w:rsidR="00E23E22" w:rsidRPr="00731523" w:rsidRDefault="00E23E2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xml:space="preserve"> + Ag</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O   </w:t>
            </w:r>
            <w:r>
              <w:rPr>
                <w:rFonts w:ascii="Times New Roman" w:hAnsi="Times New Roman"/>
                <w:noProof/>
                <w:position w:val="-6"/>
                <w:sz w:val="28"/>
                <w:szCs w:val="28"/>
              </w:rPr>
              <w:drawing>
                <wp:inline distT="0" distB="0" distL="0" distR="0">
                  <wp:extent cx="526415" cy="193675"/>
                  <wp:effectExtent l="0" t="0" r="6985" b="0"/>
                  <wp:docPr id="1899926893"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15" cy="193675"/>
                          </a:xfrm>
                          <a:prstGeom prst="rect">
                            <a:avLst/>
                          </a:prstGeom>
                          <a:noFill/>
                          <a:ln>
                            <a:noFill/>
                          </a:ln>
                        </pic:spPr>
                      </pic:pic>
                    </a:graphicData>
                  </a:graphic>
                </wp:inline>
              </w:drawing>
            </w: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7</w:t>
            </w:r>
            <w:r w:rsidRPr="00731523">
              <w:rPr>
                <w:rFonts w:ascii="Times New Roman" w:hAnsi="Times New Roman"/>
                <w:sz w:val="28"/>
                <w:szCs w:val="28"/>
                <w:lang w:val="it-IT"/>
              </w:rPr>
              <w:t xml:space="preserve"> + 2Ag</w:t>
            </w:r>
          </w:p>
          <w:p w:rsidR="00E23E22" w:rsidRPr="00731523" w:rsidRDefault="00E23E22" w:rsidP="00063918">
            <w:pPr>
              <w:spacing w:line="276" w:lineRule="auto"/>
              <w:rPr>
                <w:rFonts w:ascii="Times New Roman" w:hAnsi="Times New Roman"/>
                <w:sz w:val="28"/>
                <w:szCs w:val="28"/>
                <w:lang w:val="it-IT"/>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lang w:val="it-IT"/>
              </w:rPr>
              <w:t>-  HS: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xml:space="preserve">  </w:t>
            </w:r>
            <w:r>
              <w:rPr>
                <w:rFonts w:ascii="Times New Roman" w:hAnsi="Times New Roman"/>
                <w:noProof/>
                <w:position w:val="-6"/>
                <w:sz w:val="28"/>
                <w:szCs w:val="28"/>
              </w:rPr>
              <w:drawing>
                <wp:inline distT="0" distB="0" distL="0" distR="0">
                  <wp:extent cx="526415" cy="193675"/>
                  <wp:effectExtent l="0" t="0" r="6985" b="0"/>
                  <wp:docPr id="1752797789"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 cy="193675"/>
                          </a:xfrm>
                          <a:prstGeom prst="rect">
                            <a:avLst/>
                          </a:prstGeom>
                          <a:noFill/>
                          <a:ln>
                            <a:noFill/>
                          </a:ln>
                        </pic:spPr>
                      </pic:pic>
                    </a:graphicData>
                  </a:graphic>
                </wp:inline>
              </w:drawing>
            </w:r>
            <w:r w:rsidRPr="00731523">
              <w:rPr>
                <w:rFonts w:ascii="Times New Roman" w:hAnsi="Times New Roman"/>
                <w:sz w:val="28"/>
                <w:szCs w:val="28"/>
                <w:lang w:val="it-IT"/>
              </w:rPr>
              <w:t xml:space="preserve">  2C</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5</w:t>
            </w:r>
            <w:r w:rsidRPr="00731523">
              <w:rPr>
                <w:rFonts w:ascii="Times New Roman" w:hAnsi="Times New Roman"/>
                <w:sz w:val="28"/>
                <w:szCs w:val="28"/>
                <w:lang w:val="it-IT"/>
              </w:rPr>
              <w:t>OH + 2 CO</w:t>
            </w:r>
            <w:r w:rsidRPr="00731523">
              <w:rPr>
                <w:rFonts w:ascii="Times New Roman" w:hAnsi="Times New Roman"/>
                <w:sz w:val="28"/>
                <w:szCs w:val="28"/>
                <w:vertAlign w:val="subscript"/>
                <w:lang w:val="it-IT"/>
              </w:rPr>
              <w:t>2</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tc>
        <w:tc>
          <w:tcPr>
            <w:tcW w:w="3420" w:type="dxa"/>
            <w:gridSpan w:val="2"/>
          </w:tcPr>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bCs/>
                <w:sz w:val="28"/>
                <w:szCs w:val="28"/>
              </w:rPr>
              <w:t>II. Tính chất hoá học glucozo</w:t>
            </w:r>
          </w:p>
          <w:p w:rsidR="00E23E22" w:rsidRPr="00731523" w:rsidRDefault="00E23E22" w:rsidP="00063918">
            <w:pPr>
              <w:spacing w:line="276" w:lineRule="auto"/>
              <w:rPr>
                <w:rFonts w:ascii="Times New Roman" w:hAnsi="Times New Roman"/>
                <w:b/>
                <w:bCs/>
                <w:sz w:val="28"/>
                <w:szCs w:val="28"/>
                <w:lang w:val="it-IT"/>
              </w:rPr>
            </w:pPr>
            <w:r w:rsidRPr="00731523">
              <w:rPr>
                <w:rFonts w:ascii="Times New Roman" w:hAnsi="Times New Roman"/>
                <w:b/>
                <w:bCs/>
                <w:sz w:val="28"/>
                <w:szCs w:val="28"/>
                <w:lang w:val="it-IT"/>
              </w:rPr>
              <w:t>1. Phản ứng oxi hoá glucozơ</w:t>
            </w:r>
          </w:p>
          <w:p w:rsidR="00E23E22" w:rsidRPr="00731523" w:rsidRDefault="00E23E2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 xml:space="preserve"> + Ag</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O  </w:t>
            </w:r>
            <w:r>
              <w:rPr>
                <w:rFonts w:ascii="Times New Roman" w:hAnsi="Times New Roman"/>
                <w:noProof/>
                <w:position w:val="-6"/>
                <w:sz w:val="28"/>
                <w:szCs w:val="28"/>
              </w:rPr>
              <w:drawing>
                <wp:inline distT="0" distB="0" distL="0" distR="0">
                  <wp:extent cx="526415" cy="193675"/>
                  <wp:effectExtent l="0" t="0" r="6985" b="0"/>
                  <wp:docPr id="491800693"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15" cy="193675"/>
                          </a:xfrm>
                          <a:prstGeom prst="rect">
                            <a:avLst/>
                          </a:prstGeom>
                          <a:noFill/>
                          <a:ln>
                            <a:noFill/>
                          </a:ln>
                        </pic:spPr>
                      </pic:pic>
                    </a:graphicData>
                  </a:graphic>
                </wp:inline>
              </w:drawing>
            </w:r>
            <w:r w:rsidRPr="00731523">
              <w:rPr>
                <w:rFonts w:ascii="Times New Roman" w:hAnsi="Times New Roman"/>
                <w:sz w:val="28"/>
                <w:szCs w:val="28"/>
                <w:lang w:val="it-IT"/>
              </w:rPr>
              <w:t xml:space="preserve"> 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7</w:t>
            </w:r>
            <w:r w:rsidRPr="00731523">
              <w:rPr>
                <w:rFonts w:ascii="Times New Roman" w:hAnsi="Times New Roman"/>
                <w:sz w:val="28"/>
                <w:szCs w:val="28"/>
                <w:lang w:val="it-IT"/>
              </w:rPr>
              <w:t xml:space="preserve"> + 2Ag</w:t>
            </w: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bCs/>
                <w:sz w:val="28"/>
                <w:szCs w:val="28"/>
              </w:rPr>
              <w:t>2. Phản ứng lên men rượu</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xml:space="preserve">  </w:t>
            </w:r>
            <w:r>
              <w:rPr>
                <w:rFonts w:ascii="Times New Roman" w:hAnsi="Times New Roman"/>
                <w:noProof/>
                <w:position w:val="-6"/>
                <w:sz w:val="28"/>
                <w:szCs w:val="28"/>
              </w:rPr>
              <w:drawing>
                <wp:inline distT="0" distB="0" distL="0" distR="0">
                  <wp:extent cx="526415" cy="193675"/>
                  <wp:effectExtent l="0" t="0" r="6985" b="0"/>
                  <wp:docPr id="83536442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 cy="193675"/>
                          </a:xfrm>
                          <a:prstGeom prst="rect">
                            <a:avLst/>
                          </a:prstGeom>
                          <a:noFill/>
                          <a:ln>
                            <a:noFill/>
                          </a:ln>
                        </pic:spPr>
                      </pic:pic>
                    </a:graphicData>
                  </a:graphic>
                </wp:inline>
              </w:drawing>
            </w:r>
            <w:r w:rsidRPr="00731523">
              <w:rPr>
                <w:rFonts w:ascii="Times New Roman" w:hAnsi="Times New Roman"/>
                <w:sz w:val="28"/>
                <w:szCs w:val="28"/>
              </w:rPr>
              <w:t xml:space="preserve"> 2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5</w:t>
            </w:r>
            <w:r w:rsidRPr="00731523">
              <w:rPr>
                <w:rFonts w:ascii="Times New Roman" w:hAnsi="Times New Roman"/>
                <w:sz w:val="28"/>
                <w:szCs w:val="28"/>
              </w:rPr>
              <w:t>OH + 2CO</w:t>
            </w:r>
            <w:r w:rsidRPr="00731523">
              <w:rPr>
                <w:rFonts w:ascii="Times New Roman" w:hAnsi="Times New Roman"/>
                <w:sz w:val="28"/>
                <w:szCs w:val="28"/>
                <w:vertAlign w:val="subscript"/>
              </w:rPr>
              <w:t>2</w:t>
            </w: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bCs/>
                <w:sz w:val="28"/>
                <w:szCs w:val="28"/>
              </w:rPr>
              <w:t xml:space="preserve"> </w:t>
            </w:r>
          </w:p>
        </w:tc>
      </w:tr>
      <w:tr w:rsidR="00E23E22" w:rsidRPr="00731523" w:rsidTr="00063918">
        <w:trPr>
          <w:trHeight w:val="493"/>
        </w:trPr>
        <w:tc>
          <w:tcPr>
            <w:tcW w:w="3690" w:type="dxa"/>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Biểu diễn thí nghiệm 1: Cho saccarozơ tác dụng với AgNO</w:t>
            </w:r>
            <w:r w:rsidRPr="00731523">
              <w:rPr>
                <w:rFonts w:ascii="Times New Roman" w:hAnsi="Times New Roman"/>
                <w:sz w:val="28"/>
                <w:szCs w:val="28"/>
                <w:vertAlign w:val="subscript"/>
              </w:rPr>
              <w:t>3</w:t>
            </w:r>
            <w:r w:rsidRPr="00731523">
              <w:rPr>
                <w:rFonts w:ascii="Times New Roman" w:hAnsi="Times New Roman"/>
                <w:sz w:val="28"/>
                <w:szCs w:val="28"/>
              </w:rPr>
              <w:t xml:space="preserve"> trong NH</w:t>
            </w:r>
            <w:r w:rsidRPr="00731523">
              <w:rPr>
                <w:rFonts w:ascii="Times New Roman" w:hAnsi="Times New Roman"/>
                <w:sz w:val="28"/>
                <w:szCs w:val="28"/>
                <w:vertAlign w:val="subscript"/>
              </w:rPr>
              <w:t>3</w:t>
            </w:r>
            <w:r w:rsidRPr="00731523">
              <w:rPr>
                <w:rFonts w:ascii="Times New Roman" w:hAnsi="Times New Roman"/>
                <w:sz w:val="28"/>
                <w:szCs w:val="28"/>
              </w:rPr>
              <w:t xml:space="preserve"> và đun nhẹ.</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Biểu diễn thí nghiệm 2 SGK.</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Giới thiệu về phản ứng thủy phân saccarozơ và sản phẩm tạo ra của phản ứng.</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Yêu cầu HS lên bảng viết PTHH xảy ra.</w:t>
            </w:r>
          </w:p>
        </w:tc>
        <w:tc>
          <w:tcPr>
            <w:tcW w:w="3240" w:type="dxa"/>
            <w:gridSpan w:val="5"/>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Theo dõi thí nghiệm của GV và nêu hiện tượng sảy ra.</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Theo dõi thí nghiệm biểu diễn của GV và nêu hiện tượng xảy ra: Có kết tủa Ag xuất hiện.</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Lắng nghe và ghi nhớ.</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Viết PTHH xảy ra:</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C</w:t>
            </w:r>
            <w:r w:rsidRPr="00731523">
              <w:rPr>
                <w:rFonts w:ascii="Times New Roman" w:hAnsi="Times New Roman"/>
                <w:sz w:val="28"/>
                <w:szCs w:val="28"/>
                <w:vertAlign w:val="subscript"/>
              </w:rPr>
              <w:t>12</w:t>
            </w:r>
            <w:r w:rsidRPr="00731523">
              <w:rPr>
                <w:rFonts w:ascii="Times New Roman" w:hAnsi="Times New Roman"/>
                <w:sz w:val="28"/>
                <w:szCs w:val="28"/>
              </w:rPr>
              <w:t>H</w:t>
            </w:r>
            <w:r w:rsidRPr="00731523">
              <w:rPr>
                <w:rFonts w:ascii="Times New Roman" w:hAnsi="Times New Roman"/>
                <w:sz w:val="28"/>
                <w:szCs w:val="28"/>
                <w:vertAlign w:val="subscript"/>
              </w:rPr>
              <w:t>22</w:t>
            </w:r>
            <w:r w:rsidRPr="00731523">
              <w:rPr>
                <w:rFonts w:ascii="Times New Roman" w:hAnsi="Times New Roman"/>
                <w:sz w:val="28"/>
                <w:szCs w:val="28"/>
              </w:rPr>
              <w:t>O</w:t>
            </w:r>
            <w:r w:rsidRPr="00731523">
              <w:rPr>
                <w:rFonts w:ascii="Times New Roman" w:hAnsi="Times New Roman"/>
                <w:sz w:val="28"/>
                <w:szCs w:val="28"/>
                <w:vertAlign w:val="subscript"/>
              </w:rPr>
              <w:t xml:space="preserve">11 </w:t>
            </w:r>
            <w:r w:rsidRPr="00731523">
              <w:rPr>
                <w:rFonts w:ascii="Times New Roman" w:hAnsi="Times New Roman"/>
                <w:sz w:val="28"/>
                <w:szCs w:val="28"/>
              </w:rPr>
              <w:t>+ 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r>
              <w:rPr>
                <w:rFonts w:ascii="Times New Roman" w:hAnsi="Times New Roman"/>
                <w:noProof/>
                <w:position w:val="-6"/>
                <w:sz w:val="28"/>
                <w:szCs w:val="28"/>
                <w:vertAlign w:val="subscript"/>
              </w:rPr>
              <w:drawing>
                <wp:inline distT="0" distB="0" distL="0" distR="0">
                  <wp:extent cx="595630" cy="221615"/>
                  <wp:effectExtent l="0" t="0" r="0" b="6985"/>
                  <wp:docPr id="416683395"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221615"/>
                          </a:xfrm>
                          <a:prstGeom prst="rect">
                            <a:avLst/>
                          </a:prstGeom>
                          <a:noFill/>
                          <a:ln>
                            <a:noFill/>
                          </a:ln>
                        </pic:spPr>
                      </pic:pic>
                    </a:graphicData>
                  </a:graphic>
                </wp:inline>
              </w:drawing>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xml:space="preserve"> +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p>
        </w:tc>
        <w:tc>
          <w:tcPr>
            <w:tcW w:w="3420" w:type="dxa"/>
            <w:gridSpan w:val="2"/>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b/>
                <w:sz w:val="28"/>
                <w:szCs w:val="28"/>
              </w:rPr>
              <w:lastRenderedPageBreak/>
              <w:t>II. Tính chất hóa học sacrozo</w:t>
            </w:r>
            <w:r w:rsidRPr="00731523">
              <w:rPr>
                <w:rFonts w:ascii="Times New Roman" w:hAnsi="Times New Roman"/>
                <w:sz w:val="28"/>
                <w:szCs w:val="28"/>
              </w:rPr>
              <w:t>:</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C</w:t>
            </w:r>
            <w:r w:rsidRPr="00731523">
              <w:rPr>
                <w:rFonts w:ascii="Times New Roman" w:hAnsi="Times New Roman"/>
                <w:sz w:val="28"/>
                <w:szCs w:val="28"/>
                <w:vertAlign w:val="subscript"/>
              </w:rPr>
              <w:t>12</w:t>
            </w:r>
            <w:r w:rsidRPr="00731523">
              <w:rPr>
                <w:rFonts w:ascii="Times New Roman" w:hAnsi="Times New Roman"/>
                <w:sz w:val="28"/>
                <w:szCs w:val="28"/>
              </w:rPr>
              <w:t>H</w:t>
            </w:r>
            <w:r w:rsidRPr="00731523">
              <w:rPr>
                <w:rFonts w:ascii="Times New Roman" w:hAnsi="Times New Roman"/>
                <w:sz w:val="28"/>
                <w:szCs w:val="28"/>
                <w:vertAlign w:val="subscript"/>
              </w:rPr>
              <w:t>22</w:t>
            </w:r>
            <w:r w:rsidRPr="00731523">
              <w:rPr>
                <w:rFonts w:ascii="Times New Roman" w:hAnsi="Times New Roman"/>
                <w:sz w:val="28"/>
                <w:szCs w:val="28"/>
              </w:rPr>
              <w:t>O</w:t>
            </w:r>
            <w:r w:rsidRPr="00731523">
              <w:rPr>
                <w:rFonts w:ascii="Times New Roman" w:hAnsi="Times New Roman"/>
                <w:sz w:val="28"/>
                <w:szCs w:val="28"/>
                <w:vertAlign w:val="subscript"/>
              </w:rPr>
              <w:t xml:space="preserve">11 </w:t>
            </w:r>
            <w:r w:rsidRPr="00731523">
              <w:rPr>
                <w:rFonts w:ascii="Times New Roman" w:hAnsi="Times New Roman"/>
                <w:sz w:val="28"/>
                <w:szCs w:val="28"/>
              </w:rPr>
              <w:t>+ 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r>
              <w:rPr>
                <w:rFonts w:ascii="Times New Roman" w:hAnsi="Times New Roman"/>
                <w:noProof/>
                <w:position w:val="-6"/>
                <w:sz w:val="28"/>
                <w:szCs w:val="28"/>
                <w:vertAlign w:val="subscript"/>
              </w:rPr>
              <w:drawing>
                <wp:inline distT="0" distB="0" distL="0" distR="0">
                  <wp:extent cx="595630" cy="221615"/>
                  <wp:effectExtent l="0" t="0" r="0" b="6985"/>
                  <wp:docPr id="482088039"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221615"/>
                          </a:xfrm>
                          <a:prstGeom prst="rect">
                            <a:avLst/>
                          </a:prstGeom>
                          <a:noFill/>
                          <a:ln>
                            <a:noFill/>
                          </a:ln>
                        </pic:spPr>
                      </pic:pic>
                    </a:graphicData>
                  </a:graphic>
                </wp:inline>
              </w:drawing>
            </w:r>
            <w:r w:rsidRPr="00731523">
              <w:rPr>
                <w:rFonts w:ascii="Times New Roman" w:hAnsi="Times New Roman"/>
                <w:sz w:val="28"/>
                <w:szCs w:val="28"/>
              </w:rPr>
              <w:t>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r w:rsidRPr="00731523">
              <w:rPr>
                <w:rFonts w:ascii="Times New Roman" w:hAnsi="Times New Roman"/>
                <w:sz w:val="28"/>
                <w:szCs w:val="28"/>
              </w:rPr>
              <w:t xml:space="preserve"> +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=&gt; Phản ứng thủy phân saccarozơ trong môi trường axit.</w:t>
            </w: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sz w:val="28"/>
                <w:szCs w:val="28"/>
              </w:rPr>
              <w:t>- Phản ứng này còn sảy ra nhờ tác dụng của enzym.</w:t>
            </w:r>
          </w:p>
        </w:tc>
      </w:tr>
      <w:tr w:rsidR="00E23E22" w:rsidRPr="00731523" w:rsidTr="00063918">
        <w:trPr>
          <w:trHeight w:val="2897"/>
        </w:trPr>
        <w:tc>
          <w:tcPr>
            <w:tcW w:w="10350" w:type="dxa"/>
            <w:gridSpan w:val="8"/>
          </w:tcPr>
          <w:p w:rsidR="00E23E22" w:rsidRPr="00731523" w:rsidRDefault="00E23E22"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2.4 Ứng dụng – Điều chế</w:t>
            </w:r>
          </w:p>
          <w:p w:rsidR="00E23E22" w:rsidRDefault="00E23E22" w:rsidP="00063918">
            <w:pPr>
              <w:autoSpaceDE w:val="0"/>
              <w:autoSpaceDN w:val="0"/>
              <w:adjustRightInd w:val="0"/>
              <w:spacing w:line="276" w:lineRule="auto"/>
              <w:rPr>
                <w:rFonts w:ascii="Times New Roman" w:hAnsi="Times New Roman"/>
                <w:color w:val="000000"/>
                <w:sz w:val="28"/>
                <w:szCs w:val="28"/>
                <w:lang w:val="pt-BR"/>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color w:val="000000"/>
                <w:sz w:val="28"/>
                <w:szCs w:val="28"/>
                <w:lang w:val="pt-BR"/>
              </w:rPr>
              <w:t xml:space="preserve"> </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Là chất dinh dưỡng quan trọng của người và động vật của glucozơ</w:t>
            </w:r>
          </w:p>
          <w:p w:rsidR="00E23E22" w:rsidRPr="00731523" w:rsidRDefault="00E23E22"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Ứ</w:t>
            </w:r>
            <w:r w:rsidRPr="00731523">
              <w:rPr>
                <w:rFonts w:ascii="Times New Roman" w:hAnsi="Times New Roman"/>
                <w:sz w:val="28"/>
                <w:szCs w:val="28"/>
                <w:lang w:val="pt-BR"/>
              </w:rPr>
              <w:t>ng dụng: Là chất dinh dưỡng quan trọng của người và động vật, nguyên liệu quan trọng cho công nghiệp thực phẩm.</w:t>
            </w:r>
          </w:p>
          <w:p w:rsidR="00E23E22" w:rsidRPr="00731523" w:rsidRDefault="00E23E22"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Hỏi đáp, trực quan, làm việc nhóm</w:t>
            </w:r>
            <w:r>
              <w:rPr>
                <w:rFonts w:ascii="Times New Roman" w:hAnsi="Times New Roman"/>
                <w:sz w:val="28"/>
                <w:szCs w:val="28"/>
              </w:rPr>
              <w:t>.</w:t>
            </w:r>
          </w:p>
          <w:p w:rsidR="00E23E22" w:rsidRPr="00731523" w:rsidRDefault="00E23E22"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w:t>
            </w:r>
            <w:r w:rsidRPr="00731523">
              <w:rPr>
                <w:rFonts w:ascii="Times New Roman" w:hAnsi="Times New Roman"/>
                <w:sz w:val="28"/>
                <w:szCs w:val="28"/>
                <w:lang w:val="nl-NL"/>
              </w:rPr>
              <w:t>HS trình bày được nội dung các phần kiến thức theo yêu cầu của giáo viên.</w:t>
            </w:r>
          </w:p>
          <w:p w:rsidR="00E23E22" w:rsidRPr="00731523" w:rsidRDefault="00E23E22" w:rsidP="00063918">
            <w:pPr>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E23E22" w:rsidRPr="00731523" w:rsidTr="00063918">
        <w:trPr>
          <w:trHeight w:val="2477"/>
        </w:trPr>
        <w:tc>
          <w:tcPr>
            <w:tcW w:w="3690" w:type="dxa"/>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chiếu hình ảnh</w:t>
            </w:r>
          </w:p>
          <w:p w:rsidR="00E23E22" w:rsidRPr="00731523" w:rsidRDefault="00E23E22" w:rsidP="00063918">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75C0D461" wp14:editId="01A08008">
                  <wp:extent cx="2124075" cy="1857375"/>
                  <wp:effectExtent l="0" t="0" r="9525" b="9525"/>
                  <wp:docPr id="121" name="Picture 121" descr="hehehe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eheheă"/>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124075" cy="1857375"/>
                          </a:xfrm>
                          <a:prstGeom prst="rect">
                            <a:avLst/>
                          </a:prstGeom>
                          <a:noFill/>
                          <a:ln>
                            <a:noFill/>
                          </a:ln>
                        </pic:spPr>
                      </pic:pic>
                    </a:graphicData>
                  </a:graphic>
                </wp:inline>
              </w:drawing>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GV: Cho HS đọc SGK về các ứng dụng của glucozơ</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GV: Gọi HS nêu hiện tượng và viết phương trình phản ứng </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w:t>
            </w:r>
          </w:p>
        </w:tc>
        <w:tc>
          <w:tcPr>
            <w:tcW w:w="3240" w:type="dxa"/>
            <w:gridSpan w:val="5"/>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Đọc SGK và trả lời</w:t>
            </w:r>
          </w:p>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HS: Trả lời. </w:t>
            </w: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HS: Glucozơ là chất dinh dưỡng quan trọng của người và động vật. Được dùng để pha huyết thanh, sản xuất vitamin C, tráng gương</w:t>
            </w:r>
          </w:p>
          <w:p w:rsidR="00E23E22" w:rsidRPr="00731523" w:rsidRDefault="00E23E22" w:rsidP="00063918">
            <w:pPr>
              <w:spacing w:line="276" w:lineRule="auto"/>
              <w:rPr>
                <w:rFonts w:ascii="Times New Roman" w:hAnsi="Times New Roman"/>
                <w:sz w:val="28"/>
                <w:szCs w:val="28"/>
              </w:rPr>
            </w:pPr>
          </w:p>
        </w:tc>
        <w:tc>
          <w:tcPr>
            <w:tcW w:w="3420" w:type="dxa"/>
            <w:gridSpan w:val="2"/>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b/>
                <w:bCs/>
                <w:sz w:val="28"/>
                <w:szCs w:val="28"/>
              </w:rPr>
              <w:t>III ỨNG DỤNG CỦA GLUCOZƠ</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Glucozơ là chất dinh dưỡng quan trọng của người và động vật.</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Được dùng để pha huyết thanh, sản xuất vitamin C, tráng gương</w:t>
            </w: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jc w:val="both"/>
              <w:rPr>
                <w:rFonts w:ascii="Times New Roman" w:hAnsi="Times New Roman"/>
                <w:b/>
                <w:bCs/>
                <w:sz w:val="28"/>
                <w:szCs w:val="28"/>
              </w:rPr>
            </w:pPr>
          </w:p>
          <w:p w:rsidR="00E23E22" w:rsidRPr="00731523" w:rsidRDefault="00E23E22" w:rsidP="00063918">
            <w:pPr>
              <w:spacing w:line="276" w:lineRule="auto"/>
              <w:rPr>
                <w:rFonts w:ascii="Times New Roman" w:hAnsi="Times New Roman"/>
                <w:b/>
                <w:bCs/>
                <w:sz w:val="28"/>
                <w:szCs w:val="28"/>
              </w:rPr>
            </w:pPr>
          </w:p>
        </w:tc>
      </w:tr>
      <w:tr w:rsidR="00E23E22" w:rsidRPr="00731523" w:rsidTr="00063918">
        <w:trPr>
          <w:trHeight w:val="3833"/>
        </w:trPr>
        <w:tc>
          <w:tcPr>
            <w:tcW w:w="3690" w:type="dxa"/>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lastRenderedPageBreak/>
              <w:t>GV: chiếu hình ảnh</w:t>
            </w:r>
          </w:p>
          <w:p w:rsidR="00E23E22" w:rsidRPr="00731523" w:rsidRDefault="00E23E22" w:rsidP="00063918">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055C70E0" wp14:editId="4662FD2B">
                  <wp:extent cx="2143125" cy="1552575"/>
                  <wp:effectExtent l="0" t="0" r="9525" b="9525"/>
                  <wp:docPr id="122" name="Picture 122" descr="488gư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488gư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43125" cy="1552575"/>
                          </a:xfrm>
                          <a:prstGeom prst="rect">
                            <a:avLst/>
                          </a:prstGeom>
                          <a:noFill/>
                          <a:ln>
                            <a:noFill/>
                          </a:ln>
                        </pic:spPr>
                      </pic:pic>
                    </a:graphicData>
                  </a:graphic>
                </wp:inline>
              </w:drawing>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Yêu cầu HS tìm hiểu sơ đồ ứng dụng của saccarozơ và nêu một số ứng dụng cơ bản.</w:t>
            </w:r>
          </w:p>
        </w:tc>
        <w:tc>
          <w:tcPr>
            <w:tcW w:w="3240" w:type="dxa"/>
            <w:gridSpan w:val="5"/>
          </w:tcPr>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-HS: Tìm hiểu sơ đồ và nêu các ứng dụng quan trọng của saccarozơ.</w:t>
            </w:r>
          </w:p>
        </w:tc>
        <w:tc>
          <w:tcPr>
            <w:tcW w:w="3420" w:type="dxa"/>
            <w:gridSpan w:val="2"/>
          </w:tcPr>
          <w:p w:rsidR="00E23E22" w:rsidRPr="00731523" w:rsidRDefault="00E23E22" w:rsidP="00063918">
            <w:pPr>
              <w:spacing w:line="276" w:lineRule="auto"/>
              <w:rPr>
                <w:rFonts w:ascii="Times New Roman" w:hAnsi="Times New Roman"/>
                <w:b/>
                <w:sz w:val="28"/>
                <w:szCs w:val="28"/>
              </w:rPr>
            </w:pPr>
            <w:r w:rsidRPr="00731523">
              <w:rPr>
                <w:rFonts w:ascii="Times New Roman" w:hAnsi="Times New Roman"/>
                <w:b/>
                <w:sz w:val="28"/>
                <w:szCs w:val="28"/>
              </w:rPr>
              <w:t>III. Ứng dụng saccarozơ:</w:t>
            </w:r>
          </w:p>
          <w:p w:rsidR="00E23E22" w:rsidRPr="00731523" w:rsidRDefault="00E23E2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Thức ăn cho con người.</w:t>
            </w:r>
          </w:p>
          <w:p w:rsidR="00E23E22" w:rsidRPr="00731523" w:rsidRDefault="00E23E2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 xml:space="preserve">- Nguyên liệu cho công nghiệp thực phẩm và pha chế thuốc. </w:t>
            </w:r>
          </w:p>
        </w:tc>
      </w:tr>
      <w:tr w:rsidR="00E23E22" w:rsidRPr="00731523" w:rsidTr="00063918">
        <w:tc>
          <w:tcPr>
            <w:tcW w:w="10350" w:type="dxa"/>
            <w:gridSpan w:val="8"/>
          </w:tcPr>
          <w:p w:rsidR="00E23E22" w:rsidRPr="00731523" w:rsidRDefault="00E23E22" w:rsidP="00063918">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rsidR="00E23E22" w:rsidRPr="00731523" w:rsidRDefault="00E23E22"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rsidR="00E23E22" w:rsidRPr="00731523" w:rsidRDefault="00E23E22"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rsidR="00E23E22" w:rsidRPr="00731523" w:rsidRDefault="00E23E22"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r>
              <w:rPr>
                <w:rFonts w:ascii="Times New Roman" w:eastAsia="Calibri" w:hAnsi="Times New Roman"/>
                <w:sz w:val="28"/>
                <w:szCs w:val="28"/>
                <w:lang w:val="nl-NL"/>
              </w:rPr>
              <w:t>.</w:t>
            </w:r>
          </w:p>
          <w:p w:rsidR="00E23E22" w:rsidRPr="00731523" w:rsidRDefault="00E23E22" w:rsidP="00063918">
            <w:pPr>
              <w:tabs>
                <w:tab w:val="left" w:pos="720"/>
              </w:tabs>
              <w:spacing w:line="276" w:lineRule="auto"/>
              <w:ind w:left="-90" w:firstLine="90"/>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E23E22" w:rsidRPr="00731523" w:rsidTr="00063918">
        <w:trPr>
          <w:trHeight w:val="2087"/>
        </w:trPr>
        <w:tc>
          <w:tcPr>
            <w:tcW w:w="4590" w:type="dxa"/>
            <w:gridSpan w:val="3"/>
          </w:tcPr>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-Giáo viên chiếu bài tập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Thực hiện chuyển hóa từ saccarozơ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glucozơ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ancol etylic </w:t>
            </w:r>
            <w:r w:rsidRPr="00731523">
              <w:rPr>
                <w:rFonts w:ascii="Times New Roman" w:hAnsi="Times New Roman"/>
                <w:sz w:val="28"/>
                <w:szCs w:val="28"/>
                <w:lang w:val="pt-BR"/>
              </w:rPr>
              <w:sym w:font="Symbol" w:char="F0AE"/>
            </w:r>
            <w:r w:rsidRPr="00731523">
              <w:rPr>
                <w:rFonts w:ascii="Times New Roman" w:hAnsi="Times New Roman"/>
                <w:sz w:val="28"/>
                <w:szCs w:val="28"/>
                <w:lang w:val="pt-BR"/>
              </w:rPr>
              <w:t xml:space="preserve"> axit axetic.</w:t>
            </w: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Nhận xét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Gọi 1 HS trình bày cách nhận biết bằng phương pháp hóa học các dung dịch: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glucozơ, rượu etylic và saccarozơ</w:t>
            </w: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GV: Hướng dẫn học sinh làm BT5/ SGK 155</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Khối lượng saccarozơ có trong 1 tấn mía chứa 13 % saccarozơ.</w:t>
            </w:r>
          </w:p>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lang w:val="pt-BR"/>
              </w:rPr>
              <w:t>+ Tính khối lượng saccarozơ theo hiệu suất của phản ứng</w:t>
            </w: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GV Cho HS làm BT theo phiếu học tập.</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b/>
                <w:sz w:val="28"/>
                <w:szCs w:val="28"/>
              </w:rPr>
              <w:t>Câu 1:</w:t>
            </w:r>
            <w:r w:rsidRPr="00731523">
              <w:rPr>
                <w:rFonts w:ascii="Times New Roman" w:hAnsi="Times New Roman"/>
                <w:sz w:val="28"/>
                <w:szCs w:val="28"/>
              </w:rPr>
              <w:t xml:space="preserve"> Trình bày cách phân biệt 3 ống nghiệm đựng dung dịch glucozơ, axit axetic, rượu etylic.</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b/>
                <w:sz w:val="28"/>
                <w:szCs w:val="28"/>
              </w:rPr>
              <w:t>- Hướng dẫn học sinh làm bài tập:</w:t>
            </w:r>
            <w:r w:rsidRPr="00731523">
              <w:rPr>
                <w:rFonts w:ascii="Times New Roman" w:hAnsi="Times New Roman"/>
                <w:sz w:val="28"/>
                <w:szCs w:val="28"/>
              </w:rPr>
              <w:t xml:space="preserve"> Khi lên men glucozơ, người ta thấy thoát ra 11,2 lít khí CO</w:t>
            </w:r>
            <w:r w:rsidRPr="00731523">
              <w:rPr>
                <w:rFonts w:ascii="Times New Roman" w:hAnsi="Times New Roman"/>
                <w:sz w:val="28"/>
                <w:szCs w:val="28"/>
                <w:vertAlign w:val="subscript"/>
              </w:rPr>
              <w:t>2</w:t>
            </w:r>
            <w:r w:rsidRPr="00731523">
              <w:rPr>
                <w:rFonts w:ascii="Times New Roman" w:hAnsi="Times New Roman"/>
                <w:sz w:val="28"/>
                <w:szCs w:val="28"/>
              </w:rPr>
              <w:t xml:space="preserve"> ở điều kiện tiêu chuẩn.</w:t>
            </w:r>
          </w:p>
          <w:p w:rsidR="00E23E22" w:rsidRPr="00731523" w:rsidRDefault="00E23E22" w:rsidP="00063918">
            <w:pPr>
              <w:spacing w:line="276" w:lineRule="auto"/>
              <w:rPr>
                <w:rFonts w:ascii="Times New Roman" w:hAnsi="Times New Roman"/>
                <w:sz w:val="28"/>
                <w:szCs w:val="28"/>
              </w:rPr>
            </w:pPr>
          </w:p>
          <w:p w:rsidR="00E23E22" w:rsidRPr="00731523" w:rsidRDefault="00E23E22" w:rsidP="00E23E22">
            <w:pPr>
              <w:numPr>
                <w:ilvl w:val="0"/>
                <w:numId w:val="1"/>
              </w:numPr>
              <w:spacing w:line="276" w:lineRule="auto"/>
              <w:rPr>
                <w:rFonts w:ascii="Times New Roman" w:hAnsi="Times New Roman"/>
                <w:sz w:val="28"/>
                <w:szCs w:val="28"/>
              </w:rPr>
            </w:pPr>
            <w:r w:rsidRPr="00731523">
              <w:rPr>
                <w:rFonts w:ascii="Times New Roman" w:hAnsi="Times New Roman"/>
                <w:sz w:val="28"/>
                <w:szCs w:val="28"/>
              </w:rPr>
              <w:t>Tính khối lượng rượu etylic tạo ra sau khi lên men.</w:t>
            </w:r>
          </w:p>
          <w:p w:rsidR="00E23E22" w:rsidRPr="00731523" w:rsidRDefault="00E23E22" w:rsidP="00E23E22">
            <w:pPr>
              <w:numPr>
                <w:ilvl w:val="0"/>
                <w:numId w:val="1"/>
              </w:numPr>
              <w:spacing w:line="276" w:lineRule="auto"/>
              <w:rPr>
                <w:rFonts w:ascii="Times New Roman" w:hAnsi="Times New Roman"/>
                <w:sz w:val="28"/>
                <w:szCs w:val="28"/>
              </w:rPr>
            </w:pPr>
            <w:r w:rsidRPr="00731523">
              <w:rPr>
                <w:rFonts w:ascii="Times New Roman" w:hAnsi="Times New Roman"/>
                <w:sz w:val="28"/>
                <w:szCs w:val="28"/>
              </w:rPr>
              <w:t>Tính khối lượng glucozơ đã lấy lúc đầu, biết hiêu suất quá trình lên men là 90%.</w:t>
            </w: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rPr>
              <w:t>-GV cho hoạt động cặp đôi chấm phiếu học tập</w:t>
            </w:r>
          </w:p>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rPr>
              <w:t>-GVchấm phiếu học tập, chốt kiến thức</w:t>
            </w:r>
          </w:p>
          <w:p w:rsidR="00E23E22" w:rsidRPr="00731523" w:rsidRDefault="00E23E22" w:rsidP="00063918">
            <w:pPr>
              <w:spacing w:line="276" w:lineRule="auto"/>
              <w:jc w:val="both"/>
              <w:rPr>
                <w:rFonts w:ascii="Times New Roman" w:hAnsi="Times New Roman"/>
                <w:sz w:val="28"/>
                <w:szCs w:val="28"/>
              </w:rPr>
            </w:pPr>
          </w:p>
          <w:p w:rsidR="00E23E22" w:rsidRPr="00731523" w:rsidRDefault="00E23E22"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-Giáo viên gọi học sinh lên bảng làm bài, gọi học sinh khác nhận xét. Giáo viên chốt kiến thức.</w:t>
            </w:r>
          </w:p>
        </w:tc>
        <w:tc>
          <w:tcPr>
            <w:tcW w:w="5760" w:type="dxa"/>
            <w:gridSpan w:val="5"/>
          </w:tcPr>
          <w:p w:rsidR="00E23E22" w:rsidRPr="00731523" w:rsidRDefault="00E23E22" w:rsidP="00063918">
            <w:pPr>
              <w:spacing w:line="276" w:lineRule="auto"/>
              <w:rPr>
                <w:sz w:val="28"/>
                <w:szCs w:val="28"/>
                <w:lang w:val="it-IT"/>
              </w:rPr>
            </w:pPr>
            <w:r w:rsidRPr="00731523">
              <w:rPr>
                <w:rFonts w:ascii="Times New Roman" w:hAnsi="Times New Roman"/>
                <w:sz w:val="28"/>
                <w:szCs w:val="28"/>
                <w:lang w:val="it-IT"/>
              </w:rPr>
              <w:lastRenderedPageBreak/>
              <w:t xml:space="preserve">-  HS: Làm bài tập </w:t>
            </w:r>
            <w:r w:rsidRPr="00731523">
              <w:rPr>
                <w:sz w:val="28"/>
                <w:szCs w:val="28"/>
                <w:lang w:val="it-IT"/>
              </w:rPr>
              <w:t>C</w:t>
            </w:r>
            <w:r w:rsidRPr="00731523">
              <w:rPr>
                <w:sz w:val="28"/>
                <w:szCs w:val="28"/>
                <w:vertAlign w:val="subscript"/>
                <w:lang w:val="it-IT"/>
              </w:rPr>
              <w:t>12</w:t>
            </w:r>
            <w:r w:rsidRPr="00731523">
              <w:rPr>
                <w:sz w:val="28"/>
                <w:szCs w:val="28"/>
                <w:lang w:val="it-IT"/>
              </w:rPr>
              <w:t>H</w:t>
            </w:r>
            <w:r w:rsidRPr="00731523">
              <w:rPr>
                <w:sz w:val="28"/>
                <w:szCs w:val="28"/>
                <w:vertAlign w:val="subscript"/>
                <w:lang w:val="it-IT"/>
              </w:rPr>
              <w:t>22</w:t>
            </w:r>
            <w:r w:rsidRPr="00731523">
              <w:rPr>
                <w:sz w:val="28"/>
                <w:szCs w:val="28"/>
                <w:lang w:val="it-IT"/>
              </w:rPr>
              <w:t>O</w:t>
            </w:r>
            <w:r w:rsidRPr="00731523">
              <w:rPr>
                <w:sz w:val="28"/>
                <w:szCs w:val="28"/>
                <w:vertAlign w:val="subscript"/>
                <w:lang w:val="it-IT"/>
              </w:rPr>
              <w:t>11</w:t>
            </w:r>
            <w:r w:rsidRPr="00731523">
              <w:rPr>
                <w:position w:val="-6"/>
                <w:sz w:val="28"/>
                <w:szCs w:val="28"/>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15.25pt" o:ole="">
                  <v:imagedata r:id="rId12" o:title=""/>
                </v:shape>
                <o:OLEObject Type="Embed" ProgID="Equation.DSMT4" ShapeID="_x0000_i1031" DrawAspect="Content" ObjectID="_1771908684" r:id="rId13"/>
              </w:object>
            </w:r>
            <w:r w:rsidRPr="00731523">
              <w:rPr>
                <w:sz w:val="28"/>
                <w:szCs w:val="28"/>
                <w:lang w:val="it-IT"/>
              </w:rPr>
              <w:t>C</w:t>
            </w:r>
            <w:r w:rsidRPr="00731523">
              <w:rPr>
                <w:sz w:val="28"/>
                <w:szCs w:val="28"/>
                <w:vertAlign w:val="subscript"/>
                <w:lang w:val="it-IT"/>
              </w:rPr>
              <w:t>6</w:t>
            </w:r>
            <w:r w:rsidRPr="00731523">
              <w:rPr>
                <w:sz w:val="28"/>
                <w:szCs w:val="28"/>
                <w:lang w:val="it-IT"/>
              </w:rPr>
              <w:t>H</w:t>
            </w:r>
            <w:r w:rsidRPr="00731523">
              <w:rPr>
                <w:sz w:val="28"/>
                <w:szCs w:val="28"/>
                <w:vertAlign w:val="subscript"/>
                <w:lang w:val="it-IT"/>
              </w:rPr>
              <w:t>12</w:t>
            </w:r>
            <w:r w:rsidRPr="00731523">
              <w:rPr>
                <w:sz w:val="28"/>
                <w:szCs w:val="28"/>
                <w:lang w:val="it-IT"/>
              </w:rPr>
              <w:t>O</w:t>
            </w:r>
            <w:r w:rsidRPr="00731523">
              <w:rPr>
                <w:sz w:val="28"/>
                <w:szCs w:val="28"/>
                <w:vertAlign w:val="subscript"/>
                <w:lang w:val="it-IT"/>
              </w:rPr>
              <w:t>6</w:t>
            </w:r>
            <w:r w:rsidRPr="00731523">
              <w:rPr>
                <w:position w:val="-6"/>
                <w:sz w:val="28"/>
                <w:szCs w:val="28"/>
              </w:rPr>
              <w:object w:dxaOrig="740" w:dyaOrig="320">
                <v:shape id="_x0000_i1032" type="#_x0000_t75" style="width:36pt;height:15.25pt" o:ole="">
                  <v:imagedata r:id="rId14" o:title=""/>
                </v:shape>
                <o:OLEObject Type="Embed" ProgID="Equation.DSMT4" ShapeID="_x0000_i1032" DrawAspect="Content" ObjectID="_1771908685" r:id="rId15"/>
              </w:object>
            </w:r>
            <w:r w:rsidRPr="00731523">
              <w:rPr>
                <w:sz w:val="28"/>
                <w:szCs w:val="28"/>
                <w:lang w:val="it-IT"/>
              </w:rPr>
              <w:t>C</w:t>
            </w:r>
            <w:r w:rsidRPr="00731523">
              <w:rPr>
                <w:sz w:val="28"/>
                <w:szCs w:val="28"/>
                <w:vertAlign w:val="subscript"/>
                <w:lang w:val="it-IT"/>
              </w:rPr>
              <w:t>2</w:t>
            </w:r>
            <w:r w:rsidRPr="00731523">
              <w:rPr>
                <w:sz w:val="28"/>
                <w:szCs w:val="28"/>
                <w:lang w:val="it-IT"/>
              </w:rPr>
              <w:t>H</w:t>
            </w:r>
            <w:r w:rsidRPr="00731523">
              <w:rPr>
                <w:sz w:val="28"/>
                <w:szCs w:val="28"/>
                <w:vertAlign w:val="subscript"/>
                <w:lang w:val="it-IT"/>
              </w:rPr>
              <w:t>5</w:t>
            </w:r>
            <w:r w:rsidRPr="00731523">
              <w:rPr>
                <w:sz w:val="28"/>
                <w:szCs w:val="28"/>
                <w:lang w:val="it-IT"/>
              </w:rPr>
              <w:t>OH</w:t>
            </w:r>
            <w:r w:rsidRPr="00731523">
              <w:rPr>
                <w:position w:val="-6"/>
                <w:sz w:val="28"/>
                <w:szCs w:val="28"/>
              </w:rPr>
              <w:object w:dxaOrig="740" w:dyaOrig="320">
                <v:shape id="_x0000_i1033" type="#_x0000_t75" style="width:36pt;height:15.25pt" o:ole="">
                  <v:imagedata r:id="rId16" o:title=""/>
                </v:shape>
                <o:OLEObject Type="Embed" ProgID="Equation.DSMT4" ShapeID="_x0000_i1033" DrawAspect="Content" ObjectID="_1771908686" r:id="rId17"/>
              </w:object>
            </w:r>
            <w:r w:rsidRPr="00731523">
              <w:rPr>
                <w:sz w:val="28"/>
                <w:szCs w:val="28"/>
                <w:lang w:val="it-IT"/>
              </w:rPr>
              <w:t>CH</w:t>
            </w:r>
            <w:r w:rsidRPr="00731523">
              <w:rPr>
                <w:sz w:val="28"/>
                <w:szCs w:val="28"/>
                <w:vertAlign w:val="subscript"/>
                <w:lang w:val="it-IT"/>
              </w:rPr>
              <w:t>3</w:t>
            </w:r>
            <w:r w:rsidRPr="00731523">
              <w:rPr>
                <w:sz w:val="28"/>
                <w:szCs w:val="28"/>
                <w:lang w:val="it-IT"/>
              </w:rPr>
              <w:t>COOH</w:t>
            </w:r>
          </w:p>
          <w:p w:rsidR="00E23E22" w:rsidRPr="00731523" w:rsidRDefault="00E23E22" w:rsidP="00E23E22">
            <w:pPr>
              <w:numPr>
                <w:ilvl w:val="0"/>
                <w:numId w:val="2"/>
              </w:numPr>
              <w:spacing w:line="276" w:lineRule="auto"/>
              <w:rPr>
                <w:sz w:val="28"/>
                <w:szCs w:val="28"/>
              </w:rPr>
            </w:pPr>
            <w:r w:rsidRPr="00731523">
              <w:rPr>
                <w:sz w:val="28"/>
                <w:szCs w:val="28"/>
              </w:rPr>
              <w:t>C</w:t>
            </w:r>
            <w:r w:rsidRPr="00731523">
              <w:rPr>
                <w:sz w:val="28"/>
                <w:szCs w:val="28"/>
                <w:vertAlign w:val="subscript"/>
              </w:rPr>
              <w:t>12</w:t>
            </w:r>
            <w:r w:rsidRPr="00731523">
              <w:rPr>
                <w:sz w:val="28"/>
                <w:szCs w:val="28"/>
              </w:rPr>
              <w:t>H</w:t>
            </w:r>
            <w:r w:rsidRPr="00731523">
              <w:rPr>
                <w:sz w:val="28"/>
                <w:szCs w:val="28"/>
                <w:vertAlign w:val="subscript"/>
              </w:rPr>
              <w:t>22</w:t>
            </w:r>
            <w:r w:rsidRPr="00731523">
              <w:rPr>
                <w:sz w:val="28"/>
                <w:szCs w:val="28"/>
              </w:rPr>
              <w:t>O</w:t>
            </w:r>
            <w:r w:rsidRPr="00731523">
              <w:rPr>
                <w:sz w:val="28"/>
                <w:szCs w:val="28"/>
                <w:vertAlign w:val="subscript"/>
              </w:rPr>
              <w:t>11</w:t>
            </w:r>
            <w:r w:rsidRPr="00731523">
              <w:rPr>
                <w:sz w:val="28"/>
                <w:szCs w:val="28"/>
              </w:rPr>
              <w:t xml:space="preserve"> + H</w:t>
            </w:r>
            <w:r w:rsidRPr="00731523">
              <w:rPr>
                <w:sz w:val="28"/>
                <w:szCs w:val="28"/>
                <w:vertAlign w:val="subscript"/>
              </w:rPr>
              <w:t>2</w:t>
            </w:r>
            <w:r w:rsidRPr="00731523">
              <w:rPr>
                <w:sz w:val="28"/>
                <w:szCs w:val="28"/>
              </w:rPr>
              <w:t xml:space="preserve">O </w:t>
            </w:r>
            <w:r w:rsidRPr="00731523">
              <w:rPr>
                <w:position w:val="-6"/>
                <w:sz w:val="28"/>
                <w:szCs w:val="28"/>
              </w:rPr>
              <w:object w:dxaOrig="940" w:dyaOrig="360">
                <v:shape id="_x0000_i1034" type="#_x0000_t75" style="width:46.9pt;height:17.45pt" o:ole="">
                  <v:imagedata r:id="rId18" o:title=""/>
                </v:shape>
                <o:OLEObject Type="Embed" ProgID="Equation.DSMT4" ShapeID="_x0000_i1034" DrawAspect="Content" ObjectID="_1771908687" r:id="rId19"/>
              </w:object>
            </w: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6</w:t>
            </w:r>
            <w:r w:rsidRPr="00731523">
              <w:rPr>
                <w:sz w:val="28"/>
                <w:szCs w:val="28"/>
              </w:rPr>
              <w:t xml:space="preserve"> + 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6</w:t>
            </w:r>
          </w:p>
          <w:p w:rsidR="00E23E22" w:rsidRPr="00731523" w:rsidRDefault="00E23E22" w:rsidP="00E23E22">
            <w:pPr>
              <w:numPr>
                <w:ilvl w:val="0"/>
                <w:numId w:val="2"/>
              </w:numPr>
              <w:spacing w:line="276" w:lineRule="auto"/>
              <w:rPr>
                <w:sz w:val="28"/>
                <w:szCs w:val="28"/>
              </w:rPr>
            </w:pPr>
            <w:r w:rsidRPr="00731523">
              <w:rPr>
                <w:sz w:val="28"/>
                <w:szCs w:val="28"/>
              </w:rPr>
              <w:t>C</w:t>
            </w:r>
            <w:r w:rsidRPr="00731523">
              <w:rPr>
                <w:sz w:val="28"/>
                <w:szCs w:val="28"/>
                <w:vertAlign w:val="subscript"/>
              </w:rPr>
              <w:t>6</w:t>
            </w:r>
            <w:r w:rsidRPr="00731523">
              <w:rPr>
                <w:sz w:val="28"/>
                <w:szCs w:val="28"/>
              </w:rPr>
              <w:t>H</w:t>
            </w:r>
            <w:r w:rsidRPr="00731523">
              <w:rPr>
                <w:sz w:val="28"/>
                <w:szCs w:val="28"/>
                <w:vertAlign w:val="subscript"/>
              </w:rPr>
              <w:t>12</w:t>
            </w:r>
            <w:r w:rsidRPr="00731523">
              <w:rPr>
                <w:sz w:val="28"/>
                <w:szCs w:val="28"/>
              </w:rPr>
              <w:t>O</w:t>
            </w:r>
            <w:r w:rsidRPr="00731523">
              <w:rPr>
                <w:sz w:val="28"/>
                <w:szCs w:val="28"/>
                <w:vertAlign w:val="subscript"/>
              </w:rPr>
              <w:t xml:space="preserve">6  </w:t>
            </w:r>
            <w:r w:rsidRPr="00731523">
              <w:rPr>
                <w:position w:val="-14"/>
                <w:sz w:val="28"/>
                <w:szCs w:val="28"/>
              </w:rPr>
              <w:object w:dxaOrig="1120" w:dyaOrig="400">
                <v:shape id="_x0000_i1035" type="#_x0000_t75" style="width:56.75pt;height:19.65pt" o:ole="">
                  <v:imagedata r:id="rId20" o:title=""/>
                </v:shape>
                <o:OLEObject Type="Embed" ProgID="Equation.DSMT4" ShapeID="_x0000_i1035" DrawAspect="Content" ObjectID="_1771908688" r:id="rId21"/>
              </w:object>
            </w:r>
            <w:r w:rsidRPr="00731523">
              <w:rPr>
                <w:sz w:val="28"/>
                <w:szCs w:val="28"/>
              </w:rPr>
              <w:t>2C</w:t>
            </w:r>
            <w:r w:rsidRPr="00731523">
              <w:rPr>
                <w:sz w:val="28"/>
                <w:szCs w:val="28"/>
                <w:vertAlign w:val="subscript"/>
              </w:rPr>
              <w:t>2</w:t>
            </w:r>
            <w:r w:rsidRPr="00731523">
              <w:rPr>
                <w:sz w:val="28"/>
                <w:szCs w:val="28"/>
              </w:rPr>
              <w:t>H</w:t>
            </w:r>
            <w:r w:rsidRPr="00731523">
              <w:rPr>
                <w:sz w:val="28"/>
                <w:szCs w:val="28"/>
                <w:vertAlign w:val="subscript"/>
              </w:rPr>
              <w:t>5</w:t>
            </w:r>
            <w:r w:rsidRPr="00731523">
              <w:rPr>
                <w:sz w:val="28"/>
                <w:szCs w:val="28"/>
              </w:rPr>
              <w:t>OH</w:t>
            </w:r>
            <w:r w:rsidRPr="00731523">
              <w:rPr>
                <w:sz w:val="28"/>
                <w:szCs w:val="28"/>
                <w:vertAlign w:val="subscript"/>
              </w:rPr>
              <w:t xml:space="preserve"> </w:t>
            </w:r>
            <w:r w:rsidRPr="00731523">
              <w:rPr>
                <w:sz w:val="28"/>
                <w:szCs w:val="28"/>
              </w:rPr>
              <w:t xml:space="preserve"> + 2CO</w:t>
            </w:r>
            <w:r w:rsidRPr="00731523">
              <w:rPr>
                <w:sz w:val="28"/>
                <w:szCs w:val="28"/>
                <w:vertAlign w:val="subscript"/>
              </w:rPr>
              <w:t>2</w:t>
            </w:r>
          </w:p>
          <w:p w:rsidR="00E23E22" w:rsidRPr="00731523" w:rsidRDefault="00E23E22" w:rsidP="00E23E22">
            <w:pPr>
              <w:numPr>
                <w:ilvl w:val="0"/>
                <w:numId w:val="2"/>
              </w:numPr>
              <w:spacing w:line="276" w:lineRule="auto"/>
              <w:rPr>
                <w:sz w:val="28"/>
                <w:szCs w:val="28"/>
              </w:rPr>
            </w:pPr>
            <w:r w:rsidRPr="00731523">
              <w:rPr>
                <w:sz w:val="28"/>
                <w:szCs w:val="28"/>
              </w:rPr>
              <w:t>CH</w:t>
            </w:r>
            <w:r w:rsidRPr="00731523">
              <w:rPr>
                <w:sz w:val="28"/>
                <w:szCs w:val="28"/>
                <w:vertAlign w:val="subscript"/>
              </w:rPr>
              <w:t>3</w:t>
            </w:r>
            <w:r w:rsidRPr="00731523">
              <w:rPr>
                <w:sz w:val="28"/>
                <w:szCs w:val="28"/>
              </w:rPr>
              <w:t xml:space="preserve"> – CH</w:t>
            </w:r>
            <w:r w:rsidRPr="00731523">
              <w:rPr>
                <w:sz w:val="28"/>
                <w:szCs w:val="28"/>
                <w:vertAlign w:val="subscript"/>
              </w:rPr>
              <w:t>2</w:t>
            </w:r>
            <w:r w:rsidRPr="00731523">
              <w:rPr>
                <w:sz w:val="28"/>
                <w:szCs w:val="28"/>
              </w:rPr>
              <w:t xml:space="preserve"> – OH + O</w:t>
            </w:r>
            <w:r w:rsidRPr="00731523">
              <w:rPr>
                <w:sz w:val="28"/>
                <w:szCs w:val="28"/>
                <w:vertAlign w:val="subscript"/>
              </w:rPr>
              <w:t>2</w:t>
            </w:r>
            <w:r w:rsidRPr="00731523">
              <w:rPr>
                <w:sz w:val="28"/>
                <w:szCs w:val="28"/>
              </w:rPr>
              <w:t xml:space="preserve"> </w:t>
            </w:r>
            <w:r w:rsidRPr="00731523">
              <w:rPr>
                <w:position w:val="-12"/>
                <w:sz w:val="28"/>
                <w:szCs w:val="28"/>
              </w:rPr>
              <w:object w:dxaOrig="1060" w:dyaOrig="380">
                <v:shape id="_x0000_i1036" type="#_x0000_t75" style="width:53.45pt;height:18.55pt" o:ole="">
                  <v:imagedata r:id="rId22" o:title=""/>
                </v:shape>
                <o:OLEObject Type="Embed" ProgID="Equation.DSMT4" ShapeID="_x0000_i1036" DrawAspect="Content" ObjectID="_1771908689" r:id="rId23"/>
              </w:object>
            </w:r>
            <w:r w:rsidRPr="00731523">
              <w:rPr>
                <w:sz w:val="28"/>
                <w:szCs w:val="28"/>
              </w:rPr>
              <w:t>CH</w:t>
            </w:r>
            <w:r w:rsidRPr="00731523">
              <w:rPr>
                <w:sz w:val="28"/>
                <w:szCs w:val="28"/>
                <w:vertAlign w:val="subscript"/>
              </w:rPr>
              <w:t>3</w:t>
            </w:r>
            <w:r w:rsidRPr="00731523">
              <w:rPr>
                <w:sz w:val="28"/>
                <w:szCs w:val="28"/>
              </w:rPr>
              <w:t>COOH + H</w:t>
            </w:r>
            <w:r w:rsidRPr="00731523">
              <w:rPr>
                <w:sz w:val="28"/>
                <w:szCs w:val="28"/>
                <w:vertAlign w:val="subscript"/>
              </w:rPr>
              <w:t>2</w:t>
            </w:r>
            <w:r w:rsidRPr="00731523">
              <w:rPr>
                <w:sz w:val="28"/>
                <w:szCs w:val="28"/>
              </w:rPr>
              <w:t xml:space="preserve">O </w:t>
            </w:r>
          </w:p>
          <w:p w:rsidR="00E23E22" w:rsidRPr="00731523" w:rsidRDefault="00E23E22" w:rsidP="00063918">
            <w:pPr>
              <w:spacing w:line="276" w:lineRule="auto"/>
              <w:rPr>
                <w:rFonts w:ascii="Times New Roman" w:hAnsi="Times New Roman"/>
                <w:sz w:val="28"/>
                <w:szCs w:val="28"/>
              </w:rPr>
            </w:pPr>
            <w:r w:rsidRPr="00731523">
              <w:rPr>
                <w:sz w:val="28"/>
                <w:szCs w:val="28"/>
              </w:rPr>
              <w:t>- HS: L</w:t>
            </w:r>
            <w:r w:rsidRPr="00731523">
              <w:rPr>
                <w:rFonts w:ascii="Times New Roman" w:hAnsi="Times New Roman"/>
                <w:sz w:val="28"/>
                <w:szCs w:val="28"/>
              </w:rPr>
              <w:t>ắng nghe.</w:t>
            </w: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HS: Trình bày cách nhận biết</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Cho 3 mẫu natri vào 3 ống nghiệm đựng 3 dung dịch trên (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5</w:t>
            </w:r>
            <w:r w:rsidRPr="00731523">
              <w:rPr>
                <w:rFonts w:ascii="Times New Roman" w:hAnsi="Times New Roman"/>
                <w:sz w:val="28"/>
                <w:szCs w:val="28"/>
                <w:lang w:val="pt-BR"/>
              </w:rPr>
              <w:t>OH, C</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11</w:t>
            </w:r>
            <w:r w:rsidRPr="00731523">
              <w:rPr>
                <w:rFonts w:ascii="Times New Roman" w:hAnsi="Times New Roman"/>
                <w:sz w:val="28"/>
                <w:szCs w:val="28"/>
                <w:lang w:val="pt-BR"/>
              </w:rPr>
              <w:t>)</w:t>
            </w:r>
            <w:r w:rsidRPr="00731523">
              <w:rPr>
                <w:rFonts w:ascii="Times New Roman" w:hAnsi="Times New Roman"/>
                <w:sz w:val="28"/>
                <w:szCs w:val="28"/>
                <w:vertAlign w:val="subscript"/>
                <w:lang w:val="pt-BR"/>
              </w:rPr>
              <w:t xml:space="preserve"> </w:t>
            </w:r>
            <w:r w:rsidRPr="00731523">
              <w:rPr>
                <w:rFonts w:ascii="Times New Roman" w:hAnsi="Times New Roman"/>
                <w:sz w:val="28"/>
                <w:szCs w:val="28"/>
                <w:lang w:val="pt-BR"/>
              </w:rPr>
              <w:t xml:space="preserve">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Nếu ống nghiệm nào có khí bay ra đó là: dung dịch rượu etylic. </w:t>
            </w:r>
          </w:p>
          <w:p w:rsidR="00E23E22" w:rsidRPr="00731523" w:rsidRDefault="00E23E22" w:rsidP="00063918">
            <w:pPr>
              <w:spacing w:line="276" w:lineRule="auto"/>
              <w:ind w:left="360"/>
              <w:rPr>
                <w:rFonts w:ascii="Times New Roman" w:hAnsi="Times New Roman"/>
                <w:sz w:val="28"/>
                <w:szCs w:val="28"/>
                <w:lang w:val="pt-BR"/>
              </w:rPr>
            </w:pPr>
            <w:r w:rsidRPr="00731523">
              <w:rPr>
                <w:rFonts w:ascii="Times New Roman" w:hAnsi="Times New Roman"/>
                <w:sz w:val="28"/>
                <w:szCs w:val="28"/>
                <w:lang w:val="pt-BR"/>
              </w:rPr>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5</w:t>
            </w:r>
            <w:r w:rsidRPr="00731523">
              <w:rPr>
                <w:rFonts w:ascii="Times New Roman" w:hAnsi="Times New Roman"/>
                <w:sz w:val="28"/>
                <w:szCs w:val="28"/>
                <w:lang w:val="pt-BR"/>
              </w:rPr>
              <w:t xml:space="preserve">OH       +      Na </w:t>
            </w:r>
            <w:r w:rsidRPr="00731523">
              <w:rPr>
                <w:rFonts w:ascii="Times New Roman" w:hAnsi="Times New Roman"/>
                <w:position w:val="-6"/>
                <w:sz w:val="28"/>
                <w:szCs w:val="28"/>
              </w:rPr>
              <w:object w:dxaOrig="620" w:dyaOrig="320">
                <v:shape id="_x0000_i1037" type="#_x0000_t75" style="width:30.55pt;height:15.25pt" o:ole="">
                  <v:imagedata r:id="rId24" o:title=""/>
                </v:shape>
                <o:OLEObject Type="Embed" ProgID="Equation.DSMT4" ShapeID="_x0000_i1037" DrawAspect="Content" ObjectID="_1771908690" r:id="rId25"/>
              </w:object>
            </w:r>
            <w:r w:rsidRPr="00731523">
              <w:rPr>
                <w:rFonts w:ascii="Times New Roman" w:hAnsi="Times New Roman"/>
                <w:sz w:val="28"/>
                <w:szCs w:val="28"/>
                <w:lang w:val="pt-BR"/>
              </w:rPr>
              <w:t xml:space="preserve">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5</w:t>
            </w:r>
            <w:r w:rsidRPr="00731523">
              <w:rPr>
                <w:rFonts w:ascii="Times New Roman" w:hAnsi="Times New Roman"/>
                <w:sz w:val="28"/>
                <w:szCs w:val="28"/>
                <w:lang w:val="pt-BR"/>
              </w:rPr>
              <w:t>ONa  +   H</w:t>
            </w:r>
            <w:r w:rsidRPr="00731523">
              <w:rPr>
                <w:rFonts w:ascii="Times New Roman" w:hAnsi="Times New Roman"/>
                <w:sz w:val="28"/>
                <w:szCs w:val="28"/>
                <w:vertAlign w:val="subscript"/>
                <w:lang w:val="pt-BR"/>
              </w:rPr>
              <w:t>2</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Nếu chất  nào không làm cho quỳ tím đổi màu là dung dịch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dung dịch C</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11</w:t>
            </w:r>
            <w:r w:rsidRPr="00731523">
              <w:rPr>
                <w:rFonts w:ascii="Times New Roman" w:hAnsi="Times New Roman"/>
                <w:sz w:val="28"/>
                <w:szCs w:val="28"/>
                <w:lang w:val="pt-BR"/>
              </w:rPr>
              <w:t>.</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lastRenderedPageBreak/>
              <w:t>- Cho AgNO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trong dung dịch NH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vào 2 ống nghiệm chứa 2 dung dịch  còn lại và đun nóng  .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Nếu trên thành ống nghiệm có xuất hiện lớp bạc đó là dung dịch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xml:space="preserve">   + Ag</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O </w:t>
            </w:r>
            <w:r w:rsidRPr="00731523">
              <w:rPr>
                <w:rFonts w:ascii="Times New Roman" w:hAnsi="Times New Roman"/>
                <w:position w:val="-6"/>
                <w:sz w:val="28"/>
                <w:szCs w:val="28"/>
              </w:rPr>
              <w:object w:dxaOrig="840" w:dyaOrig="320">
                <v:shape id="_x0000_i1038" type="#_x0000_t75" style="width:41.45pt;height:15.25pt" o:ole="">
                  <v:imagedata r:id="rId26" o:title=""/>
                </v:shape>
                <o:OLEObject Type="Embed" ProgID="Equation.DSMT4" ShapeID="_x0000_i1038" DrawAspect="Content" ObjectID="_1771908691" r:id="rId27"/>
              </w:object>
            </w:r>
            <w:r w:rsidRPr="00731523">
              <w:rPr>
                <w:rFonts w:ascii="Times New Roman" w:hAnsi="Times New Roman"/>
                <w:sz w:val="28"/>
                <w:szCs w:val="28"/>
                <w:lang w:val="pt-BR"/>
              </w:rPr>
              <w:t xml:space="preserve">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 xml:space="preserve">7   </w:t>
            </w:r>
            <w:r w:rsidRPr="00731523">
              <w:rPr>
                <w:rFonts w:ascii="Times New Roman" w:hAnsi="Times New Roman"/>
                <w:sz w:val="28"/>
                <w:szCs w:val="28"/>
                <w:lang w:val="pt-BR"/>
              </w:rPr>
              <w:t xml:space="preserve">+ 2Ag     </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Nếu trên thành ống nghiệm không có xuất hiện lớp bạc đó là dung dịch C</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11</w:t>
            </w:r>
            <w:r w:rsidRPr="00731523">
              <w:rPr>
                <w:rFonts w:ascii="Times New Roman" w:hAnsi="Times New Roman"/>
                <w:sz w:val="28"/>
                <w:szCs w:val="28"/>
                <w:lang w:val="pt-BR"/>
              </w:rPr>
              <w:t>.</w:t>
            </w: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HS: Nghe giảng và ghi bài vào vở </w:t>
            </w:r>
          </w:p>
          <w:p w:rsidR="00E23E22" w:rsidRPr="00731523" w:rsidRDefault="00E23E22" w:rsidP="00063918">
            <w:pPr>
              <w:spacing w:line="276" w:lineRule="auto"/>
              <w:rPr>
                <w:rFonts w:ascii="Times New Roman" w:hAnsi="Times New Roman"/>
                <w:sz w:val="28"/>
                <w:szCs w:val="28"/>
                <w:lang w:val="pt-BR"/>
              </w:rPr>
            </w:pPr>
          </w:p>
          <w:p w:rsidR="00E23E22" w:rsidRPr="00731523" w:rsidRDefault="00E23E2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Trong 1 tấn mía chứa 13 % saccarozơ có </w:t>
            </w:r>
            <w:r>
              <w:rPr>
                <w:rFonts w:ascii="Times New Roman" w:hAnsi="Times New Roman"/>
                <w:noProof/>
                <w:position w:val="-24"/>
                <w:sz w:val="28"/>
                <w:szCs w:val="28"/>
                <w:lang w:val="pt-BR"/>
              </w:rPr>
              <w:drawing>
                <wp:inline distT="0" distB="0" distL="0" distR="0">
                  <wp:extent cx="498475" cy="387985"/>
                  <wp:effectExtent l="0" t="0" r="0" b="0"/>
                  <wp:docPr id="194500598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475" cy="387985"/>
                          </a:xfrm>
                          <a:prstGeom prst="rect">
                            <a:avLst/>
                          </a:prstGeom>
                          <a:noFill/>
                          <a:ln>
                            <a:noFill/>
                          </a:ln>
                        </pic:spPr>
                      </pic:pic>
                    </a:graphicData>
                  </a:graphic>
                </wp:inline>
              </w:drawing>
            </w:r>
            <w:r w:rsidRPr="00731523">
              <w:rPr>
                <w:rFonts w:ascii="Times New Roman" w:hAnsi="Times New Roman"/>
                <w:sz w:val="28"/>
                <w:szCs w:val="28"/>
                <w:lang w:val="pt-BR"/>
              </w:rPr>
              <w:t xml:space="preserve"> tấn saccarozơ.</w:t>
            </w: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xml:space="preserve">+ Khối lượng sacca rozơ  thu được : </w:t>
            </w:r>
            <w:r>
              <w:rPr>
                <w:rFonts w:ascii="Times New Roman" w:hAnsi="Times New Roman"/>
                <w:noProof/>
                <w:position w:val="-24"/>
                <w:sz w:val="28"/>
                <w:szCs w:val="28"/>
                <w:lang w:val="pt-BR"/>
              </w:rPr>
              <w:drawing>
                <wp:inline distT="0" distB="0" distL="0" distR="0">
                  <wp:extent cx="1136015" cy="387985"/>
                  <wp:effectExtent l="0" t="0" r="6985" b="0"/>
                  <wp:docPr id="19560723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6015" cy="387985"/>
                          </a:xfrm>
                          <a:prstGeom prst="rect">
                            <a:avLst/>
                          </a:prstGeom>
                          <a:noFill/>
                          <a:ln>
                            <a:noFill/>
                          </a:ln>
                        </pic:spPr>
                      </pic:pic>
                    </a:graphicData>
                  </a:graphic>
                </wp:inline>
              </w:drawing>
            </w:r>
            <w:r w:rsidRPr="00731523">
              <w:rPr>
                <w:rFonts w:ascii="Times New Roman" w:hAnsi="Times New Roman"/>
                <w:sz w:val="28"/>
                <w:szCs w:val="28"/>
                <w:lang w:val="pt-BR"/>
              </w:rPr>
              <w:t>tấn</w:t>
            </w: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-HS làm phiếu học tập</w:t>
            </w: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-HS thực hiện nhiệm vụ</w:t>
            </w: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p>
          <w:p w:rsidR="00E23E22" w:rsidRPr="00731523" w:rsidRDefault="00E23E22" w:rsidP="00063918">
            <w:pPr>
              <w:spacing w:line="276" w:lineRule="auto"/>
              <w:rPr>
                <w:rFonts w:ascii="Times New Roman" w:hAnsi="Times New Roman"/>
                <w:sz w:val="28"/>
                <w:szCs w:val="28"/>
              </w:rPr>
            </w:pPr>
            <w:r w:rsidRPr="00731523">
              <w:rPr>
                <w:rFonts w:ascii="Times New Roman" w:hAnsi="Times New Roman"/>
                <w:sz w:val="28"/>
                <w:szCs w:val="28"/>
              </w:rPr>
              <w:t xml:space="preserve">- HS: Lắng nghe, ghi bài. </w:t>
            </w:r>
          </w:p>
          <w:p w:rsidR="00E23E22" w:rsidRPr="00731523" w:rsidRDefault="00E23E22" w:rsidP="00063918">
            <w:pPr>
              <w:widowControl w:val="0"/>
              <w:autoSpaceDE w:val="0"/>
              <w:autoSpaceDN w:val="0"/>
              <w:spacing w:line="276" w:lineRule="auto"/>
              <w:contextualSpacing/>
              <w:rPr>
                <w:rFonts w:ascii="Times New Roman" w:hAnsi="Times New Roman"/>
                <w:sz w:val="28"/>
                <w:szCs w:val="28"/>
                <w:lang w:val="pt-BR"/>
              </w:rPr>
            </w:pPr>
          </w:p>
        </w:tc>
      </w:tr>
      <w:tr w:rsidR="00E23E22" w:rsidRPr="00731523" w:rsidTr="00063918">
        <w:tc>
          <w:tcPr>
            <w:tcW w:w="10350" w:type="dxa"/>
            <w:gridSpan w:val="8"/>
          </w:tcPr>
          <w:p w:rsidR="00E23E22" w:rsidRPr="00731523" w:rsidRDefault="00E23E22" w:rsidP="00063918">
            <w:pPr>
              <w:spacing w:line="276" w:lineRule="auto"/>
              <w:contextualSpacing/>
              <w:jc w:val="center"/>
              <w:rPr>
                <w:rFonts w:ascii="Times New Roman" w:eastAsia="Calibri" w:hAnsi="Times New Roman"/>
                <w:b/>
                <w:sz w:val="28"/>
                <w:szCs w:val="28"/>
                <w:lang w:val="pt-BR"/>
              </w:rPr>
            </w:pPr>
            <w:r w:rsidRPr="00731523">
              <w:rPr>
                <w:rFonts w:ascii="Times New Roman" w:eastAsia="Calibri" w:hAnsi="Times New Roman"/>
                <w:b/>
                <w:sz w:val="28"/>
                <w:szCs w:val="28"/>
                <w:lang w:val="pt-BR"/>
              </w:rPr>
              <w:lastRenderedPageBreak/>
              <w:t xml:space="preserve">Hoạt động 4. Vận dụng </w:t>
            </w:r>
          </w:p>
          <w:p w:rsidR="00E23E22" w:rsidRPr="00731523" w:rsidRDefault="00E23E22" w:rsidP="00063918">
            <w:pPr>
              <w:widowControl w:val="0"/>
              <w:spacing w:line="276" w:lineRule="auto"/>
              <w:contextualSpacing/>
              <w:rPr>
                <w:rFonts w:ascii="Times New Roman" w:eastAsia="Calibri" w:hAnsi="Times New Roman"/>
                <w:b/>
                <w:bCs/>
                <w:iCs/>
                <w:sz w:val="28"/>
                <w:szCs w:val="28"/>
                <w:lang w:val="vi"/>
              </w:rPr>
            </w:pPr>
            <w:r w:rsidRPr="00731523">
              <w:rPr>
                <w:rFonts w:ascii="Times New Roman" w:eastAsia="Calibri" w:hAnsi="Times New Roman"/>
                <w:b/>
                <w:bCs/>
                <w:iCs/>
                <w:sz w:val="28"/>
                <w:szCs w:val="28"/>
                <w:lang w:val="vi"/>
              </w:rPr>
              <w:t xml:space="preserve">a. </w:t>
            </w:r>
            <w:r w:rsidRPr="00731523">
              <w:rPr>
                <w:rFonts w:ascii="Times New Roman" w:eastAsia="Calibri" w:hAnsi="Times New Roman"/>
                <w:b/>
                <w:bCs/>
                <w:iCs/>
                <w:sz w:val="28"/>
                <w:szCs w:val="28"/>
                <w:lang w:val="vi-VN"/>
              </w:rPr>
              <w:t>Mục tiêu:</w:t>
            </w:r>
            <w:r w:rsidRPr="00731523">
              <w:rPr>
                <w:rFonts w:ascii="Times New Roman" w:eastAsia="Calibri" w:hAnsi="Times New Roman"/>
                <w:b/>
                <w:bCs/>
                <w:iCs/>
                <w:sz w:val="28"/>
                <w:szCs w:val="28"/>
                <w:lang w:val="vi"/>
              </w:rPr>
              <w:t xml:space="preserve"> </w:t>
            </w:r>
          </w:p>
          <w:p w:rsidR="00E23E22" w:rsidRPr="00731523" w:rsidRDefault="00E23E22"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
                <w:bCs/>
                <w:iCs/>
                <w:sz w:val="28"/>
                <w:szCs w:val="28"/>
              </w:rPr>
              <w:t xml:space="preserve">   </w:t>
            </w:r>
            <w:r w:rsidRPr="00731523">
              <w:rPr>
                <w:rFonts w:ascii="Times New Roman" w:eastAsia="Calibri" w:hAnsi="Times New Roman"/>
                <w:bCs/>
                <w:iCs/>
                <w:sz w:val="28"/>
                <w:szCs w:val="28"/>
              </w:rPr>
              <w:t>Vận dụng các kiến thức vận dụng vào cuộc sống, giải quyết các vấn đề thực tiễn.</w:t>
            </w:r>
          </w:p>
          <w:p w:rsidR="00E23E22" w:rsidRPr="00731523" w:rsidRDefault="00E23E22" w:rsidP="00063918">
            <w:pPr>
              <w:widowControl w:val="0"/>
              <w:spacing w:line="276" w:lineRule="auto"/>
              <w:contextualSpacing/>
              <w:rPr>
                <w:rFonts w:ascii="Times New Roman" w:eastAsia="Calibri" w:hAnsi="Times New Roman"/>
                <w:b/>
                <w:bCs/>
                <w:iCs/>
                <w:sz w:val="28"/>
                <w:szCs w:val="28"/>
                <w:lang w:val="vi-VN"/>
              </w:rPr>
            </w:pPr>
            <w:r w:rsidRPr="00731523">
              <w:rPr>
                <w:rFonts w:ascii="Times New Roman" w:eastAsia="Calibri" w:hAnsi="Times New Roman"/>
                <w:b/>
                <w:bCs/>
                <w:iCs/>
                <w:sz w:val="28"/>
                <w:szCs w:val="28"/>
                <w:lang w:val="vi"/>
              </w:rPr>
              <w:t>b. Nội dung:</w:t>
            </w:r>
          </w:p>
          <w:p w:rsidR="00E23E22" w:rsidRPr="00731523" w:rsidRDefault="00E23E22"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Cs/>
                <w:iCs/>
                <w:sz w:val="28"/>
                <w:szCs w:val="28"/>
              </w:rPr>
              <w:t xml:space="preserve">   Dạy học trên lớp, hoạt động nhóm, hoạt động cá nhân vận dụng kiến thức giải quyết các vấn đề thực tế có liên quan.</w:t>
            </w:r>
          </w:p>
          <w:p w:rsidR="00E23E22" w:rsidRPr="00731523" w:rsidRDefault="00E23E22" w:rsidP="00063918">
            <w:pPr>
              <w:widowControl w:val="0"/>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p>
          <w:p w:rsidR="00E23E22" w:rsidRPr="00731523" w:rsidRDefault="00E23E22" w:rsidP="00063918">
            <w:pPr>
              <w:widowControl w:val="0"/>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sz w:val="28"/>
                <w:szCs w:val="28"/>
                <w:lang w:val="nl-NL"/>
              </w:rPr>
              <w:t xml:space="preserve">   Thuyết trình sản phẩm, bài làm của học sinh.</w:t>
            </w:r>
          </w:p>
          <w:p w:rsidR="00E23E22" w:rsidRPr="00731523" w:rsidRDefault="00E23E22" w:rsidP="00063918">
            <w:pPr>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b/>
                <w:sz w:val="28"/>
                <w:szCs w:val="28"/>
                <w:lang w:val="nl-NL"/>
              </w:rPr>
              <w:t>d. Tổ chức thực hiện</w:t>
            </w:r>
          </w:p>
          <w:p w:rsidR="00E23E22" w:rsidRPr="00731523" w:rsidRDefault="00E23E22" w:rsidP="00063918">
            <w:pPr>
              <w:tabs>
                <w:tab w:val="left" w:pos="720"/>
              </w:tabs>
              <w:spacing w:line="276" w:lineRule="auto"/>
              <w:ind w:left="-90" w:firstLine="90"/>
              <w:jc w:val="both"/>
              <w:rPr>
                <w:rFonts w:ascii="Times New Roman" w:hAnsi="Times New Roman"/>
                <w:sz w:val="28"/>
                <w:szCs w:val="28"/>
              </w:rPr>
            </w:pPr>
            <w:r w:rsidRPr="00731523">
              <w:rPr>
                <w:rFonts w:ascii="Times New Roman" w:eastAsia="Calibri" w:hAnsi="Times New Roman"/>
                <w:b/>
                <w:bCs/>
                <w:iCs/>
                <w:sz w:val="28"/>
                <w:szCs w:val="28"/>
                <w:lang w:val="nl-NL"/>
              </w:rPr>
              <w:t xml:space="preserve">      </w:t>
            </w:r>
            <w:r w:rsidRPr="00731523">
              <w:rPr>
                <w:rFonts w:ascii="Times New Roman" w:eastAsia="Calibri" w:hAnsi="Times New Roman"/>
                <w:bCs/>
                <w:iCs/>
                <w:sz w:val="28"/>
                <w:szCs w:val="28"/>
              </w:rPr>
              <w:t>Giáo viên tổ chức dạy học trên lớp, hoạt động nhóm, hoạt động cá nhân, định hướng hoạt động, hỗ trợ học sinh, kiểm tra đánh giá quá trình học tập.</w:t>
            </w:r>
          </w:p>
        </w:tc>
      </w:tr>
      <w:tr w:rsidR="00E23E22" w:rsidRPr="00731523" w:rsidTr="00063918">
        <w:trPr>
          <w:trHeight w:val="3977"/>
        </w:trPr>
        <w:tc>
          <w:tcPr>
            <w:tcW w:w="5328" w:type="dxa"/>
            <w:gridSpan w:val="4"/>
          </w:tcPr>
          <w:p w:rsidR="00E23E22" w:rsidRPr="00731523" w:rsidRDefault="00E23E22" w:rsidP="00063918">
            <w:pPr>
              <w:spacing w:after="240" w:line="276" w:lineRule="auto"/>
              <w:rPr>
                <w:rFonts w:ascii="Times New Roman" w:hAnsi="Times New Roman"/>
                <w:sz w:val="28"/>
                <w:szCs w:val="28"/>
                <w:lang w:val="it-IT"/>
              </w:rPr>
            </w:pPr>
            <w:r w:rsidRPr="00731523">
              <w:rPr>
                <w:rFonts w:ascii="Times New Roman" w:hAnsi="Times New Roman"/>
                <w:sz w:val="28"/>
                <w:szCs w:val="28"/>
                <w:lang w:val="it-IT"/>
              </w:rPr>
              <w:t xml:space="preserve">-GV chiếu hình ảnh, thông tin sau: </w:t>
            </w:r>
            <w:r w:rsidRPr="00731523">
              <w:rPr>
                <w:rFonts w:ascii="Times New Roman" w:hAnsi="Times New Roman"/>
                <w:color w:val="202122"/>
                <w:sz w:val="28"/>
                <w:szCs w:val="28"/>
                <w:shd w:val="clear" w:color="auto" w:fill="FFFFFF"/>
              </w:rPr>
              <w:t>Dung dịch Glucose 5% là dung dịch đường tiêm tĩnh mạch , nằm trong Danh sách các loại thuốc thiết yếu của Tổ chức Y tế Thế giới (WHO) và là loại thuốc quan trọng nhất cần thiết trong hệ thống y tế cơ bản</w:t>
            </w:r>
            <w:r w:rsidRPr="00731523">
              <w:rPr>
                <w:rFonts w:ascii="Arial" w:hAnsi="Arial" w:cs="Arial"/>
                <w:color w:val="202122"/>
                <w:sz w:val="21"/>
                <w:szCs w:val="21"/>
                <w:shd w:val="clear" w:color="auto" w:fill="FFFFFF"/>
              </w:rPr>
              <w:t>.</w:t>
            </w:r>
          </w:p>
          <w:p w:rsidR="00E23E22" w:rsidRPr="00731523" w:rsidRDefault="00E23E22" w:rsidP="00063918">
            <w:pPr>
              <w:spacing w:after="240" w:line="276" w:lineRule="auto"/>
              <w:rPr>
                <w:rFonts w:ascii="Times New Roman" w:hAnsi="Times New Roman"/>
                <w:sz w:val="28"/>
                <w:szCs w:val="28"/>
                <w:lang w:val="it-IT"/>
              </w:rPr>
            </w:pPr>
            <w:r>
              <w:rPr>
                <w:rFonts w:ascii="Times New Roman" w:hAnsi="Times New Roman"/>
                <w:noProof/>
                <w:sz w:val="28"/>
                <w:szCs w:val="28"/>
              </w:rPr>
              <w:lastRenderedPageBreak/>
              <w:drawing>
                <wp:inline distT="0" distB="0" distL="0" distR="0" wp14:anchorId="5E973E02" wp14:editId="6B32B614">
                  <wp:extent cx="2733675" cy="2724150"/>
                  <wp:effectExtent l="0" t="0" r="9525" b="0"/>
                  <wp:docPr id="133" name="Picture 133" descr="glucose-5-otsuka-26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glucose-5-otsuka-263482"/>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733675" cy="2724150"/>
                          </a:xfrm>
                          <a:prstGeom prst="rect">
                            <a:avLst/>
                          </a:prstGeom>
                          <a:noFill/>
                          <a:ln>
                            <a:noFill/>
                          </a:ln>
                        </pic:spPr>
                      </pic:pic>
                    </a:graphicData>
                  </a:graphic>
                </wp:inline>
              </w:drawing>
            </w:r>
          </w:p>
          <w:p w:rsidR="00E23E22" w:rsidRPr="00731523" w:rsidRDefault="00E23E22" w:rsidP="00063918">
            <w:pPr>
              <w:shd w:val="clear" w:color="auto" w:fill="FFFFFF"/>
              <w:spacing w:line="276" w:lineRule="auto"/>
              <w:jc w:val="both"/>
              <w:outlineLvl w:val="2"/>
              <w:rPr>
                <w:rFonts w:ascii="Times New Roman" w:hAnsi="Times New Roman"/>
                <w:b/>
                <w:bCs/>
                <w:sz w:val="28"/>
                <w:szCs w:val="28"/>
              </w:rPr>
            </w:pPr>
            <w:r w:rsidRPr="00731523">
              <w:rPr>
                <w:rFonts w:ascii="Times New Roman" w:hAnsi="Times New Roman"/>
                <w:b/>
                <w:bCs/>
                <w:sz w:val="28"/>
                <w:szCs w:val="28"/>
              </w:rPr>
              <w:t>Vì sao trẻ nhỏ ăn kẹo dễ bị sâu răng?</w:t>
            </w:r>
          </w:p>
          <w:p w:rsidR="00E23E22" w:rsidRPr="00731523" w:rsidRDefault="00E23E22" w:rsidP="00063918">
            <w:pPr>
              <w:pStyle w:val="ThngthngWeb"/>
              <w:shd w:val="clear" w:color="auto" w:fill="FFFFFF"/>
              <w:spacing w:before="0" w:beforeAutospacing="0" w:after="150" w:afterAutospacing="0" w:line="276" w:lineRule="auto"/>
              <w:jc w:val="both"/>
              <w:rPr>
                <w:sz w:val="28"/>
                <w:szCs w:val="28"/>
              </w:rPr>
            </w:pPr>
            <w:r w:rsidRPr="00731523">
              <w:rPr>
                <w:sz w:val="28"/>
                <w:szCs w:val="28"/>
              </w:rPr>
              <w:t>Chúng ta cùng quay trở lại câu hỏi vì sao trẻ em ăn kẹo bị sâu răng? Câu trả lời là do trong bánh kẹo là món ăn vặt mà nhiều trẻ em yêu thích nhưng trong bánh kẹo lại chứa nhiều đường là </w:t>
            </w:r>
            <w:r w:rsidRPr="00731523">
              <w:rPr>
                <w:rStyle w:val="Manh"/>
                <w:sz w:val="28"/>
                <w:szCs w:val="28"/>
              </w:rPr>
              <w:t>đường saccarose, glucose,frucose, maltose</w:t>
            </w:r>
            <w:r w:rsidRPr="00731523">
              <w:rPr>
                <w:sz w:val="28"/>
                <w:szCs w:val="28"/>
              </w:rPr>
              <w:t>…các loại đường này tạo điều kiện cho vi khuẩn có sẵn trong khoan miệng lên men tạo thành axit lactic bám trên bề mặt răng gây hư hại men răng. Khiến trẻ dễ bị vi khuẩn xâm nhập và gây hại.</w:t>
            </w:r>
          </w:p>
          <w:p w:rsidR="00E23E22" w:rsidRPr="00731523" w:rsidRDefault="00E23E22" w:rsidP="00063918">
            <w:pPr>
              <w:pStyle w:val="ThngthngWeb"/>
              <w:shd w:val="clear" w:color="auto" w:fill="FFFFFF"/>
              <w:spacing w:before="0" w:beforeAutospacing="0" w:after="150" w:afterAutospacing="0" w:line="276" w:lineRule="auto"/>
              <w:jc w:val="both"/>
              <w:rPr>
                <w:rFonts w:ascii="Arial" w:hAnsi="Arial" w:cs="Arial"/>
                <w:color w:val="666666"/>
                <w:sz w:val="21"/>
                <w:szCs w:val="21"/>
              </w:rPr>
            </w:pPr>
            <w:r w:rsidRPr="00731523">
              <w:rPr>
                <w:sz w:val="28"/>
                <w:szCs w:val="28"/>
              </w:rPr>
              <w:t>Trẻ sau khi ăn bánh kẹo xong không có ý thức tự vệ sinh răng miệng cho nên sẽ để lại các mảng bám bánh kẹo dính trên thân răng tạo điều kiện cho các vi khuẩn sâu răng phát triển làm hư hại răng dẫn đến sâu răng</w:t>
            </w:r>
            <w:r w:rsidRPr="00731523">
              <w:rPr>
                <w:rFonts w:ascii="Arial" w:hAnsi="Arial" w:cs="Arial"/>
                <w:color w:val="666666"/>
                <w:sz w:val="21"/>
                <w:szCs w:val="21"/>
              </w:rPr>
              <w:t>.</w:t>
            </w:r>
          </w:p>
          <w:p w:rsidR="00E23E22" w:rsidRPr="00731523" w:rsidRDefault="00E23E22" w:rsidP="00063918">
            <w:pPr>
              <w:pStyle w:val="ThngthngWeb"/>
              <w:shd w:val="clear" w:color="auto" w:fill="FFFFFF"/>
              <w:spacing w:before="0" w:beforeAutospacing="0" w:after="300" w:afterAutospacing="0" w:line="276" w:lineRule="auto"/>
              <w:textAlignment w:val="baseline"/>
              <w:rPr>
                <w:spacing w:val="9"/>
                <w:sz w:val="28"/>
                <w:szCs w:val="28"/>
              </w:rPr>
            </w:pPr>
            <w:r>
              <w:rPr>
                <w:noProof/>
                <w:spacing w:val="9"/>
                <w:sz w:val="28"/>
                <w:szCs w:val="28"/>
              </w:rPr>
              <w:lastRenderedPageBreak/>
              <w:drawing>
                <wp:inline distT="0" distB="0" distL="0" distR="0" wp14:anchorId="138017ED" wp14:editId="34229FE9">
                  <wp:extent cx="2800350" cy="2247900"/>
                  <wp:effectExtent l="0" t="0" r="0" b="0"/>
                  <wp:docPr id="134" name="Picture 134" descr="be-bi-sau-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e-bi-sau-ran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00350" cy="2247900"/>
                          </a:xfrm>
                          <a:prstGeom prst="rect">
                            <a:avLst/>
                          </a:prstGeom>
                          <a:noFill/>
                          <a:ln>
                            <a:noFill/>
                          </a:ln>
                        </pic:spPr>
                      </pic:pic>
                    </a:graphicData>
                  </a:graphic>
                </wp:inline>
              </w:drawing>
            </w:r>
          </w:p>
        </w:tc>
        <w:tc>
          <w:tcPr>
            <w:tcW w:w="5022" w:type="dxa"/>
            <w:gridSpan w:val="4"/>
          </w:tcPr>
          <w:p w:rsidR="00E23E22" w:rsidRPr="00731523" w:rsidRDefault="00E23E22" w:rsidP="00063918">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lastRenderedPageBreak/>
              <w:t>-HS chú ý quan sát, lắng nghe</w:t>
            </w: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tabs>
                <w:tab w:val="left" w:pos="720"/>
              </w:tabs>
              <w:spacing w:line="276" w:lineRule="auto"/>
              <w:rPr>
                <w:rFonts w:ascii="Times New Roman" w:hAnsi="Times New Roman"/>
                <w:bCs/>
                <w:sz w:val="28"/>
                <w:szCs w:val="28"/>
                <w:lang w:val="it-IT"/>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rPr>
            </w:pPr>
          </w:p>
          <w:p w:rsidR="00E23E22" w:rsidRPr="00731523" w:rsidRDefault="00E23E22" w:rsidP="0006391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w:t>
            </w:r>
          </w:p>
        </w:tc>
      </w:tr>
    </w:tbl>
    <w:p w:rsidR="00E23E22" w:rsidRPr="00731523" w:rsidRDefault="00E23E22" w:rsidP="00E23E22">
      <w:pPr>
        <w:widowControl w:val="0"/>
        <w:autoSpaceDE w:val="0"/>
        <w:autoSpaceDN w:val="0"/>
        <w:spacing w:line="276" w:lineRule="auto"/>
        <w:contextualSpacing/>
        <w:rPr>
          <w:rFonts w:ascii="Times New Roman" w:hAnsi="Times New Roman"/>
          <w:b/>
          <w:sz w:val="28"/>
          <w:szCs w:val="28"/>
        </w:rPr>
      </w:pPr>
    </w:p>
    <w:p w:rsidR="00E23E22" w:rsidRPr="00731523" w:rsidRDefault="00E23E22" w:rsidP="00E23E22">
      <w:pPr>
        <w:widowControl w:val="0"/>
        <w:autoSpaceDE w:val="0"/>
        <w:autoSpaceDN w:val="0"/>
        <w:spacing w:line="276" w:lineRule="auto"/>
        <w:ind w:firstLine="720"/>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rsidR="00E23E22" w:rsidRPr="00731523" w:rsidRDefault="00E23E22" w:rsidP="00E23E22">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rsidR="00E23E22" w:rsidRPr="00731523" w:rsidRDefault="00E23E22" w:rsidP="00E23E22">
      <w:pPr>
        <w:spacing w:line="276" w:lineRule="auto"/>
        <w:jc w:val="both"/>
        <w:rPr>
          <w:rFonts w:ascii="Times New Roman" w:hAnsi="Times New Roman"/>
          <w:sz w:val="28"/>
          <w:szCs w:val="28"/>
        </w:rPr>
      </w:pPr>
      <w:r w:rsidRPr="00731523">
        <w:rPr>
          <w:rFonts w:ascii="Times New Roman" w:hAnsi="Times New Roman"/>
          <w:sz w:val="28"/>
          <w:szCs w:val="28"/>
        </w:rPr>
        <w:t>-GV:</w:t>
      </w:r>
    </w:p>
    <w:p w:rsidR="00E23E22" w:rsidRPr="00731523" w:rsidRDefault="00E23E22" w:rsidP="00E23E22">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rsidR="00E23E22" w:rsidRPr="00731523" w:rsidRDefault="00E23E22" w:rsidP="00E23E22">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rsidR="00E23E22" w:rsidRPr="00731523" w:rsidRDefault="00E23E22" w:rsidP="00E23E22">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rsidR="00E23E22" w:rsidRPr="00731523" w:rsidRDefault="00E23E22" w:rsidP="00E23E22">
      <w:pPr>
        <w:spacing w:line="276" w:lineRule="auto"/>
        <w:rPr>
          <w:rFonts w:ascii="Times New Roman" w:hAnsi="Times New Roman"/>
          <w:sz w:val="28"/>
          <w:szCs w:val="28"/>
        </w:rPr>
      </w:pPr>
      <w:r w:rsidRPr="00731523">
        <w:rPr>
          <w:rFonts w:ascii="Times New Roman" w:hAnsi="Times New Roman"/>
          <w:sz w:val="28"/>
          <w:szCs w:val="28"/>
        </w:rPr>
        <w:t xml:space="preserve">-Xem trước bài </w:t>
      </w:r>
      <w:r w:rsidRPr="00731523">
        <w:rPr>
          <w:rFonts w:ascii="Times New Roman" w:hAnsi="Times New Roman"/>
          <w:bCs/>
          <w:sz w:val="28"/>
          <w:szCs w:val="28"/>
        </w:rPr>
        <w:t>axetic</w:t>
      </w:r>
    </w:p>
    <w:p w:rsidR="00E23E22" w:rsidRPr="00731523" w:rsidRDefault="00E23E22" w:rsidP="00E23E22">
      <w:pPr>
        <w:spacing w:line="276" w:lineRule="auto"/>
        <w:rPr>
          <w:rFonts w:ascii="Times New Roman" w:hAnsi="Times New Roman"/>
          <w:sz w:val="28"/>
          <w:szCs w:val="28"/>
        </w:rPr>
      </w:pPr>
      <w:r w:rsidRPr="00731523">
        <w:rPr>
          <w:rFonts w:ascii="Times New Roman" w:hAnsi="Times New Roman"/>
          <w:sz w:val="28"/>
          <w:szCs w:val="28"/>
        </w:rPr>
        <w:t>- Làm bài tập về nhà:1,2,3,4/179, bài tập 1, 3, 4 SGK/155.</w:t>
      </w:r>
    </w:p>
    <w:p w:rsidR="007965D5" w:rsidRDefault="007965D5"/>
    <w:sectPr w:rsidR="007965D5" w:rsidSect="007B1D08">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41A9"/>
    <w:multiLevelType w:val="hybridMultilevel"/>
    <w:tmpl w:val="3822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8B30EC"/>
    <w:multiLevelType w:val="hybridMultilevel"/>
    <w:tmpl w:val="E24AB4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293537">
    <w:abstractNumId w:val="1"/>
  </w:num>
  <w:num w:numId="2" w16cid:durableId="22665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22"/>
    <w:rsid w:val="00064B00"/>
    <w:rsid w:val="00174CC4"/>
    <w:rsid w:val="007965D5"/>
    <w:rsid w:val="007B1D08"/>
    <w:rsid w:val="00A84AF9"/>
    <w:rsid w:val="00CC6861"/>
    <w:rsid w:val="00E2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3BA01-6AEA-4A06-AD3D-8E610710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23E22"/>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E23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23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23E2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E23E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E23E22"/>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E23E2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23E2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23E2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23E2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23E2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23E2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23E22"/>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E23E2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23E2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23E2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23E2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23E2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23E2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23E2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23E2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23E22"/>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23E2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23E2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23E22"/>
    <w:rPr>
      <w:i/>
      <w:iCs/>
      <w:color w:val="404040" w:themeColor="text1" w:themeTint="BF"/>
    </w:rPr>
  </w:style>
  <w:style w:type="paragraph" w:styleId="oancuaDanhsach">
    <w:name w:val="List Paragraph"/>
    <w:basedOn w:val="Binhthng"/>
    <w:uiPriority w:val="34"/>
    <w:qFormat/>
    <w:rsid w:val="00E23E22"/>
    <w:pPr>
      <w:ind w:left="720"/>
      <w:contextualSpacing/>
    </w:pPr>
  </w:style>
  <w:style w:type="character" w:styleId="NhnmnhThm">
    <w:name w:val="Intense Emphasis"/>
    <w:basedOn w:val="Phngmcinhcuaoanvn"/>
    <w:uiPriority w:val="21"/>
    <w:qFormat/>
    <w:rsid w:val="00E23E22"/>
    <w:rPr>
      <w:i/>
      <w:iCs/>
      <w:color w:val="2F5496" w:themeColor="accent1" w:themeShade="BF"/>
    </w:rPr>
  </w:style>
  <w:style w:type="paragraph" w:styleId="Nhaykepm">
    <w:name w:val="Intense Quote"/>
    <w:basedOn w:val="Binhthng"/>
    <w:next w:val="Binhthng"/>
    <w:link w:val="NhaykepmChar"/>
    <w:uiPriority w:val="30"/>
    <w:qFormat/>
    <w:rsid w:val="00E23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23E22"/>
    <w:rPr>
      <w:i/>
      <w:iCs/>
      <w:color w:val="2F5496" w:themeColor="accent1" w:themeShade="BF"/>
    </w:rPr>
  </w:style>
  <w:style w:type="character" w:styleId="ThamchiuNhnmnh">
    <w:name w:val="Intense Reference"/>
    <w:basedOn w:val="Phngmcinhcuaoanvn"/>
    <w:uiPriority w:val="32"/>
    <w:qFormat/>
    <w:rsid w:val="00E23E22"/>
    <w:rPr>
      <w:b/>
      <w:bCs/>
      <w:smallCaps/>
      <w:color w:val="2F5496" w:themeColor="accent1" w:themeShade="BF"/>
      <w:spacing w:val="5"/>
    </w:rPr>
  </w:style>
  <w:style w:type="paragraph" w:styleId="ThnVnban">
    <w:name w:val="Body Text"/>
    <w:basedOn w:val="Binhthng"/>
    <w:link w:val="ThnVnbanChar"/>
    <w:rsid w:val="00E23E22"/>
    <w:rPr>
      <w:sz w:val="26"/>
    </w:rPr>
  </w:style>
  <w:style w:type="character" w:customStyle="1" w:styleId="ThnVnbanChar">
    <w:name w:val="Thân Văn bản Char"/>
    <w:basedOn w:val="Phngmcinhcuaoanvn"/>
    <w:link w:val="ThnVnban"/>
    <w:rsid w:val="00E23E22"/>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E23E22"/>
    <w:pPr>
      <w:widowControl w:val="0"/>
      <w:autoSpaceDE w:val="0"/>
      <w:autoSpaceDN w:val="0"/>
    </w:pPr>
    <w:rPr>
      <w:rFonts w:ascii="Times New Roman" w:hAnsi="Times New Roman"/>
      <w:sz w:val="22"/>
      <w:szCs w:val="22"/>
      <w:lang w:val="vi"/>
    </w:rPr>
  </w:style>
  <w:style w:type="character" w:styleId="Manh">
    <w:name w:val="Strong"/>
    <w:uiPriority w:val="22"/>
    <w:qFormat/>
    <w:rsid w:val="00E23E22"/>
    <w:rPr>
      <w:b/>
      <w:bCs/>
    </w:rPr>
  </w:style>
  <w:style w:type="paragraph" w:styleId="ThngthngWeb">
    <w:name w:val="Normal (Web)"/>
    <w:basedOn w:val="Binhthng"/>
    <w:uiPriority w:val="99"/>
    <w:rsid w:val="00E23E2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1.wmf"/><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14.wmf"/><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6.wmf"/><Relationship Id="rId10" Type="http://schemas.openxmlformats.org/officeDocument/2006/relationships/image" Target="media/image6.png"/><Relationship Id="rId19" Type="http://schemas.openxmlformats.org/officeDocument/2006/relationships/oleObject" Target="embeddings/oleObject4.bin"/><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8.jpeg"/><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1871</Words>
  <Characters>10666</Characters>
  <Application>Microsoft Office Word</Application>
  <DocSecurity>0</DocSecurity>
  <Lines>88</Lines>
  <Paragraphs>25</Paragraphs>
  <ScaleCrop>false</ScaleCrop>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2024-03-14T01:03:00Z</dcterms:created>
  <dcterms:modified xsi:type="dcterms:W3CDTF">2024-03-14T01:03:00Z</dcterms:modified>
</cp:coreProperties>
</file>