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7084" w:rsidRPr="003D262D" w:rsidRDefault="004A0B62" w:rsidP="004A0B62">
      <w:pPr>
        <w:spacing w:after="0" w:line="360" w:lineRule="auto"/>
        <w:jc w:val="center"/>
        <w:rPr>
          <w:rFonts w:ascii="Times New Roman" w:hAnsi="Times New Roman" w:cs="Times New Roman"/>
          <w:b/>
          <w:sz w:val="26"/>
          <w:szCs w:val="26"/>
        </w:rPr>
      </w:pPr>
      <w:r w:rsidRPr="003D262D">
        <w:rPr>
          <w:rFonts w:ascii="Times New Roman" w:hAnsi="Times New Roman" w:cs="Times New Roman"/>
          <w:b/>
          <w:sz w:val="26"/>
          <w:szCs w:val="26"/>
        </w:rPr>
        <w:t>TRƯỜNG THCS YÊN MỸ TỔ CHỨC</w:t>
      </w:r>
      <w:r w:rsidR="00117500">
        <w:rPr>
          <w:rFonts w:ascii="Times New Roman" w:hAnsi="Times New Roman" w:cs="Times New Roman"/>
          <w:b/>
          <w:sz w:val="26"/>
          <w:szCs w:val="26"/>
        </w:rPr>
        <w:t xml:space="preserve"> SINH HOẠT DƯỚI CỜ</w:t>
      </w:r>
    </w:p>
    <w:p w:rsidR="004A0B62" w:rsidRPr="003D262D" w:rsidRDefault="00117500" w:rsidP="004A0B62">
      <w:pPr>
        <w:spacing w:after="0" w:line="360" w:lineRule="auto"/>
        <w:jc w:val="center"/>
        <w:rPr>
          <w:rFonts w:ascii="Times New Roman" w:hAnsi="Times New Roman" w:cs="Times New Roman"/>
          <w:b/>
          <w:sz w:val="26"/>
          <w:szCs w:val="26"/>
        </w:rPr>
      </w:pPr>
      <w:r>
        <w:rPr>
          <w:rFonts w:ascii="Times New Roman" w:hAnsi="Times New Roman" w:cs="Times New Roman"/>
          <w:b/>
          <w:sz w:val="26"/>
          <w:szCs w:val="26"/>
        </w:rPr>
        <w:t>CHỦ ĐỀ “PHÒNG CHỐNG BẠO LỰC HỌC ĐƯỜNG”</w:t>
      </w:r>
    </w:p>
    <w:p w:rsidR="000253F1" w:rsidRPr="003D262D" w:rsidRDefault="000253F1" w:rsidP="000253F1">
      <w:pPr>
        <w:spacing w:after="0" w:line="360" w:lineRule="auto"/>
        <w:jc w:val="both"/>
        <w:rPr>
          <w:rFonts w:ascii="Times New Roman" w:hAnsi="Times New Roman" w:cs="Times New Roman"/>
          <w:sz w:val="26"/>
          <w:szCs w:val="26"/>
        </w:rPr>
      </w:pPr>
      <w:r w:rsidRPr="003D262D">
        <w:rPr>
          <w:rFonts w:ascii="Times New Roman" w:hAnsi="Times New Roman" w:cs="Times New Roman"/>
          <w:sz w:val="26"/>
          <w:szCs w:val="26"/>
        </w:rPr>
        <w:tab/>
      </w:r>
    </w:p>
    <w:p w:rsidR="003D262D" w:rsidRDefault="00117500" w:rsidP="003D262D">
      <w:pPr>
        <w:spacing w:after="0" w:line="360" w:lineRule="auto"/>
        <w:ind w:firstLine="720"/>
        <w:jc w:val="both"/>
        <w:rPr>
          <w:rFonts w:ascii="Times New Roman" w:hAnsi="Times New Roman" w:cs="Times New Roman"/>
          <w:sz w:val="26"/>
          <w:szCs w:val="26"/>
        </w:rPr>
      </w:pPr>
      <w:r>
        <w:rPr>
          <w:rFonts w:ascii="Times New Roman" w:hAnsi="Times New Roman" w:cs="Times New Roman"/>
          <w:sz w:val="26"/>
          <w:szCs w:val="26"/>
        </w:rPr>
        <w:t>7h30 thứ 2 ngày 21/10/2024, Liên đội Trường THCS Yên Mỹ tổ chức buổi Sinh hoạt dưới cờ</w:t>
      </w:r>
      <w:r w:rsidR="006B3C78">
        <w:rPr>
          <w:rFonts w:ascii="Times New Roman" w:hAnsi="Times New Roman" w:cs="Times New Roman"/>
          <w:sz w:val="26"/>
          <w:szCs w:val="26"/>
        </w:rPr>
        <w:t xml:space="preserve"> theo</w:t>
      </w:r>
      <w:bookmarkStart w:id="0" w:name="_GoBack"/>
      <w:bookmarkEnd w:id="0"/>
      <w:r>
        <w:rPr>
          <w:rFonts w:ascii="Times New Roman" w:hAnsi="Times New Roman" w:cs="Times New Roman"/>
          <w:sz w:val="26"/>
          <w:szCs w:val="26"/>
        </w:rPr>
        <w:t xml:space="preserve"> chủ đề “Phòng chống bạo lực học đường” do chi đội 8A chuẩn bị.</w:t>
      </w:r>
    </w:p>
    <w:p w:rsidR="00117500" w:rsidRDefault="00117500" w:rsidP="003D262D">
      <w:pPr>
        <w:spacing w:after="0" w:line="360" w:lineRule="auto"/>
        <w:ind w:firstLine="720"/>
        <w:jc w:val="both"/>
        <w:rPr>
          <w:rFonts w:ascii="Times New Roman" w:hAnsi="Times New Roman" w:cs="Times New Roman"/>
          <w:sz w:val="26"/>
          <w:szCs w:val="26"/>
        </w:rPr>
      </w:pPr>
      <w:r>
        <w:rPr>
          <w:rFonts w:ascii="Times New Roman" w:hAnsi="Times New Roman" w:cs="Times New Roman"/>
          <w:sz w:val="26"/>
          <w:szCs w:val="26"/>
        </w:rPr>
        <w:t>Tham dự buổi sinh hoạt dưới cờ có thầy giáo Phạm Văn Thắng – Bí thư chi bộ, Hiệu trưởng nhà trường; cô giáo Trần Thị Hà – Phó hiệu trưởng nhà trường và các thầy cô giáo chủ nhiệm của 9 chi đội.</w:t>
      </w:r>
    </w:p>
    <w:p w:rsidR="00117500" w:rsidRDefault="00117500" w:rsidP="003D262D">
      <w:pPr>
        <w:spacing w:after="0" w:line="360" w:lineRule="auto"/>
        <w:ind w:firstLine="720"/>
        <w:jc w:val="both"/>
        <w:rPr>
          <w:rFonts w:ascii="Times New Roman" w:hAnsi="Times New Roman" w:cs="Times New Roman"/>
          <w:sz w:val="26"/>
          <w:szCs w:val="26"/>
        </w:rPr>
      </w:pPr>
      <w:r w:rsidRPr="00117500">
        <w:rPr>
          <w:rFonts w:ascii="Times New Roman" w:hAnsi="Times New Roman" w:cs="Times New Roman"/>
          <w:sz w:val="26"/>
          <w:szCs w:val="26"/>
        </w:rPr>
        <w:t xml:space="preserve">Bạo lực học đường là một vấn đề khá nóng và nhức nhối hiện nay được xã hội rất quan tâm. Vấn đề này có thể phát sinh ở mọi môi trường giáo dục cả trong và ngoài nước. Có nhiều nguyên nhân dẫn đến hiện tượng bạo lực học đường và một trong số những nguyên nhân đó là do sự thiếu hiểu biết hoặc nhận thức không đúng về bạo lực học đường của những người trong cuộc hoặc những người xung quanh. Vì vậy, một trong những cách phòng chống bạo lực học đường hiệu quả nhất chính là trang bị kiến thức cho giáo viên, học sinh, phụ huynh và các lực lượng giáo dục liên quan. Đó cũng là mục tiêu của chương trình sinh hoạt chủ đề dưới cờ </w:t>
      </w:r>
      <w:r>
        <w:rPr>
          <w:rFonts w:ascii="Times New Roman" w:hAnsi="Times New Roman" w:cs="Times New Roman"/>
          <w:sz w:val="26"/>
          <w:szCs w:val="26"/>
        </w:rPr>
        <w:t>ngày 21/10/2024</w:t>
      </w:r>
      <w:r w:rsidRPr="00117500">
        <w:rPr>
          <w:rFonts w:ascii="Times New Roman" w:hAnsi="Times New Roman" w:cs="Times New Roman"/>
          <w:sz w:val="26"/>
          <w:szCs w:val="26"/>
        </w:rPr>
        <w:t xml:space="preserve"> diễn ra tại trường THCS </w:t>
      </w:r>
      <w:r>
        <w:rPr>
          <w:rFonts w:ascii="Times New Roman" w:hAnsi="Times New Roman" w:cs="Times New Roman"/>
          <w:sz w:val="26"/>
          <w:szCs w:val="26"/>
        </w:rPr>
        <w:t>Yên Mỹ</w:t>
      </w:r>
      <w:r w:rsidRPr="00117500">
        <w:rPr>
          <w:rFonts w:ascii="Times New Roman" w:hAnsi="Times New Roman" w:cs="Times New Roman"/>
          <w:sz w:val="26"/>
          <w:szCs w:val="26"/>
        </w:rPr>
        <w:t>.</w:t>
      </w:r>
    </w:p>
    <w:p w:rsidR="00117500" w:rsidRDefault="00117500" w:rsidP="00117500">
      <w:pPr>
        <w:spacing w:after="0" w:line="360" w:lineRule="auto"/>
        <w:ind w:firstLine="720"/>
        <w:jc w:val="both"/>
        <w:rPr>
          <w:rFonts w:ascii="Times New Roman" w:hAnsi="Times New Roman" w:cs="Times New Roman"/>
          <w:sz w:val="26"/>
          <w:szCs w:val="26"/>
        </w:rPr>
      </w:pPr>
      <w:r>
        <w:rPr>
          <w:rFonts w:ascii="Times New Roman" w:hAnsi="Times New Roman" w:cs="Times New Roman"/>
          <w:sz w:val="26"/>
          <w:szCs w:val="26"/>
        </w:rPr>
        <w:t xml:space="preserve">Buổi sinh hoạt dưới cờ chủ đề “Phòng chống bạo lực học đường” được chi đội 8A chuẩn bị chu đáo với bài tuyên truyền và trò chơi trả lời các câu hỏi trắc nghiệm, diễn ra với không khí vui tươi, phấn khởi. </w:t>
      </w:r>
      <w:r w:rsidRPr="00117500">
        <w:rPr>
          <w:rFonts w:ascii="Times New Roman" w:hAnsi="Times New Roman" w:cs="Times New Roman"/>
          <w:sz w:val="26"/>
          <w:szCs w:val="26"/>
        </w:rPr>
        <w:t xml:space="preserve">Qua buổi sinh hoạt chuyên đề này, các học sinh của trường THCS </w:t>
      </w:r>
      <w:r>
        <w:rPr>
          <w:rFonts w:ascii="Times New Roman" w:hAnsi="Times New Roman" w:cs="Times New Roman"/>
          <w:sz w:val="26"/>
          <w:szCs w:val="26"/>
        </w:rPr>
        <w:t>Yên Mỹ</w:t>
      </w:r>
      <w:r w:rsidRPr="00117500">
        <w:rPr>
          <w:rFonts w:ascii="Times New Roman" w:hAnsi="Times New Roman" w:cs="Times New Roman"/>
          <w:sz w:val="26"/>
          <w:szCs w:val="26"/>
        </w:rPr>
        <w:t xml:space="preserve"> đã có một cái nhìn toàn diện hơn, sâu sắc hơn, đúng đắn hơn về vấn đề: từ khái niệm đến biểu hiện các mặt, từ nguyên nhân đến các giải pháp phòng chống bạo lực học đường. Và điều quan trọng nhất, các em đã trang bị cho mình những thái độ sống, kĩ năng sống cần thiết để tránh xa và nói “không” với bạo lực học đường.</w:t>
      </w:r>
    </w:p>
    <w:p w:rsidR="00117500" w:rsidRDefault="00117500" w:rsidP="00117500">
      <w:pPr>
        <w:spacing w:after="0" w:line="360" w:lineRule="auto"/>
        <w:jc w:val="both"/>
        <w:rPr>
          <w:rFonts w:ascii="Times New Roman" w:hAnsi="Times New Roman" w:cs="Times New Roman"/>
          <w:sz w:val="26"/>
          <w:szCs w:val="26"/>
        </w:rPr>
      </w:pPr>
      <w:r>
        <w:rPr>
          <w:rFonts w:ascii="Times New Roman" w:hAnsi="Times New Roman" w:cs="Times New Roman"/>
          <w:sz w:val="26"/>
          <w:szCs w:val="26"/>
        </w:rPr>
        <w:tab/>
        <w:t>Một số hình ảnh của buổi sinh hoạt:</w:t>
      </w:r>
    </w:p>
    <w:p w:rsidR="00117500" w:rsidRDefault="00B1155D" w:rsidP="00B1155D">
      <w:pPr>
        <w:spacing w:after="0" w:line="360" w:lineRule="auto"/>
        <w:jc w:val="center"/>
        <w:rPr>
          <w:rFonts w:ascii="Times New Roman" w:hAnsi="Times New Roman" w:cs="Times New Roman"/>
          <w:sz w:val="26"/>
          <w:szCs w:val="26"/>
        </w:rPr>
      </w:pPr>
      <w:r w:rsidRPr="00B1155D">
        <w:rPr>
          <w:rFonts w:ascii="Times New Roman" w:hAnsi="Times New Roman" w:cs="Times New Roman"/>
          <w:noProof/>
          <w:sz w:val="26"/>
          <w:szCs w:val="26"/>
        </w:rPr>
        <w:lastRenderedPageBreak/>
        <w:drawing>
          <wp:inline distT="0" distB="0" distL="0" distR="0" wp14:anchorId="55E4F186" wp14:editId="093328C7">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rsidR="00B1155D" w:rsidRDefault="00B1155D" w:rsidP="00B1155D">
      <w:pPr>
        <w:spacing w:after="0" w:line="360" w:lineRule="auto"/>
        <w:jc w:val="center"/>
        <w:rPr>
          <w:rFonts w:ascii="Times New Roman" w:hAnsi="Times New Roman" w:cs="Times New Roman"/>
          <w:sz w:val="26"/>
          <w:szCs w:val="26"/>
        </w:rPr>
      </w:pPr>
      <w:r w:rsidRPr="00B1155D">
        <w:rPr>
          <w:rFonts w:ascii="Times New Roman" w:hAnsi="Times New Roman" w:cs="Times New Roman"/>
          <w:noProof/>
          <w:sz w:val="26"/>
          <w:szCs w:val="26"/>
        </w:rPr>
        <w:drawing>
          <wp:inline distT="0" distB="0" distL="0" distR="0" wp14:anchorId="3A79BF93" wp14:editId="1275BDE7">
            <wp:extent cx="5760085" cy="43199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rsidR="00B1155D" w:rsidRDefault="00B1155D" w:rsidP="00B1155D">
      <w:pPr>
        <w:spacing w:after="0" w:line="360" w:lineRule="auto"/>
        <w:jc w:val="center"/>
        <w:rPr>
          <w:rFonts w:ascii="Times New Roman" w:hAnsi="Times New Roman" w:cs="Times New Roman"/>
          <w:sz w:val="26"/>
          <w:szCs w:val="26"/>
        </w:rPr>
      </w:pPr>
      <w:r w:rsidRPr="00B1155D">
        <w:rPr>
          <w:rFonts w:ascii="Times New Roman" w:hAnsi="Times New Roman" w:cs="Times New Roman"/>
          <w:noProof/>
          <w:sz w:val="26"/>
          <w:szCs w:val="26"/>
        </w:rPr>
        <w:lastRenderedPageBreak/>
        <w:drawing>
          <wp:inline distT="0" distB="0" distL="0" distR="0" wp14:anchorId="555D3111" wp14:editId="6ADFE0AF">
            <wp:extent cx="5760085" cy="43199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9905"/>
                    </a:xfrm>
                    <a:prstGeom prst="rect">
                      <a:avLst/>
                    </a:prstGeom>
                  </pic:spPr>
                </pic:pic>
              </a:graphicData>
            </a:graphic>
          </wp:inline>
        </w:drawing>
      </w:r>
    </w:p>
    <w:p w:rsidR="00B1155D" w:rsidRDefault="00B1155D" w:rsidP="00B1155D">
      <w:pPr>
        <w:spacing w:after="0" w:line="360" w:lineRule="auto"/>
        <w:jc w:val="center"/>
        <w:rPr>
          <w:rFonts w:ascii="Times New Roman" w:hAnsi="Times New Roman" w:cs="Times New Roman"/>
          <w:sz w:val="26"/>
          <w:szCs w:val="26"/>
        </w:rPr>
      </w:pPr>
      <w:r w:rsidRPr="00B1155D">
        <w:rPr>
          <w:rFonts w:ascii="Times New Roman" w:hAnsi="Times New Roman" w:cs="Times New Roman"/>
          <w:noProof/>
          <w:sz w:val="26"/>
          <w:szCs w:val="26"/>
        </w:rPr>
        <w:drawing>
          <wp:inline distT="0" distB="0" distL="0" distR="0" wp14:anchorId="52A8A000" wp14:editId="40DA5B45">
            <wp:extent cx="5760085" cy="43199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rsidR="00B1155D" w:rsidRPr="003D262D" w:rsidRDefault="00B1155D" w:rsidP="00B1155D">
      <w:pPr>
        <w:spacing w:after="0" w:line="360" w:lineRule="auto"/>
        <w:jc w:val="center"/>
        <w:rPr>
          <w:rFonts w:ascii="Times New Roman" w:hAnsi="Times New Roman" w:cs="Times New Roman"/>
          <w:sz w:val="26"/>
          <w:szCs w:val="26"/>
        </w:rPr>
      </w:pPr>
      <w:r w:rsidRPr="00B1155D">
        <w:rPr>
          <w:rFonts w:ascii="Times New Roman" w:hAnsi="Times New Roman" w:cs="Times New Roman"/>
          <w:noProof/>
          <w:sz w:val="26"/>
          <w:szCs w:val="26"/>
        </w:rPr>
        <w:lastRenderedPageBreak/>
        <w:drawing>
          <wp:inline distT="0" distB="0" distL="0" distR="0" wp14:anchorId="7EE345A7" wp14:editId="06F8607C">
            <wp:extent cx="5760085" cy="43199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p>
    <w:sectPr w:rsidR="00B1155D" w:rsidRPr="003D262D" w:rsidSect="004A0B62">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3FA7"/>
    <w:rsid w:val="000253F1"/>
    <w:rsid w:val="00117500"/>
    <w:rsid w:val="001F5B84"/>
    <w:rsid w:val="003D262D"/>
    <w:rsid w:val="004417A9"/>
    <w:rsid w:val="004A0B62"/>
    <w:rsid w:val="004E72CB"/>
    <w:rsid w:val="006B3C78"/>
    <w:rsid w:val="00B1155D"/>
    <w:rsid w:val="00BD7084"/>
    <w:rsid w:val="00DF3F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00719E"/>
  <w15:chartTrackingRefBased/>
  <w15:docId w15:val="{A2E10ABD-54D5-43CF-A550-53E4ABD60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4</Pages>
  <Words>260</Words>
  <Characters>1486</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TEMAOS</Company>
  <LinksUpToDate>false</LinksUpToDate>
  <CharactersWithSpaces>1743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7</cp:revision>
  <dcterms:created xsi:type="dcterms:W3CDTF">2024-10-23T03:10:00Z</dcterms:created>
  <dcterms:modified xsi:type="dcterms:W3CDTF">2024-10-23T07:53:00Z</dcterms:modified>
</cp:coreProperties>
</file>