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0F1B" w:rsidRDefault="004A0B62" w:rsidP="00FF0F1B">
      <w:pPr>
        <w:spacing w:after="0" w:line="360" w:lineRule="auto"/>
        <w:jc w:val="center"/>
        <w:rPr>
          <w:rFonts w:ascii="Times New Roman" w:hAnsi="Times New Roman" w:cs="Times New Roman"/>
          <w:b/>
          <w:sz w:val="28"/>
          <w:szCs w:val="26"/>
        </w:rPr>
      </w:pPr>
      <w:r w:rsidRPr="00FF0F1B">
        <w:rPr>
          <w:rFonts w:ascii="Times New Roman" w:hAnsi="Times New Roman" w:cs="Times New Roman"/>
          <w:b/>
          <w:sz w:val="28"/>
          <w:szCs w:val="26"/>
        </w:rPr>
        <w:t>TRƯỜNG THCS YÊN MỸ TỔ CHỨC</w:t>
      </w:r>
      <w:r w:rsidR="00117500" w:rsidRPr="00FF0F1B">
        <w:rPr>
          <w:rFonts w:ascii="Times New Roman" w:hAnsi="Times New Roman" w:cs="Times New Roman"/>
          <w:b/>
          <w:sz w:val="28"/>
          <w:szCs w:val="26"/>
        </w:rPr>
        <w:t xml:space="preserve"> </w:t>
      </w:r>
      <w:r w:rsidR="00FF0F1B" w:rsidRPr="00FF0F1B">
        <w:rPr>
          <w:rFonts w:ascii="Times New Roman" w:hAnsi="Times New Roman" w:cs="Times New Roman"/>
          <w:b/>
          <w:sz w:val="28"/>
          <w:szCs w:val="26"/>
        </w:rPr>
        <w:t>TUYÊN TRUYỀN</w:t>
      </w:r>
      <w:r w:rsidR="00FF0F1B">
        <w:rPr>
          <w:rFonts w:ascii="Times New Roman" w:hAnsi="Times New Roman" w:cs="Times New Roman"/>
          <w:b/>
          <w:sz w:val="28"/>
          <w:szCs w:val="26"/>
        </w:rPr>
        <w:t xml:space="preserve"> </w:t>
      </w:r>
      <w:r w:rsidR="00FF0F1B" w:rsidRPr="00FF0F1B">
        <w:rPr>
          <w:rFonts w:ascii="Times New Roman" w:hAnsi="Times New Roman" w:cs="Times New Roman"/>
          <w:b/>
          <w:sz w:val="28"/>
          <w:szCs w:val="26"/>
        </w:rPr>
        <w:t>LUẬ</w:t>
      </w:r>
      <w:r w:rsidR="00FF0F1B">
        <w:rPr>
          <w:rFonts w:ascii="Times New Roman" w:hAnsi="Times New Roman" w:cs="Times New Roman"/>
          <w:b/>
          <w:sz w:val="28"/>
          <w:szCs w:val="26"/>
        </w:rPr>
        <w:t>T</w:t>
      </w:r>
    </w:p>
    <w:p w:rsidR="000253F1" w:rsidRPr="00FF0F1B" w:rsidRDefault="00FF0F1B" w:rsidP="00FF0F1B">
      <w:pPr>
        <w:spacing w:after="0" w:line="360" w:lineRule="auto"/>
        <w:jc w:val="center"/>
        <w:rPr>
          <w:rFonts w:ascii="Times New Roman" w:hAnsi="Times New Roman" w:cs="Times New Roman"/>
          <w:b/>
          <w:sz w:val="28"/>
          <w:szCs w:val="26"/>
        </w:rPr>
      </w:pPr>
      <w:r w:rsidRPr="00FF0F1B">
        <w:rPr>
          <w:rFonts w:ascii="Times New Roman" w:hAnsi="Times New Roman" w:cs="Times New Roman"/>
          <w:b/>
          <w:sz w:val="28"/>
          <w:szCs w:val="26"/>
        </w:rPr>
        <w:t>QUẢN LÝ, SỬ DỤNG VŨ KHÍ,</w:t>
      </w:r>
      <w:r w:rsidRPr="00FF0F1B">
        <w:rPr>
          <w:rFonts w:ascii="Times New Roman" w:hAnsi="Times New Roman" w:cs="Times New Roman"/>
          <w:b/>
          <w:sz w:val="28"/>
          <w:szCs w:val="26"/>
        </w:rPr>
        <w:t xml:space="preserve"> </w:t>
      </w:r>
      <w:r w:rsidRPr="00FF0F1B">
        <w:rPr>
          <w:rFonts w:ascii="Times New Roman" w:hAnsi="Times New Roman" w:cs="Times New Roman"/>
          <w:b/>
          <w:sz w:val="28"/>
          <w:szCs w:val="26"/>
        </w:rPr>
        <w:t>VẬT LIỆU NỔ VÀ CÔNG CỤ HỖ TRỢ</w:t>
      </w:r>
    </w:p>
    <w:p w:rsidR="00FF0F1B" w:rsidRPr="00FF0F1B" w:rsidRDefault="00FF0F1B" w:rsidP="003D262D">
      <w:pPr>
        <w:spacing w:after="0" w:line="360" w:lineRule="auto"/>
        <w:ind w:firstLine="720"/>
        <w:jc w:val="both"/>
        <w:rPr>
          <w:rFonts w:ascii="Times New Roman" w:hAnsi="Times New Roman" w:cs="Times New Roman"/>
          <w:sz w:val="28"/>
          <w:szCs w:val="26"/>
        </w:rPr>
      </w:pPr>
    </w:p>
    <w:p w:rsidR="003D262D" w:rsidRPr="00FF0F1B"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Căn cứ kế hoạch số 216 ngày 13/</w:t>
      </w:r>
      <w:r w:rsidR="0083294E">
        <w:rPr>
          <w:rFonts w:ascii="Times New Roman" w:hAnsi="Times New Roman" w:cs="Times New Roman"/>
          <w:sz w:val="28"/>
          <w:szCs w:val="26"/>
        </w:rPr>
        <w:t>0</w:t>
      </w:r>
      <w:r w:rsidRPr="00FF0F1B">
        <w:rPr>
          <w:rFonts w:ascii="Times New Roman" w:hAnsi="Times New Roman" w:cs="Times New Roman"/>
          <w:sz w:val="28"/>
          <w:szCs w:val="26"/>
        </w:rPr>
        <w:t>8/2024 của Công an thành phố Hà Nội về phát động phong trào thi đua Tuyên truyền “Luật quản lý, sử dụng vũ khí, vật liệu nổ và công cụ hỗ trợ; phòng ngừa, đấu tranh với tội phạm, vi phạm pháp luật về vũ khí, vật liệu nổ, công cụ hỗ trợ” trên địa bàn thành phố, góp phần đảm bảo an ninh trật tự chào mừng Quốc khánh 2/9 và 70 năm Ngày Giả</w:t>
      </w:r>
      <w:r w:rsidR="00E13D50">
        <w:rPr>
          <w:rFonts w:ascii="Times New Roman" w:hAnsi="Times New Roman" w:cs="Times New Roman"/>
          <w:sz w:val="28"/>
          <w:szCs w:val="26"/>
        </w:rPr>
        <w:t>i phó</w:t>
      </w:r>
      <w:bookmarkStart w:id="0" w:name="_GoBack"/>
      <w:bookmarkEnd w:id="0"/>
      <w:r w:rsidRPr="00FF0F1B">
        <w:rPr>
          <w:rFonts w:ascii="Times New Roman" w:hAnsi="Times New Roman" w:cs="Times New Roman"/>
          <w:sz w:val="28"/>
          <w:szCs w:val="26"/>
        </w:rPr>
        <w:t xml:space="preserve">ng Thủ đô, </w:t>
      </w:r>
      <w:r w:rsidRPr="00FF0F1B">
        <w:rPr>
          <w:rFonts w:ascii="Times New Roman" w:hAnsi="Times New Roman" w:cs="Times New Roman"/>
          <w:sz w:val="28"/>
          <w:szCs w:val="26"/>
        </w:rPr>
        <w:t>7h30 thứ 2 ngày 04/11/2024</w:t>
      </w:r>
      <w:r w:rsidRPr="00FF0F1B">
        <w:rPr>
          <w:rFonts w:ascii="Times New Roman" w:hAnsi="Times New Roman" w:cs="Times New Roman"/>
          <w:sz w:val="28"/>
          <w:szCs w:val="26"/>
        </w:rPr>
        <w:t xml:space="preserve">, trường THCS Yên Mỹ phối hợp cùng Công an xã Yên Mỹ long trọng tổ chức buổi </w:t>
      </w:r>
      <w:r w:rsidRPr="00A960A5">
        <w:rPr>
          <w:rFonts w:ascii="Times New Roman" w:hAnsi="Times New Roman" w:cs="Times New Roman"/>
          <w:sz w:val="28"/>
          <w:szCs w:val="26"/>
        </w:rPr>
        <w:t>“Tuyên truyền Luật quản lý, sử dụng vũ khí, vật liệu nổ và công cụ hỗ trợ”</w:t>
      </w:r>
      <w:r w:rsidRPr="00FF0F1B">
        <w:rPr>
          <w:rFonts w:ascii="Times New Roman" w:hAnsi="Times New Roman" w:cs="Times New Roman"/>
          <w:sz w:val="28"/>
          <w:szCs w:val="26"/>
        </w:rPr>
        <w:t xml:space="preserve">. </w:t>
      </w:r>
      <w:r w:rsidRPr="00FF0F1B">
        <w:rPr>
          <w:rFonts w:ascii="Times New Roman" w:hAnsi="Times New Roman" w:cs="Times New Roman"/>
          <w:sz w:val="28"/>
          <w:szCs w:val="26"/>
        </w:rPr>
        <w:t>Đây là hoạt động tổ chức thường niên nhằm trang bị kiến thức và kĩ năng sử dụng vật liệu nổ, kĩ năng thoát hiểm</w:t>
      </w:r>
      <w:r w:rsidR="0083294E">
        <w:rPr>
          <w:rFonts w:ascii="Times New Roman" w:hAnsi="Times New Roman" w:cs="Times New Roman"/>
          <w:sz w:val="28"/>
          <w:szCs w:val="26"/>
        </w:rPr>
        <w:t>,</w:t>
      </w:r>
      <w:r w:rsidRPr="00FF0F1B">
        <w:rPr>
          <w:rFonts w:ascii="Times New Roman" w:hAnsi="Times New Roman" w:cs="Times New Roman"/>
          <w:sz w:val="28"/>
          <w:szCs w:val="26"/>
        </w:rPr>
        <w:t xml:space="preserve"> an toàn và cứu nạn cứu hộ.</w:t>
      </w:r>
    </w:p>
    <w:p w:rsidR="00FF0F1B" w:rsidRPr="00FF0F1B"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Tại buổi tập huấn, CB</w:t>
      </w:r>
      <w:r w:rsidRPr="00FF0F1B">
        <w:rPr>
          <w:rFonts w:ascii="Times New Roman" w:hAnsi="Times New Roman" w:cs="Times New Roman"/>
          <w:sz w:val="28"/>
          <w:szCs w:val="26"/>
        </w:rPr>
        <w:t>-</w:t>
      </w:r>
      <w:r w:rsidRPr="00FF0F1B">
        <w:rPr>
          <w:rFonts w:ascii="Times New Roman" w:hAnsi="Times New Roman" w:cs="Times New Roman"/>
          <w:sz w:val="28"/>
          <w:szCs w:val="26"/>
        </w:rPr>
        <w:t xml:space="preserve">GV-NV và các em </w:t>
      </w:r>
      <w:r w:rsidRPr="00FF0F1B">
        <w:rPr>
          <w:rFonts w:ascii="Times New Roman" w:hAnsi="Times New Roman" w:cs="Times New Roman"/>
          <w:sz w:val="28"/>
          <w:szCs w:val="26"/>
        </w:rPr>
        <w:t>HS</w:t>
      </w:r>
      <w:r w:rsidRPr="00FF0F1B">
        <w:rPr>
          <w:rFonts w:ascii="Times New Roman" w:hAnsi="Times New Roman" w:cs="Times New Roman"/>
          <w:sz w:val="28"/>
          <w:szCs w:val="26"/>
        </w:rPr>
        <w:t xml:space="preserve"> nhà trường được nghe </w:t>
      </w:r>
      <w:r w:rsidRPr="00A12261">
        <w:rPr>
          <w:rFonts w:ascii="Times New Roman" w:hAnsi="Times New Roman" w:cs="Times New Roman"/>
          <w:b/>
          <w:sz w:val="28"/>
          <w:szCs w:val="26"/>
        </w:rPr>
        <w:t>Báo cáo viên - P</w:t>
      </w:r>
      <w:r w:rsidRPr="00A12261">
        <w:rPr>
          <w:rFonts w:ascii="Times New Roman" w:hAnsi="Times New Roman" w:cs="Times New Roman"/>
          <w:b/>
          <w:sz w:val="28"/>
          <w:szCs w:val="26"/>
        </w:rPr>
        <w:t>hó trưở</w:t>
      </w:r>
      <w:r w:rsidRPr="00A12261">
        <w:rPr>
          <w:rFonts w:ascii="Times New Roman" w:hAnsi="Times New Roman" w:cs="Times New Roman"/>
          <w:b/>
          <w:sz w:val="28"/>
          <w:szCs w:val="26"/>
        </w:rPr>
        <w:t xml:space="preserve">ng công an xã Yên Mỹ - </w:t>
      </w:r>
      <w:r w:rsidR="00A12261" w:rsidRPr="00A12261">
        <w:rPr>
          <w:rFonts w:ascii="Times New Roman" w:hAnsi="Times New Roman" w:cs="Times New Roman"/>
          <w:b/>
          <w:sz w:val="28"/>
          <w:szCs w:val="26"/>
        </w:rPr>
        <w:t>Đồng chí</w:t>
      </w:r>
      <w:r w:rsidRPr="00A12261">
        <w:rPr>
          <w:rFonts w:ascii="Times New Roman" w:hAnsi="Times New Roman" w:cs="Times New Roman"/>
          <w:b/>
          <w:sz w:val="28"/>
          <w:szCs w:val="26"/>
        </w:rPr>
        <w:t xml:space="preserve"> </w:t>
      </w:r>
      <w:r w:rsidR="00916045" w:rsidRPr="00A12261">
        <w:rPr>
          <w:rFonts w:ascii="Times New Roman" w:hAnsi="Times New Roman" w:cs="Times New Roman"/>
          <w:b/>
          <w:sz w:val="28"/>
          <w:szCs w:val="26"/>
        </w:rPr>
        <w:t>Phạm</w:t>
      </w:r>
      <w:r w:rsidRPr="00A12261">
        <w:rPr>
          <w:rFonts w:ascii="Times New Roman" w:hAnsi="Times New Roman" w:cs="Times New Roman"/>
          <w:b/>
          <w:sz w:val="28"/>
          <w:szCs w:val="26"/>
        </w:rPr>
        <w:t xml:space="preserve"> Anh Tuấn</w:t>
      </w:r>
      <w:r w:rsidRPr="00FF0F1B">
        <w:rPr>
          <w:rFonts w:ascii="Times New Roman" w:hAnsi="Times New Roman" w:cs="Times New Roman"/>
          <w:sz w:val="28"/>
          <w:szCs w:val="26"/>
        </w:rPr>
        <w:t xml:space="preserve"> </w:t>
      </w:r>
      <w:r w:rsidRPr="00FF0F1B">
        <w:rPr>
          <w:rFonts w:ascii="Times New Roman" w:hAnsi="Times New Roman" w:cs="Times New Roman"/>
          <w:sz w:val="28"/>
          <w:szCs w:val="26"/>
        </w:rPr>
        <w:t>thông tin về công tác đấu tranh với tội phạm và các hành vi vi phạm pháp luật về quản lý, sử dụng vũ khí, vật liệu nổ, công cụ hỗ trợ và pháo trên địa bàn toàn quốc; đồng thời tuyên truyền phổ biến các quy định của pháp luật và nhận biết tác hại, nguy hiểm của vũ khí, vật liệu nổ, công cụ hỗ trợ</w:t>
      </w:r>
      <w:r w:rsidRPr="00FF0F1B">
        <w:rPr>
          <w:rFonts w:ascii="Times New Roman" w:hAnsi="Times New Roman" w:cs="Times New Roman"/>
          <w:sz w:val="28"/>
          <w:szCs w:val="26"/>
        </w:rPr>
        <w:t xml:space="preserve"> và pháo; g</w:t>
      </w:r>
      <w:r w:rsidRPr="00FF0F1B">
        <w:rPr>
          <w:rFonts w:ascii="Times New Roman" w:hAnsi="Times New Roman" w:cs="Times New Roman"/>
          <w:sz w:val="28"/>
          <w:szCs w:val="26"/>
        </w:rPr>
        <w:t>iới thiệu một số nội dung cơ bản của Luật Quản lý, sử dụng vũ khí, vật liệu nổ, công cụ hỗ trợ</w:t>
      </w:r>
      <w:r w:rsidRPr="00FF0F1B">
        <w:rPr>
          <w:rFonts w:ascii="Times New Roman" w:hAnsi="Times New Roman" w:cs="Times New Roman"/>
          <w:sz w:val="28"/>
          <w:szCs w:val="26"/>
        </w:rPr>
        <w:t>.</w:t>
      </w:r>
    </w:p>
    <w:p w:rsidR="00FF0F1B" w:rsidRPr="00FF0F1B"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Bên cạnh đó, CB</w:t>
      </w:r>
      <w:r w:rsidRPr="00FF0F1B">
        <w:rPr>
          <w:rFonts w:ascii="Times New Roman" w:hAnsi="Times New Roman" w:cs="Times New Roman"/>
          <w:sz w:val="28"/>
          <w:szCs w:val="26"/>
        </w:rPr>
        <w:t>-</w:t>
      </w:r>
      <w:r w:rsidRPr="00FF0F1B">
        <w:rPr>
          <w:rFonts w:ascii="Times New Roman" w:hAnsi="Times New Roman" w:cs="Times New Roman"/>
          <w:sz w:val="28"/>
          <w:szCs w:val="26"/>
        </w:rPr>
        <w:t xml:space="preserve">GV-NV và </w:t>
      </w:r>
      <w:r w:rsidRPr="00FF0F1B">
        <w:rPr>
          <w:rFonts w:ascii="Times New Roman" w:hAnsi="Times New Roman" w:cs="Times New Roman"/>
          <w:sz w:val="28"/>
          <w:szCs w:val="26"/>
        </w:rPr>
        <w:t>HS</w:t>
      </w:r>
      <w:r w:rsidRPr="00FF0F1B">
        <w:rPr>
          <w:rFonts w:ascii="Times New Roman" w:hAnsi="Times New Roman" w:cs="Times New Roman"/>
          <w:sz w:val="28"/>
          <w:szCs w:val="26"/>
        </w:rPr>
        <w:t xml:space="preserve"> toàn trường còn được thực hành phân biệt các loại vũ khí vật liệu nổ và cách sử dụng các phương tiện, công cụ hỗ trợ. </w:t>
      </w:r>
    </w:p>
    <w:p w:rsidR="00FF0F1B" w:rsidRPr="00FF0F1B"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Qua buổi t</w:t>
      </w:r>
      <w:r w:rsidR="00EF702F">
        <w:rPr>
          <w:rFonts w:ascii="Times New Roman" w:hAnsi="Times New Roman" w:cs="Times New Roman"/>
          <w:sz w:val="28"/>
          <w:szCs w:val="26"/>
        </w:rPr>
        <w:t>uyên truyền</w:t>
      </w:r>
      <w:r w:rsidRPr="00FF0F1B">
        <w:rPr>
          <w:rFonts w:ascii="Times New Roman" w:hAnsi="Times New Roman" w:cs="Times New Roman"/>
          <w:sz w:val="28"/>
          <w:szCs w:val="26"/>
        </w:rPr>
        <w:t>, mỗi CB</w:t>
      </w:r>
      <w:r w:rsidRPr="00FF0F1B">
        <w:rPr>
          <w:rFonts w:ascii="Times New Roman" w:hAnsi="Times New Roman" w:cs="Times New Roman"/>
          <w:sz w:val="28"/>
          <w:szCs w:val="26"/>
        </w:rPr>
        <w:t>-</w:t>
      </w:r>
      <w:r w:rsidRPr="00FF0F1B">
        <w:rPr>
          <w:rFonts w:ascii="Times New Roman" w:hAnsi="Times New Roman" w:cs="Times New Roman"/>
          <w:sz w:val="28"/>
          <w:szCs w:val="26"/>
        </w:rPr>
        <w:t xml:space="preserve">GV-NV và </w:t>
      </w:r>
      <w:r w:rsidRPr="00FF0F1B">
        <w:rPr>
          <w:rFonts w:ascii="Times New Roman" w:hAnsi="Times New Roman" w:cs="Times New Roman"/>
          <w:sz w:val="28"/>
          <w:szCs w:val="26"/>
        </w:rPr>
        <w:t>HS</w:t>
      </w:r>
      <w:r w:rsidRPr="00FF0F1B">
        <w:rPr>
          <w:rFonts w:ascii="Times New Roman" w:hAnsi="Times New Roman" w:cs="Times New Roman"/>
          <w:sz w:val="28"/>
          <w:szCs w:val="26"/>
        </w:rPr>
        <w:t xml:space="preserve"> đều hiểu, nắm vững các quy định của pháp luật, phân biệt được các loại vũ khí, vật liệu nổ, công cụ hỗ trợ; từ đó chấp hành, thực hiện nghiêm các quy định của pháp luật; tích cực tham gia tố giác tội phạm vi phạm pháp luật về quản lý, sử dụng vũ khí, vật liệu nổ, công cụ hỗ trợ, góp phần bảo đảm tốt an toàn an ninh tại gia đình và tại địa phương.</w:t>
      </w:r>
    </w:p>
    <w:p w:rsidR="00117500" w:rsidRPr="00FF0F1B" w:rsidRDefault="00FF0F1B" w:rsidP="00FF0F1B">
      <w:pPr>
        <w:spacing w:after="0" w:line="360" w:lineRule="auto"/>
        <w:ind w:firstLine="720"/>
        <w:jc w:val="both"/>
        <w:rPr>
          <w:rFonts w:ascii="Times New Roman" w:hAnsi="Times New Roman" w:cs="Times New Roman"/>
          <w:sz w:val="28"/>
          <w:szCs w:val="26"/>
        </w:rPr>
      </w:pPr>
      <w:r w:rsidRPr="00FF0F1B">
        <w:rPr>
          <w:rFonts w:ascii="Times New Roman" w:hAnsi="Times New Roman" w:cs="Times New Roman"/>
          <w:sz w:val="28"/>
          <w:szCs w:val="26"/>
        </w:rPr>
        <w:t>Một số hình ảnh của buổi t</w:t>
      </w:r>
      <w:r w:rsidR="00EF702F">
        <w:rPr>
          <w:rFonts w:ascii="Times New Roman" w:hAnsi="Times New Roman" w:cs="Times New Roman"/>
          <w:sz w:val="28"/>
          <w:szCs w:val="26"/>
        </w:rPr>
        <w:t>uyên truyền</w:t>
      </w:r>
      <w:r w:rsidRPr="00FF0F1B">
        <w:rPr>
          <w:rFonts w:ascii="Times New Roman" w:hAnsi="Times New Roman" w:cs="Times New Roman"/>
          <w:sz w:val="28"/>
          <w:szCs w:val="26"/>
        </w:rPr>
        <w:t>:</w:t>
      </w:r>
    </w:p>
    <w:p w:rsidR="00FF0F1B" w:rsidRDefault="007F130A" w:rsidP="00FF0F1B">
      <w:pPr>
        <w:spacing w:after="0" w:line="360" w:lineRule="auto"/>
        <w:jc w:val="center"/>
        <w:rPr>
          <w:rFonts w:ascii="Times New Roman" w:hAnsi="Times New Roman" w:cs="Times New Roman"/>
          <w:sz w:val="28"/>
          <w:szCs w:val="26"/>
        </w:rPr>
      </w:pPr>
      <w:r w:rsidRPr="007F130A">
        <w:rPr>
          <w:rFonts w:ascii="Times New Roman" w:hAnsi="Times New Roman" w:cs="Times New Roman"/>
          <w:sz w:val="28"/>
          <w:szCs w:val="26"/>
        </w:rPr>
        <w:lastRenderedPageBreak/>
        <w:drawing>
          <wp:inline distT="0" distB="0" distL="0" distR="0" wp14:anchorId="138B513A" wp14:editId="63BC369D">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rsidR="007F130A" w:rsidRDefault="007F130A" w:rsidP="00FF0F1B">
      <w:pPr>
        <w:spacing w:after="0" w:line="360" w:lineRule="auto"/>
        <w:jc w:val="center"/>
        <w:rPr>
          <w:rFonts w:ascii="Times New Roman" w:hAnsi="Times New Roman" w:cs="Times New Roman"/>
          <w:sz w:val="28"/>
          <w:szCs w:val="26"/>
        </w:rPr>
      </w:pPr>
    </w:p>
    <w:p w:rsidR="007F130A" w:rsidRDefault="007F130A" w:rsidP="00FF0F1B">
      <w:pPr>
        <w:spacing w:after="0" w:line="360" w:lineRule="auto"/>
        <w:jc w:val="center"/>
        <w:rPr>
          <w:rFonts w:ascii="Times New Roman" w:hAnsi="Times New Roman" w:cs="Times New Roman"/>
          <w:sz w:val="28"/>
          <w:szCs w:val="26"/>
        </w:rPr>
      </w:pPr>
      <w:r w:rsidRPr="007F130A">
        <w:rPr>
          <w:rFonts w:ascii="Times New Roman" w:hAnsi="Times New Roman" w:cs="Times New Roman"/>
          <w:sz w:val="28"/>
          <w:szCs w:val="26"/>
        </w:rPr>
        <w:drawing>
          <wp:inline distT="0" distB="0" distL="0" distR="0" wp14:anchorId="0C153D08" wp14:editId="3E2C4FAB">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7F130A" w:rsidRDefault="007F130A" w:rsidP="00FF0F1B">
      <w:pPr>
        <w:spacing w:after="0" w:line="360" w:lineRule="auto"/>
        <w:jc w:val="center"/>
        <w:rPr>
          <w:rFonts w:ascii="Times New Roman" w:hAnsi="Times New Roman" w:cs="Times New Roman"/>
          <w:sz w:val="28"/>
          <w:szCs w:val="26"/>
        </w:rPr>
      </w:pPr>
      <w:r w:rsidRPr="007F130A">
        <w:rPr>
          <w:rFonts w:ascii="Times New Roman" w:hAnsi="Times New Roman" w:cs="Times New Roman"/>
          <w:sz w:val="28"/>
          <w:szCs w:val="26"/>
        </w:rPr>
        <w:lastRenderedPageBreak/>
        <w:drawing>
          <wp:inline distT="0" distB="0" distL="0" distR="0" wp14:anchorId="39A76988" wp14:editId="59B898CF">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7F130A" w:rsidRDefault="007F130A" w:rsidP="00FF0F1B">
      <w:pPr>
        <w:spacing w:after="0" w:line="360" w:lineRule="auto"/>
        <w:jc w:val="center"/>
        <w:rPr>
          <w:rFonts w:ascii="Times New Roman" w:hAnsi="Times New Roman" w:cs="Times New Roman"/>
          <w:sz w:val="28"/>
          <w:szCs w:val="26"/>
        </w:rPr>
      </w:pPr>
    </w:p>
    <w:p w:rsidR="007F130A" w:rsidRPr="00FF0F1B" w:rsidRDefault="007F130A" w:rsidP="00FF0F1B">
      <w:pPr>
        <w:spacing w:after="0" w:line="360" w:lineRule="auto"/>
        <w:jc w:val="center"/>
        <w:rPr>
          <w:rFonts w:ascii="Times New Roman" w:hAnsi="Times New Roman" w:cs="Times New Roman"/>
          <w:sz w:val="28"/>
          <w:szCs w:val="26"/>
        </w:rPr>
      </w:pPr>
      <w:r w:rsidRPr="007F130A">
        <w:rPr>
          <w:rFonts w:ascii="Times New Roman" w:hAnsi="Times New Roman" w:cs="Times New Roman"/>
          <w:sz w:val="28"/>
          <w:szCs w:val="26"/>
        </w:rPr>
        <w:drawing>
          <wp:inline distT="0" distB="0" distL="0" distR="0" wp14:anchorId="45339256" wp14:editId="38F7A7DC">
            <wp:extent cx="5760085" cy="37014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3701415"/>
                    </a:xfrm>
                    <a:prstGeom prst="rect">
                      <a:avLst/>
                    </a:prstGeom>
                  </pic:spPr>
                </pic:pic>
              </a:graphicData>
            </a:graphic>
          </wp:inline>
        </w:drawing>
      </w:r>
    </w:p>
    <w:sectPr w:rsidR="007F130A" w:rsidRPr="00FF0F1B"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F5B84"/>
    <w:rsid w:val="003D262D"/>
    <w:rsid w:val="004417A9"/>
    <w:rsid w:val="004A0B62"/>
    <w:rsid w:val="004E72CB"/>
    <w:rsid w:val="006B3C78"/>
    <w:rsid w:val="007F130A"/>
    <w:rsid w:val="0083294E"/>
    <w:rsid w:val="00916045"/>
    <w:rsid w:val="00A12261"/>
    <w:rsid w:val="00A960A5"/>
    <w:rsid w:val="00B1155D"/>
    <w:rsid w:val="00BD7084"/>
    <w:rsid w:val="00DF3FA7"/>
    <w:rsid w:val="00E13D50"/>
    <w:rsid w:val="00EF702F"/>
    <w:rsid w:val="00FF0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A06243"/>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3</Pages>
  <Words>287</Words>
  <Characters>1639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16</cp:revision>
  <dcterms:created xsi:type="dcterms:W3CDTF">2024-10-23T03:10:00Z</dcterms:created>
  <dcterms:modified xsi:type="dcterms:W3CDTF">2024-11-04T11:55:00Z</dcterms:modified>
</cp:coreProperties>
</file>