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EE14CF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Một số hình ảnh về phòng chống và khắc phục hậu quả của cơn bão số 3</w:t>
      </w:r>
    </w:p>
    <w:p w14:paraId="3984786F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008370" cy="6781165"/>
            <wp:effectExtent l="0" t="0" r="11430" b="635"/>
            <wp:docPr id="7" name="Picture 7" descr="pc ba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c bao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1CB4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26774B5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9D31E4F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0685C38E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073140" cy="4711065"/>
            <wp:effectExtent l="0" t="0" r="7620" b="13335"/>
            <wp:docPr id="8" name="Picture 8" descr="pc ba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c bao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EF45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F084CF3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940CF7F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95B5A15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1E9BA64D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34B0A843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3AC44962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653EBB4B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47592355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5E163EF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166485" cy="8221980"/>
            <wp:effectExtent l="0" t="0" r="5715" b="7620"/>
            <wp:docPr id="9" name="Picture 9" descr="pc ba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c bao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166485" cy="8221980"/>
            <wp:effectExtent l="0" t="0" r="5715" b="7620"/>
            <wp:docPr id="10" name="Picture 10" descr="pc ba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c bao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5F74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166485" cy="8221980"/>
            <wp:effectExtent l="0" t="0" r="5715" b="7620"/>
            <wp:docPr id="11" name="Picture 11" descr="pc ba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c bao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5AE9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166485" cy="8221980"/>
            <wp:effectExtent l="0" t="0" r="5715" b="7620"/>
            <wp:docPr id="12" name="Picture 12" descr="pc ba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c bao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243C"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6281420" cy="4711065"/>
            <wp:effectExtent l="0" t="0" r="12700" b="13335"/>
            <wp:docPr id="13" name="Picture 13" descr="pc ba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c bao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09ED0E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9D9915A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490DD39F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3A42F288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5A83D56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C211B3A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0A0A9F0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DD59607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31B2BEB9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3C2916F0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0A0D1E0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886DFA1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5490B95"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sectPr>
      <w:pgSz w:w="12240" w:h="15840"/>
      <w:pgMar w:top="1440" w:right="90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31A03E8B"/>
    <w:rsid w:val="3C903D32"/>
    <w:rsid w:val="4F88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</Words>
  <Characters>201</Characters>
  <Lines>1</Lines>
  <Paragraphs>1</Paragraphs>
  <TotalTime>7</TotalTime>
  <ScaleCrop>false</ScaleCrop>
  <LinksUpToDate>false</LinksUpToDate>
  <CharactersWithSpaces>235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cuong nguyen</cp:lastModifiedBy>
  <dcterms:modified xsi:type="dcterms:W3CDTF">2024-09-09T01:58:46Z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51663C00048040838A06CFD4DFE56D69_12</vt:lpwstr>
  </property>
</Properties>
</file>