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93" w:rsidRDefault="00F35681" w:rsidP="00F356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D20E93">
        <w:rPr>
          <w:rFonts w:ascii="Times New Roman" w:hAnsi="Times New Roman"/>
          <w:b/>
          <w:sz w:val="28"/>
          <w:szCs w:val="28"/>
        </w:rPr>
        <w:t xml:space="preserve">KẾ HOẠCH GIÁO DỤC THÁNG 10 - THỨ 7- LỚP MẪU GIÁO </w:t>
      </w:r>
    </w:p>
    <w:p w:rsidR="00D20E93" w:rsidRDefault="00D20E93" w:rsidP="00D20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850"/>
        <w:gridCol w:w="2721"/>
        <w:gridCol w:w="2835"/>
        <w:gridCol w:w="2835"/>
        <w:gridCol w:w="45"/>
        <w:gridCol w:w="255"/>
        <w:gridCol w:w="2795"/>
        <w:gridCol w:w="1016"/>
      </w:tblGrid>
      <w:tr w:rsidR="00D20E93" w:rsidTr="00D20E93">
        <w:trPr>
          <w:trHeight w:val="32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0E93" w:rsidRDefault="00D20E93" w:rsidP="00F35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Mục tiêu đánh giá</w:t>
            </w:r>
          </w:p>
          <w:p w:rsidR="00D20E93" w:rsidRDefault="00D20E93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E93" w:rsidTr="00F35681">
        <w:trPr>
          <w:trHeight w:val="128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274BD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/202</w:t>
            </w:r>
            <w:r w:rsidR="00274BD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D20E93" w:rsidRPr="00F35681" w:rsidRDefault="00D20E93" w:rsidP="00F35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 w:rsidR="00274BDB">
              <w:rPr>
                <w:rFonts w:ascii="Times New Roman" w:hAnsi="Times New Roman"/>
                <w:b/>
                <w:sz w:val="28"/>
                <w:szCs w:val="28"/>
              </w:rPr>
              <w:t>Ngày 11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/202</w:t>
            </w:r>
            <w:r w:rsidR="00274BD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D20E93" w:rsidRDefault="0027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Ngày 18/10/2025</w:t>
            </w:r>
            <w:r w:rsidR="00D20E9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 w:rsidR="000D60F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D20E93" w:rsidRDefault="00274BDB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Ngày 25/10/2025</w:t>
            </w:r>
            <w:r w:rsidR="00D20E9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E93" w:rsidTr="00D20E93">
        <w:trPr>
          <w:trHeight w:val="124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Cô đón trẻ: Trao đổi với phụ huynh về tình hình sức khỏe và học tập của trẻ.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Quan sát, nhắc nhở trẻ chào người thân, chào cô giáo. 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hướng dẫn, giúp trẻ cất dép, cất ba lô về đúng nơi quy định, đúng kí hiệu của trẻ.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chơi đồ chơi theo ý thích của trẻ và cất dọn đồ chơi đúng quy định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D20E93" w:rsidTr="00D20E93">
        <w:trPr>
          <w:trHeight w:val="221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* Tập các động tác thể dục theo nhạc + dụng cụ thể dục (quả bông, vòng) 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Khởi động: Làm VĐ nhẹ nhàng theo nhạc.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Trọng động: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Hô hấp: Thổi bóng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Tay: Hai tay đưa sang ngang, đưa lên cao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Bụng: Đứng cúi về phái trước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Chân: Đứng khuỵu gối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Bật: B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ật tách chụm chân tại chỗ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Hồi tĩnh: Đưa tay nhẹ nhàng sang 2 bên.</w:t>
            </w:r>
          </w:p>
          <w:p w:rsidR="00D20E93" w:rsidRDefault="00D20E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Dân vũ: Theo nhạc pikachu.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Đi nhẹ nhàng quanh chỗ tập với nhạc không lời.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149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Trò chuyện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7C">
              <w:rPr>
                <w:sz w:val="28"/>
                <w:szCs w:val="28"/>
              </w:rPr>
              <w:t xml:space="preserve">- </w:t>
            </w:r>
            <w:r w:rsidRPr="001B20A1">
              <w:rPr>
                <w:rFonts w:ascii="Times New Roman" w:hAnsi="Times New Roman"/>
                <w:sz w:val="28"/>
                <w:szCs w:val="28"/>
              </w:rPr>
              <w:t xml:space="preserve">Trò chuyện với trẻ về </w:t>
            </w:r>
            <w:r>
              <w:rPr>
                <w:rFonts w:ascii="Times New Roman" w:hAnsi="Times New Roman"/>
                <w:sz w:val="28"/>
                <w:szCs w:val="28"/>
              </w:rPr>
              <w:t>tên tuổi, giới tính trẻ, người thân trong gia đình.</w:t>
            </w:r>
          </w:p>
          <w:p w:rsidR="00D20E93" w:rsidRPr="00E65337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chuyện về noi trẻ sống, địa chỉ trẻ đang ở</w:t>
            </w:r>
          </w:p>
          <w:p w:rsidR="00D20E93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0A1">
              <w:rPr>
                <w:rFonts w:ascii="Times New Roman" w:hAnsi="Times New Roman"/>
                <w:sz w:val="28"/>
                <w:szCs w:val="28"/>
              </w:rPr>
              <w:t>- Trò chuyện với trẻ lớn lên như thế nào?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20A1">
              <w:rPr>
                <w:rFonts w:ascii="Times New Roman" w:hAnsi="Times New Roman"/>
                <w:sz w:val="28"/>
                <w:szCs w:val="28"/>
              </w:rPr>
              <w:t>Các con phải làm gì để cơ thể được khỏe mạnh…</w:t>
            </w:r>
          </w:p>
          <w:p w:rsidR="00D20E93" w:rsidRPr="00C1744C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44C">
              <w:rPr>
                <w:rFonts w:ascii="Times New Roman" w:hAnsi="Times New Roman"/>
                <w:sz w:val="28"/>
                <w:szCs w:val="28"/>
              </w:rPr>
              <w:t>- Trò chuyện với bé về ngôi nhà của mình và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đồ dùng trong gia đình trẻ</w:t>
            </w:r>
            <w:r w:rsidRPr="00C174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44C">
              <w:rPr>
                <w:rFonts w:ascii="Times New Roman" w:hAnsi="Times New Roman"/>
                <w:sz w:val="28"/>
                <w:szCs w:val="28"/>
              </w:rPr>
              <w:t>=&gt; Giáo dục trẻ biết giữ gìn vệ sinh</w:t>
            </w:r>
            <w:r>
              <w:rPr>
                <w:rFonts w:ascii="Times New Roman" w:hAnsi="Times New Roman"/>
                <w:sz w:val="28"/>
                <w:szCs w:val="28"/>
              </w:rPr>
              <w:t>,và các đồ dùng trong gia đình,</w:t>
            </w:r>
            <w:r w:rsidRPr="00C1744C">
              <w:rPr>
                <w:rFonts w:ascii="Times New Roman" w:hAnsi="Times New Roman"/>
                <w:sz w:val="28"/>
                <w:szCs w:val="28"/>
              </w:rPr>
              <w:t xml:space="preserve"> ngoan ngoãn nghe lời người lớn.</w:t>
            </w:r>
            <w:r w:rsidRPr="001B2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LQVH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Ôn Thơ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Thăm nhà bà </w:t>
            </w:r>
          </w:p>
          <w:p w:rsidR="00D20E93" w:rsidRDefault="00D20E93">
            <w:pPr>
              <w:rPr>
                <w:b/>
                <w:i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GDAN</w:t>
            </w:r>
          </w:p>
          <w:p w:rsidR="00D20E93" w:rsidRDefault="00D20E93" w:rsidP="00D20E93">
            <w:pPr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eastAsia="Arial"/>
                <w:b/>
                <w:i/>
              </w:rPr>
              <w:t xml:space="preserve">-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Ôn hát: Nhà của tôi </w:t>
            </w:r>
          </w:p>
          <w:p w:rsidR="00D20E93" w:rsidRDefault="00D20E93" w:rsidP="00D20E9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NH: Bàn tay mẹ 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LQVH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Ôn Thơ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Đôi mắt của em 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TẠO HÌNH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Vẽ nét mặt 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14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Pr="00BA53B2" w:rsidRDefault="00D20E93" w:rsidP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3B2">
              <w:rPr>
                <w:rFonts w:ascii="Times New Roman" w:hAnsi="Times New Roman"/>
                <w:sz w:val="28"/>
                <w:szCs w:val="28"/>
              </w:rPr>
              <w:t>- Quan sát thời tiết trong ngày từ đó để mặc trang phục cho phù hợp.</w:t>
            </w:r>
          </w:p>
          <w:p w:rsidR="00D20E93" w:rsidRPr="00BA53B2" w:rsidRDefault="00D20E93" w:rsidP="00D2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3B2">
              <w:rPr>
                <w:rFonts w:ascii="Times New Roman" w:hAnsi="Times New Roman"/>
                <w:sz w:val="28"/>
                <w:szCs w:val="28"/>
              </w:rPr>
              <w:t xml:space="preserve">- Quan sát các đồ chơi trong sân trường, quan sát khu vận động, quan sát </w:t>
            </w:r>
            <w:r>
              <w:rPr>
                <w:rFonts w:ascii="Times New Roman" w:hAnsi="Times New Roman"/>
                <w:sz w:val="28"/>
                <w:szCs w:val="28"/>
              </w:rPr>
              <w:t>cây hoa hồng, cây bưởi</w:t>
            </w:r>
            <w:r w:rsidRPr="00BA53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quán sát cây khế, quan sát xầu trươt, thú nhún, quan sát cây bưởi, cây mít….</w:t>
            </w:r>
          </w:p>
          <w:p w:rsidR="00D20E93" w:rsidRPr="00527388" w:rsidRDefault="00D20E93" w:rsidP="00D20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3B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TCVĐ: Nhảy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bao bố, Vận động bàn chân- bàn tay, L</w:t>
            </w:r>
            <w:r>
              <w:rPr>
                <w:rFonts w:ascii="Times New Roman" w:hAnsi="Times New Roman"/>
                <w:sz w:val="28"/>
                <w:szCs w:val="28"/>
              </w:rPr>
              <w:t>ộn cầu vồng, M</w:t>
            </w:r>
            <w:r w:rsidRPr="00BA53B2">
              <w:rPr>
                <w:rFonts w:ascii="Times New Roman" w:hAnsi="Times New Roman"/>
                <w:sz w:val="28"/>
                <w:szCs w:val="28"/>
              </w:rPr>
              <w:t>èo đuổi c</w:t>
            </w:r>
            <w:r>
              <w:rPr>
                <w:rFonts w:ascii="Times New Roman" w:hAnsi="Times New Roman"/>
                <w:sz w:val="28"/>
                <w:szCs w:val="28"/>
              </w:rPr>
              <w:t>huột, Ô tô và chim sẻ, Bắt bướm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Hái hoa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D20E93" w:rsidRDefault="00D20E9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Chơi tự do: Chơi đồ chơi ngoài trời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55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81" w:rsidRPr="00842C62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Góc phân vai:  </w:t>
            </w:r>
          </w:p>
          <w:p w:rsidR="00F35681" w:rsidRPr="000014B5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vi-VN"/>
              </w:rPr>
              <w:t>- Bán hàng: Trẻ bán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đồ dùng đồ chơi trong gia đình.</w:t>
            </w:r>
          </w:p>
          <w:p w:rsidR="00F35681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vi-VN"/>
              </w:rPr>
              <w:t>- Gia đình: Trẻ nấu ăn, đi chợ, sum họp gia đình</w:t>
            </w:r>
          </w:p>
          <w:p w:rsidR="00F35681" w:rsidRPr="00C22458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Góc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văn học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Xem tranh ảnh về các giác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quan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về gia đình, về các loại đồ dùng đồ chơi trong gia đình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, kể truyện theo tranh.</w:t>
            </w:r>
          </w:p>
          <w:p w:rsid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fr-FR"/>
              </w:rPr>
              <w:t>*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Góc âm nhạc: Hát các bài hát về chủ điểm, làm quen với một số dụng cụ âm nhạc.</w:t>
            </w:r>
          </w:p>
          <w:p w:rsid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Góc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nghệ thuật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>ô màu tranh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 đình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làm đồ dùng chơi ở góc xây dựng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vẽ tranh gia đình.</w:t>
            </w:r>
          </w:p>
          <w:p w:rsid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>Góc kĩ năng sống: Cho trẻ tự buộc dây giầy, cài cởi cúc áo….</w:t>
            </w:r>
          </w:p>
          <w:p w:rsidR="00D20E93" w:rsidRPr="00F35681" w:rsidRDefault="00F35681" w:rsidP="00F3568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>G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óc thiên nhiên: Cho trẻ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tưới cây, nhặt cỏ ở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cây xanh</w:t>
            </w:r>
            <w:r w:rsidRPr="002474E3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8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Hoạt động ăn, ngủ, vệ sinh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Luyện tập rửa tay bằng xà phòng theo quy trình rửa tay, đi vệ sinh đúng nơi quy định.</w:t>
            </w:r>
          </w:p>
          <w:p w:rsidR="00D20E93" w:rsidRDefault="00D20E93">
            <w:pPr>
              <w:spacing w:after="0" w:line="264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Trẻ biết tên các món ăn hàng ngày, trò chuyện với trẻ về dinh dưỡng trong các món ăn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Biết được một số nguy cơ không an toàn khi ăn uống (không ăn thức ăn sống, ôi thiu, rửa sạch hoa quả trước khi ăn) </w:t>
            </w:r>
          </w:p>
          <w:p w:rsidR="00D20E93" w:rsidRDefault="00D20E93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Thực hiện tốt các thói quen vệ sinh trong ăn uống.</w:t>
            </w:r>
          </w:p>
          <w:p w:rsidR="00D20E93" w:rsidRP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A4C1B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- Cho trẻ đi vệ sinh cô trò chuyện với trẻ sau đó cho trẻ lên giường đi ngủ và cô k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ể cho trẻ nghe chuyện (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Bông hoa cúc trắng</w:t>
            </w:r>
            <w:r w:rsidRPr="001A4C1B">
              <w:rPr>
                <w:rFonts w:ascii="Times New Roman" w:hAnsi="Times New Roman"/>
                <w:sz w:val="28"/>
                <w:szCs w:val="28"/>
                <w:lang w:val="fr-FR"/>
              </w:rPr>
              <w:t>, Cô bé quàng khăn đỏ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Tích chu</w:t>
            </w:r>
            <w:r w:rsidRPr="00761FEB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Pr="001A4C1B">
              <w:rPr>
                <w:rFonts w:ascii="Times New Roman" w:hAnsi="Times New Roman"/>
                <w:sz w:val="28"/>
                <w:szCs w:val="28"/>
                <w:lang w:val="fr-FR"/>
              </w:rPr>
              <w:t>..) để trẻ dễ đi vào giấc ngủ với những trẻ khó ngủ cô cho trẻ nằm riêng và vỗ về cho trẻ ngủ.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56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F35681">
              <w:rPr>
                <w:rFonts w:ascii="Times New Roman" w:hAnsi="Times New Roman"/>
                <w:sz w:val="28"/>
                <w:szCs w:val="28"/>
              </w:rPr>
              <w:t>ận động nhẹ:  “ tatxi”, “ Năm ngón tay nhúc nhích</w:t>
            </w:r>
            <w:r>
              <w:rPr>
                <w:rFonts w:ascii="Times New Roman" w:hAnsi="Times New Roman"/>
                <w:sz w:val="28"/>
                <w:szCs w:val="28"/>
              </w:rPr>
              <w:t>”…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5681" w:rsidTr="002F6CCC"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81" w:rsidRDefault="00F35681" w:rsidP="00F356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81" w:rsidRPr="00651E1E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71BA">
              <w:rPr>
                <w:rFonts w:ascii="Times New Roman" w:hAnsi="Times New Roman"/>
                <w:sz w:val="28"/>
                <w:szCs w:val="28"/>
              </w:rPr>
              <w:t xml:space="preserve">HDTC: </w:t>
            </w:r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xoay nào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81" w:rsidRPr="000847DC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TC: Taxi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81" w:rsidRPr="00317053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HDCT: “ Bong Bóng xanh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81" w:rsidRPr="00763A88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HDTC: “Bình Trà nhỏ”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81" w:rsidRDefault="00F35681" w:rsidP="00F356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60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đề- sự kiện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052FE" w:rsidRDefault="006052FE"/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274BDB">
        <w:rPr>
          <w:rFonts w:ascii="Times New Roman" w:hAnsi="Times New Roman"/>
          <w:b/>
          <w:i/>
          <w:sz w:val="28"/>
          <w:szCs w:val="28"/>
        </w:rPr>
        <w:lastRenderedPageBreak/>
        <w:t xml:space="preserve">                                                       KẾ HOẠCH HOẠT ĐỘNG THỨ 7 – THÁNG 10 KHỐI MẪU GIÁO </w:t>
      </w: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  <w:lang w:val="de-DE"/>
        </w:rPr>
      </w:pP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>Th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ứ 7 ngày 4</w:t>
      </w: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 xml:space="preserve"> tháng 10 năm 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2025</w:t>
      </w: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 xml:space="preserve">                                                                                      Thứ…., ngày….tháng….năm…..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850"/>
        <w:gridCol w:w="1852"/>
        <w:gridCol w:w="7974"/>
      </w:tblGrid>
      <w:tr w:rsidR="00274BDB" w:rsidRPr="00274BDB" w:rsidTr="00080337">
        <w:tc>
          <w:tcPr>
            <w:tcW w:w="1560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Tên hoạt động</w:t>
            </w:r>
          </w:p>
        </w:tc>
        <w:tc>
          <w:tcPr>
            <w:tcW w:w="2835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Mục đích – Yêu cầu</w:t>
            </w:r>
          </w:p>
        </w:tc>
        <w:tc>
          <w:tcPr>
            <w:tcW w:w="1843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Chuẩn bị</w:t>
            </w:r>
          </w:p>
        </w:tc>
        <w:tc>
          <w:tcPr>
            <w:tcW w:w="7938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Cách tiến hành</w:t>
            </w:r>
          </w:p>
        </w:tc>
      </w:tr>
      <w:tr w:rsidR="00274BDB" w:rsidRPr="00274BDB" w:rsidTr="00080337">
        <w:tc>
          <w:tcPr>
            <w:tcW w:w="1560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LQVH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Thơ : Thăm nhà bà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74BD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1. Kiến thức: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>- Trẻ biết tên bài thơ, tên tác giả.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Trẻ hiểu nội dung bài thơ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2. Kỹ năng: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>- Trẻ trả lời to, rõ ràng, đủ câu.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>- Trẻ đọc thơ diễn cảm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3. Thái độ: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Giáo dục trẻ </w:t>
            </w:r>
            <w:r w:rsidRPr="00274B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luôn yêu quý và kính trọng ông bà , bố mẹ</w:t>
            </w:r>
          </w:p>
        </w:tc>
        <w:tc>
          <w:tcPr>
            <w:tcW w:w="1843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1. Đồ dùng của cô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Tranh thơ: Cô giáo của con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Que chỉ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Nhạc bài hát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1. Đồ dùng của trẻ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Ghế đủ số trẻ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Ổn định tổ chức</w:t>
            </w: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Cô và trẻ cùng hát bài “Cháu yêu bà ”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 xml:space="preserve">- Cô dẫn dắt vào bài 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</w:rPr>
              <w:t>2. Phương pháp, hình thức tổ chức: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274BDB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</w:rPr>
              <w:t>a ) Cô giới thiệu tên thơ: “ Thăm nhà bà”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274BDB">
              <w:rPr>
                <w:rFonts w:ascii="Times New Roman" w:eastAsia="Calibri" w:hAnsi="Times New Roman"/>
                <w:iCs/>
                <w:sz w:val="28"/>
                <w:szCs w:val="28"/>
              </w:rPr>
              <w:t>Cô đọc thơ  cho trẻ nghe: 2 lần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</w:rPr>
              <w:t>+ Lần 1: Cô đọc không tranh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</w:rPr>
              <w:t xml:space="preserve"> Hỏi tên bài thơ, tên tác giả.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</w:rPr>
              <w:t xml:space="preserve">+ Lần 2: Cô đọc kết hợp tranh minh họa . 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b) </w:t>
            </w:r>
            <w:r w:rsidRPr="00274BDB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</w:rPr>
              <w:t>Đàm thoại đọc trích dẫn, giúp trẻ hiểu nội dung bài thơ: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Cô vừa đọc cho chúng mình nghe bài thơ gì?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Bài thơ này do nhà thơ nào sáng tác?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Khi đến thăm bà em bé thấy gì?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+ Câu thơ nào nói lên điều đó?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Bé gọi đàn gà như thế nào?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Bé đã cho gà ăn gì?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+ Các con có biết gà mải miết là những chú gà làm gì? Và làm như thế nào không?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Giảng giải từ khó: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lastRenderedPageBreak/>
              <w:t>-&gt; Gà mải miết là những chú gà say sưa chăm chú, miệt mài nhặt các hạt thóc vàng đấy.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Bé đã chăm sóc đàn gà như thế nào?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=&gt;</w:t>
            </w:r>
            <w:r w:rsidRPr="00274BDB">
              <w:rPr>
                <w:rFonts w:ascii="Times New Roman" w:eastAsia="Calibri" w:hAnsi="Times New Roman"/>
                <w:sz w:val="28"/>
                <w:szCs w:val="28"/>
              </w:rPr>
              <w:t xml:space="preserve"> Giáo dục: </w:t>
            </w:r>
            <w:r w:rsidRPr="00274BDB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Trẻ biết yêu quý ông bà vfa giúp đỡ ông bà những việc nhỏ vừa sức mình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</w:rPr>
              <w:t>- Cô đọc lại bài thơ cho trẻ nghe trên ti vi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val="it-IT"/>
              </w:rPr>
            </w:pPr>
            <w:r w:rsidRPr="00274BDB">
              <w:rPr>
                <w:rFonts w:ascii="Times New Roman" w:eastAsia="Calibri" w:hAnsi="Times New Roman"/>
                <w:b/>
                <w:i/>
                <w:sz w:val="28"/>
                <w:szCs w:val="28"/>
                <w:lang w:val="it-IT"/>
              </w:rPr>
              <w:t>c ) Dạy trẻ đọc thơ: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lang w:val="it-IT"/>
              </w:rPr>
              <w:t>- Cô cho cả lớp đọc thơ 2 -3 lần cùng cô.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lang w:val="it-IT"/>
              </w:rPr>
              <w:t>- Cô mời tổ, nhóm, cá nhân lên đọc thơ.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lang w:val="it-IT"/>
              </w:rPr>
              <w:t>( Chú ý sửa sai cho trẻ )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lang w:val="it-IT"/>
              </w:rPr>
              <w:t>- Cả lớp đọc lại 1 lần.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lang w:val="it-IT"/>
              </w:rPr>
              <w:t xml:space="preserve"> Củng cố: Cô cho cả lớp đọc lại một lần nữa.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val="it-IT"/>
              </w:rPr>
            </w:pPr>
            <w:r w:rsidRPr="00274BDB">
              <w:rPr>
                <w:rFonts w:ascii="Times New Roman" w:eastAsia="Calibri" w:hAnsi="Times New Roman"/>
                <w:b/>
                <w:iCs/>
                <w:sz w:val="28"/>
                <w:szCs w:val="28"/>
                <w:lang w:val="it-IT"/>
              </w:rPr>
              <w:t>3.  Kết thúc</w:t>
            </w:r>
            <w:r w:rsidRPr="00274BDB">
              <w:rPr>
                <w:rFonts w:ascii="Times New Roman" w:eastAsia="Calibri" w:hAnsi="Times New Roman"/>
                <w:iCs/>
                <w:sz w:val="28"/>
                <w:szCs w:val="28"/>
                <w:lang w:val="it-IT"/>
              </w:rPr>
              <w:t xml:space="preserve">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lang w:val="it-IT"/>
              </w:rPr>
              <w:t>- Cô nhận xét tuyên dương và khen ngợi trẻ.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560" w:type="dxa"/>
            <w:vAlign w:val="center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Lưu ý</w:t>
            </w:r>
          </w:p>
        </w:tc>
        <w:tc>
          <w:tcPr>
            <w:tcW w:w="12616" w:type="dxa"/>
            <w:gridSpan w:val="3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560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Chỉnh sửa năm</w:t>
            </w:r>
          </w:p>
        </w:tc>
        <w:tc>
          <w:tcPr>
            <w:tcW w:w="12616" w:type="dxa"/>
            <w:gridSpan w:val="3"/>
          </w:tcPr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</w:t>
      </w:r>
      <w:r w:rsidRPr="00274BDB">
        <w:rPr>
          <w:rFonts w:ascii="Times New Roman" w:hAnsi="Times New Roman"/>
          <w:b/>
          <w:i/>
          <w:sz w:val="28"/>
          <w:szCs w:val="28"/>
        </w:rPr>
        <w:t xml:space="preserve">Thứ 7, </w:t>
      </w:r>
      <w:r>
        <w:rPr>
          <w:rFonts w:ascii="Times New Roman" w:hAnsi="Times New Roman"/>
          <w:b/>
          <w:i/>
          <w:sz w:val="28"/>
          <w:szCs w:val="28"/>
        </w:rPr>
        <w:t>ngày 11</w:t>
      </w:r>
      <w:r w:rsidRPr="00274BDB">
        <w:rPr>
          <w:rFonts w:ascii="Times New Roman" w:hAnsi="Times New Roman"/>
          <w:b/>
          <w:i/>
          <w:sz w:val="28"/>
          <w:szCs w:val="28"/>
        </w:rPr>
        <w:t xml:space="preserve"> tháng 10 năm </w:t>
      </w:r>
      <w:r>
        <w:rPr>
          <w:rFonts w:ascii="Times New Roman" w:hAnsi="Times New Roman"/>
          <w:b/>
          <w:i/>
          <w:sz w:val="28"/>
          <w:szCs w:val="28"/>
        </w:rPr>
        <w:t>2025</w:t>
      </w:r>
      <w:r w:rsidRPr="00274BDB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Thứ…., ngày….tháng….năm…..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713"/>
        <w:gridCol w:w="1965"/>
        <w:gridCol w:w="7938"/>
      </w:tblGrid>
      <w:tr w:rsidR="00274BDB" w:rsidRPr="00274BDB" w:rsidTr="00080337">
        <w:tc>
          <w:tcPr>
            <w:tcW w:w="1702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 xml:space="preserve">Tên hoạt động </w:t>
            </w:r>
          </w:p>
        </w:tc>
        <w:tc>
          <w:tcPr>
            <w:tcW w:w="2713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1965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7938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Cách tiến hành</w:t>
            </w:r>
          </w:p>
        </w:tc>
      </w:tr>
      <w:tr w:rsidR="00274BDB" w:rsidRPr="00274BDB" w:rsidTr="00080337">
        <w:tc>
          <w:tcPr>
            <w:tcW w:w="1702" w:type="dxa"/>
          </w:tcPr>
          <w:p w:rsidR="00274BDB" w:rsidRPr="00274BDB" w:rsidRDefault="00274BDB" w:rsidP="00274BDB">
            <w:pPr>
              <w:tabs>
                <w:tab w:val="left" w:pos="2490"/>
              </w:tabs>
              <w:spacing w:after="0" w:line="288" w:lineRule="auto"/>
              <w:jc w:val="center"/>
              <w:rPr>
                <w:rFonts w:ascii="Times New Roman" w:eastAsia="Arial" w:hAnsi="Times New Roman"/>
                <w:b/>
                <w:i/>
                <w:sz w:val="28"/>
                <w:szCs w:val="28"/>
              </w:rPr>
            </w:pPr>
          </w:p>
          <w:p w:rsidR="00274BDB" w:rsidRPr="00274BDB" w:rsidRDefault="00274BDB" w:rsidP="00274BDB">
            <w:pPr>
              <w:tabs>
                <w:tab w:val="left" w:pos="2490"/>
              </w:tabs>
              <w:spacing w:after="0" w:line="288" w:lineRule="auto"/>
              <w:jc w:val="center"/>
              <w:rPr>
                <w:rFonts w:ascii="Times New Roman" w:eastAsia="Arial" w:hAnsi="Times New Roman"/>
                <w:b/>
                <w:i/>
                <w:sz w:val="28"/>
                <w:szCs w:val="28"/>
                <w:u w:val="single"/>
              </w:rPr>
            </w:pPr>
            <w:r w:rsidRPr="00274BDB">
              <w:rPr>
                <w:rFonts w:ascii="Times New Roman" w:eastAsia="Arial" w:hAnsi="Times New Roman"/>
                <w:b/>
                <w:i/>
                <w:sz w:val="28"/>
                <w:szCs w:val="28"/>
                <w:u w:val="single"/>
                <w:lang w:val="vi-VN"/>
              </w:rPr>
              <w:t>HĐ</w:t>
            </w:r>
            <w:r w:rsidRPr="00274BDB">
              <w:rPr>
                <w:rFonts w:ascii="Times New Roman" w:eastAsia="Arial" w:hAnsi="Times New Roman"/>
                <w:b/>
                <w:i/>
                <w:sz w:val="28"/>
                <w:szCs w:val="28"/>
                <w:u w:val="single"/>
              </w:rPr>
              <w:t>ÂN</w:t>
            </w:r>
          </w:p>
          <w:p w:rsidR="00274BDB" w:rsidRPr="00274BDB" w:rsidRDefault="00274BDB" w:rsidP="00274BDB">
            <w:pPr>
              <w:tabs>
                <w:tab w:val="left" w:pos="2490"/>
              </w:tabs>
              <w:spacing w:after="0" w:line="288" w:lineRule="auto"/>
              <w:jc w:val="center"/>
              <w:rPr>
                <w:rFonts w:ascii="Times New Roman" w:eastAsia="Arial" w:hAnsi="Times New Roman"/>
                <w:b/>
                <w:i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74BD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Ôn hát: Nhà của tôi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- NH: Bàn tay mẹ</w:t>
            </w:r>
          </w:p>
        </w:tc>
        <w:tc>
          <w:tcPr>
            <w:tcW w:w="2713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1. </w:t>
            </w: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Kiến thức: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 xml:space="preserve">- Trẻ nhớ tên bài hát, tên tác giả. 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vi-VN"/>
              </w:rPr>
              <w:t>- Trẻ biết tên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74BDB">
              <w:rPr>
                <w:rFonts w:ascii="Times New Roman" w:hAnsi="Times New Roman"/>
                <w:sz w:val="28"/>
                <w:szCs w:val="28"/>
                <w:lang w:val="vi-VN"/>
              </w:rPr>
              <w:t>hiểu nội dung bài hát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 xml:space="preserve"> nghe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2. Kỹ năng: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- Trẻ hát đúng giai điệu của bài hát và hát to rõ ràng đúng lời.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3. Thái độ: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274BDB">
              <w:rPr>
                <w:sz w:val="28"/>
                <w:szCs w:val="28"/>
              </w:rPr>
              <w:t>- Trẻ thể hiện cảm xúc của mình bằng những vận động hưởng ứng khi hát và nghe cô hát.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965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1) Đồ dùng của cô: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Nhạc bài hát: Nhà của tôi, Bàn tay mẹ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- Dụng cụ âm nhạc.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- Loa đài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2) Đồ dùng của trẻ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- ghế ngồi</w:t>
            </w:r>
          </w:p>
        </w:tc>
        <w:tc>
          <w:tcPr>
            <w:tcW w:w="7938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Cs/>
                <w:color w:val="000000"/>
                <w:sz w:val="28"/>
                <w:szCs w:val="28"/>
                <w:lang w:val="it-IT"/>
              </w:rPr>
              <w:t xml:space="preserve"> </w:t>
            </w:r>
            <w:r w:rsidRPr="00274B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it-IT"/>
              </w:rPr>
              <w:t>1. Ổn định tổ chức</w:t>
            </w:r>
            <w:r w:rsidRPr="00274BD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it-IT"/>
              </w:rPr>
              <w:t>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 xml:space="preserve">- Cô và trẻ trò chuyện về gia đình bé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it-IT"/>
              </w:rPr>
              <w:t>2. Phương pháp, hình thức tổ chức: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* Ôn bài: “ Nhà của tôi ”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- Cô cho trẻ chơi TC nghe nhạc đoán tên bài hát.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+ Cô mở đoạn nhạc của bài hát cho trẻ đoán tên bài và tên tác giả.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 xml:space="preserve"> </w:t>
            </w: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Cô cho trẻ hát theo hình thức lớp, tổ, nhóm, cá nhân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Cô nhận xét động viên trẻ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Cả lớp hát lại 1 lần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* NH: “  Bàn Tay mẹ”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Cô giới thiệu tên bài hát, tên tác giả.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Cô hát cho trẻ nghe 2 lần: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+ Lần 1 hỏi tên tác giả, tên bài hát,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+ Lần 2 giới thiệu nội dung bài hát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Lần 3 cho trẻ nghe bài hát trên băng đĩa</w:t>
            </w:r>
          </w:p>
          <w:p w:rsidR="00274BDB" w:rsidRPr="00274BDB" w:rsidRDefault="00274BDB" w:rsidP="00274BDB">
            <w:pPr>
              <w:tabs>
                <w:tab w:val="left" w:pos="1890"/>
              </w:tabs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=&gt; </w:t>
            </w: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 xml:space="preserve">GD dục </w:t>
            </w: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trẻ:  </w:t>
            </w: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Bài hát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> </w:t>
            </w: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Bàn tay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> </w:t>
            </w: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mẹ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> nói về sự chăm lo yêu thương của người </w:t>
            </w: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>mẹ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> dành cho con, lúc nào </w:t>
            </w: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>mẹ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> cũng bên cạnh yêu thương và che chở cho con đấy. Vì vậy chúng mình phải chăm ngoan học giỏi, nghe lời người lớn .</w:t>
            </w:r>
          </w:p>
          <w:p w:rsidR="00274BDB" w:rsidRPr="00274BDB" w:rsidRDefault="00274BDB" w:rsidP="00274BDB">
            <w:pPr>
              <w:tabs>
                <w:tab w:val="left" w:pos="1890"/>
              </w:tabs>
              <w:spacing w:after="0"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  <w:t>3. Kết thúc:</w:t>
            </w:r>
          </w:p>
          <w:p w:rsidR="00274BDB" w:rsidRPr="00274BDB" w:rsidRDefault="00274BDB" w:rsidP="00274BDB">
            <w:pPr>
              <w:tabs>
                <w:tab w:val="left" w:pos="1890"/>
              </w:tabs>
              <w:spacing w:after="0"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-  </w:t>
            </w:r>
            <w:r w:rsidRPr="00274BD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pt-BR"/>
              </w:rPr>
              <w:t>Nhận xét giờ học.</w:t>
            </w:r>
            <w:r w:rsidRPr="00274BDB">
              <w:rPr>
                <w:rFonts w:ascii="Times New Roman" w:hAnsi="Times New Roman"/>
                <w:bCs/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702" w:type="dxa"/>
            <w:vAlign w:val="center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Lưu ý</w:t>
            </w:r>
          </w:p>
        </w:tc>
        <w:tc>
          <w:tcPr>
            <w:tcW w:w="12616" w:type="dxa"/>
            <w:gridSpan w:val="3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702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Chỉnh sửa năm</w:t>
            </w:r>
          </w:p>
        </w:tc>
        <w:tc>
          <w:tcPr>
            <w:tcW w:w="12616" w:type="dxa"/>
            <w:gridSpan w:val="3"/>
          </w:tcPr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  <w:lang w:val="de-DE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  <w:lang w:val="de-DE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  <w:lang w:val="de-DE"/>
        </w:rPr>
      </w:pP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>Th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ứ 7 ngày 18</w:t>
      </w: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 xml:space="preserve"> tháng 10 năm 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2025</w:t>
      </w: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 xml:space="preserve">                                                                                      Thứ…., ngày….tháng….năm…..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1843"/>
        <w:gridCol w:w="7938"/>
      </w:tblGrid>
      <w:tr w:rsidR="00274BDB" w:rsidRPr="00274BDB" w:rsidTr="00080337">
        <w:tc>
          <w:tcPr>
            <w:tcW w:w="1560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Tên hoạt động</w:t>
            </w:r>
          </w:p>
        </w:tc>
        <w:tc>
          <w:tcPr>
            <w:tcW w:w="2835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Mục đích – Yêu cầu</w:t>
            </w:r>
          </w:p>
        </w:tc>
        <w:tc>
          <w:tcPr>
            <w:tcW w:w="1843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Chuẩn bị</w:t>
            </w:r>
          </w:p>
        </w:tc>
        <w:tc>
          <w:tcPr>
            <w:tcW w:w="7938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Cách tiến hành</w:t>
            </w:r>
          </w:p>
        </w:tc>
      </w:tr>
      <w:tr w:rsidR="00274BDB" w:rsidRPr="00274BDB" w:rsidTr="00080337">
        <w:tc>
          <w:tcPr>
            <w:tcW w:w="1560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LQVH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Ôn thơ: Đôi mắt của em 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74BD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1. Kiến thức: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>- Trẻ biết tên bài thơ, tên tác giả.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Trẻ hiểu nội dung bài thơ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2. Kỹ năng: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>- Trẻ trả lời to, rõ ràng, đủ câu.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it-IT"/>
              </w:rPr>
              <w:t>- Trẻ đọc thơ diễn cảm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3. Thái độ: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- Trẻ biết bảo vệ đôi mắt, biết giữ gìn vệ </w:t>
            </w:r>
            <w:r w:rsidRPr="00274BDB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lastRenderedPageBreak/>
              <w:t>sinh các bộ phận trên cơ thể của mình.</w:t>
            </w:r>
          </w:p>
        </w:tc>
        <w:tc>
          <w:tcPr>
            <w:tcW w:w="1843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 Đồ dùng của cô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 xml:space="preserve">- Tranh thơ: Đôi mắt của em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Que chỉ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Nhạc bài hát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1. Đồ dùng của trẻ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Ghế đủ số trẻ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. Ổn định tổ chức</w:t>
            </w: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Cô và trẻ cùng trò truyện về các bộ phận trên cơ thể trẻ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 xml:space="preserve">- Cô dẫn dắt vào bài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Phương pháp, hình thức tổ chức</w:t>
            </w:r>
            <w:r w:rsidRPr="00274BD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Ôn bài thơ: Đôi mắt của em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- Cô đọc một đoạn thơ và hỏi trẻ tên bài thơ, tên tác giả.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- Cô đọc cho trẻ nghe 2 lần: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+ Lần 1: Hỏi tên bài thơ, tên tác giả.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+ Lần 2: Trò chuyện về nội dung bài thơ.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=&gt;</w:t>
            </w:r>
            <w:r w:rsidRPr="00274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BD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Giáo dục: </w:t>
            </w:r>
            <w:r w:rsidRPr="00274BDB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Trẻ biết bảo vệ đôi mắt, biết giữ gìn vệ sinh các bộ phận trên cơ thể của mình.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Cs/>
                <w:sz w:val="28"/>
                <w:szCs w:val="28"/>
              </w:rPr>
              <w:t>* Trẻ đọc thơ: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274BDB">
              <w:rPr>
                <w:color w:val="000000"/>
                <w:sz w:val="28"/>
                <w:szCs w:val="28"/>
              </w:rPr>
              <w:lastRenderedPageBreak/>
              <w:t>- Đọc thơ theo lớp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274BDB">
              <w:rPr>
                <w:color w:val="000000"/>
                <w:sz w:val="28"/>
                <w:szCs w:val="28"/>
              </w:rPr>
              <w:t>- Đọc thơ theo tổ, nhóm, cá nhân</w:t>
            </w:r>
          </w:p>
          <w:p w:rsidR="00274BDB" w:rsidRPr="00274BDB" w:rsidRDefault="00274BDB" w:rsidP="00274BD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274BDB">
              <w:rPr>
                <w:color w:val="000000"/>
                <w:sz w:val="28"/>
                <w:szCs w:val="28"/>
              </w:rPr>
              <w:t>( Trẻ đọc sai cô sửa sai cho trẻ)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BR"/>
              </w:rPr>
              <w:t>- Cô cùng cả lớp đọc thơ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3. Kết thúc.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Cô nhận xét khen gợi trẻ.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560" w:type="dxa"/>
            <w:vAlign w:val="center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Lưu ý</w:t>
            </w:r>
          </w:p>
        </w:tc>
        <w:tc>
          <w:tcPr>
            <w:tcW w:w="12616" w:type="dxa"/>
            <w:gridSpan w:val="3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560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Chỉnh sửa năm</w:t>
            </w:r>
          </w:p>
        </w:tc>
        <w:tc>
          <w:tcPr>
            <w:tcW w:w="12616" w:type="dxa"/>
            <w:gridSpan w:val="3"/>
          </w:tcPr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b/>
          <w:i/>
          <w:sz w:val="28"/>
          <w:szCs w:val="28"/>
          <w:lang w:val="de-DE"/>
        </w:rPr>
      </w:pP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lastRenderedPageBreak/>
        <w:t xml:space="preserve">Thứ 7 ngày 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25</w:t>
      </w: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 xml:space="preserve"> tháng 10 năm 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2025</w:t>
      </w:r>
      <w:r w:rsidRPr="00274BDB">
        <w:rPr>
          <w:rFonts w:ascii="Times New Roman" w:hAnsi="Times New Roman"/>
          <w:b/>
          <w:i/>
          <w:sz w:val="28"/>
          <w:szCs w:val="28"/>
          <w:lang w:val="de-DE"/>
        </w:rPr>
        <w:t xml:space="preserve">                                                                                     Thứ….,ngày….tháng….năm…..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805"/>
        <w:gridCol w:w="1809"/>
        <w:gridCol w:w="8132"/>
      </w:tblGrid>
      <w:tr w:rsidR="00274BDB" w:rsidRPr="00274BDB" w:rsidTr="00080337">
        <w:tc>
          <w:tcPr>
            <w:tcW w:w="1492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Tên hoạt động</w:t>
            </w:r>
          </w:p>
        </w:tc>
        <w:tc>
          <w:tcPr>
            <w:tcW w:w="2790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1800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8094" w:type="dxa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Cách tiến hành</w:t>
            </w:r>
          </w:p>
        </w:tc>
      </w:tr>
      <w:tr w:rsidR="00274BDB" w:rsidRPr="00274BDB" w:rsidTr="00080337">
        <w:trPr>
          <w:trHeight w:val="845"/>
        </w:trPr>
        <w:tc>
          <w:tcPr>
            <w:tcW w:w="1492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Vẽ nét mặt   </w:t>
            </w:r>
          </w:p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1. Kiến thức.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Trẻ biết đặc điểm của nét mặt ( có  mắt, mũi, miệng, tai, tóc )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2. Kỹ năng.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Trẻ vẽ  nét xiên, nét thẳng, nét cong, nét lượn sóng để tạo thành bài vẽ 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Phát triển tính sáng tạo của trẻ.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Trẻ cầm bút bằng 3 đầu ngón tay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</w:rPr>
              <w:t>3. Thái độ.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Trẻ biết gữ gìn sản phẩm của mình tạo ra.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00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Đồ dùng của cô: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- 3 tranh mẫu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Nhạc bài hát 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Giá treo tranh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Đồ dùng của trẻ: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giấy A4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Sáp màu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Bàn, ghế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color w:val="000000"/>
                <w:sz w:val="28"/>
                <w:szCs w:val="28"/>
              </w:rPr>
              <w:t>- Đội hình: 6 trẻ ngồi 2 bàn ghép lại</w:t>
            </w:r>
          </w:p>
        </w:tc>
        <w:tc>
          <w:tcPr>
            <w:tcW w:w="8094" w:type="dxa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1. Ổn định, tổ chức.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Cô và trẻ cùng nhau hát bài hát “ Cái Mũi ”.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Trò chuyện về nội dung bài hát và dẫn dắt vào bài.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2. Phương pháp,hình thức tổ chức.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>a. Quan sát  và đàm thoại tranh :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 xml:space="preserve">Chia lớp thành 3 nhóm, mỗi nhóm 1 bức tranh quan sát và thảo luận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* Tranh vẽ khuôn mặt cười</w:t>
            </w:r>
            <w:r w:rsidRPr="00274BDB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 xml:space="preserve"> :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Con có  nhận xét gì về bức tranh  này?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Cô vẽ khuôn mặt bằng những nét nào?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Trên khuôn mặt có những bộ phận nào 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Bức tranh được tô màu gì?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=&gt; Cô khái quát lại : 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* Tranh vẽ khuôn mặt buồn</w:t>
            </w:r>
            <w:r w:rsidRPr="00274BDB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 xml:space="preserve"> . </w:t>
            </w: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Tranh vẽ khuôn mặt khi ngạc nhiên: hỏi tương tự như bức tranh 1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>b.Hỏi ý tưởng trẻ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Con sẽ vẽ  khuôn mặt  biểu lộ cảm  xúc  gì 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Con sẽ vẽ như thế nào?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Sau khi vẽ xong con sẽ làm gì ?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* Giao dục: Trẻ lấy cất đồ dùng gọn gàng.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>c. Trẻ thực hiện</w:t>
            </w: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- Cô nhắc lại cách cầm bút, tư thế ngồi cho trẻ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 xml:space="preserve"> - Cô quan sát hướng dẫn, gợi ý giúp đỡ những trẻ còn yếu còn lúng túng.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>d. Trình bày sản phẩm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Trẻ trưng bày sản phẩm.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Cô cho trẻ nhận xét bài của mình của bạn.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pt-PT"/>
              </w:rPr>
              <w:t>- Cô nhận xét chung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3. Kết thúc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74BDB">
              <w:rPr>
                <w:rFonts w:ascii="Times New Roman" w:hAnsi="Times New Roman"/>
                <w:sz w:val="28"/>
                <w:szCs w:val="28"/>
              </w:rPr>
              <w:t>- Nhận xét giờ học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997"/>
        </w:trPr>
        <w:tc>
          <w:tcPr>
            <w:tcW w:w="1492" w:type="dxa"/>
            <w:vAlign w:val="center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Lưu ý</w:t>
            </w:r>
          </w:p>
        </w:tc>
        <w:tc>
          <w:tcPr>
            <w:tcW w:w="12684" w:type="dxa"/>
            <w:gridSpan w:val="3"/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</w:t>
            </w:r>
          </w:p>
        </w:tc>
      </w:tr>
      <w:tr w:rsidR="00274BDB" w:rsidRPr="00274BDB" w:rsidTr="00080337">
        <w:tblPrEx>
          <w:tblLook w:val="01E0" w:firstRow="1" w:lastRow="1" w:firstColumn="1" w:lastColumn="1" w:noHBand="0" w:noVBand="0"/>
        </w:tblPrEx>
        <w:trPr>
          <w:trHeight w:val="99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B" w:rsidRPr="00274BDB" w:rsidRDefault="00274BDB" w:rsidP="00274B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Chỉnh sửa năm</w:t>
            </w:r>
          </w:p>
        </w:tc>
        <w:tc>
          <w:tcPr>
            <w:tcW w:w="1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</w:t>
            </w:r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74BDB"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...............................................</w:t>
            </w:r>
            <w:bookmarkStart w:id="0" w:name="_GoBack"/>
            <w:bookmarkEnd w:id="0"/>
          </w:p>
          <w:p w:rsidR="00274BDB" w:rsidRPr="00274BDB" w:rsidRDefault="00274BDB" w:rsidP="00274B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</w:tbl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74BDB" w:rsidRPr="00274BDB" w:rsidRDefault="00274BDB" w:rsidP="00274BDB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sectPr w:rsidR="00274BDB" w:rsidRPr="00274BDB" w:rsidSect="00D20E93"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93"/>
    <w:rsid w:val="000D60F0"/>
    <w:rsid w:val="00274BDB"/>
    <w:rsid w:val="006052FE"/>
    <w:rsid w:val="00D20E93"/>
    <w:rsid w:val="00F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EF3F-5229-4A3A-A1B0-F3ECE79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9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2024-12-10T14:34:00Z</dcterms:created>
  <dcterms:modified xsi:type="dcterms:W3CDTF">2025-10-14T13:46:00Z</dcterms:modified>
</cp:coreProperties>
</file>