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166F" w:rsidRDefault="00AF166F" w:rsidP="00AF166F">
      <w:pPr>
        <w:pStyle w:val="NormalWeb"/>
        <w:shd w:val="clear" w:color="auto" w:fill="FFFFFF"/>
        <w:spacing w:before="0" w:beforeAutospacing="0" w:after="165" w:afterAutospacing="0"/>
        <w:rPr>
          <w:color w:val="333333"/>
          <w:sz w:val="27"/>
          <w:szCs w:val="27"/>
        </w:rPr>
      </w:pPr>
      <w:r>
        <w:rPr>
          <w:color w:val="333333"/>
          <w:sz w:val="27"/>
          <w:szCs w:val="27"/>
        </w:rPr>
        <w:t xml:space="preserve">Hoạt động tổ chức giờ </w:t>
      </w:r>
      <w:proofErr w:type="gramStart"/>
      <w:r>
        <w:rPr>
          <w:color w:val="333333"/>
          <w:sz w:val="27"/>
          <w:szCs w:val="27"/>
        </w:rPr>
        <w:t>ăn</w:t>
      </w:r>
      <w:proofErr w:type="gramEnd"/>
      <w:r>
        <w:rPr>
          <w:color w:val="333333"/>
          <w:sz w:val="27"/>
          <w:szCs w:val="27"/>
        </w:rPr>
        <w:t xml:space="preserve"> là một hoạt động vô cùng quan trọng đối với trẻ ở trường mầm non. </w:t>
      </w:r>
      <w:proofErr w:type="gramStart"/>
      <w:r>
        <w:rPr>
          <w:color w:val="333333"/>
          <w:sz w:val="27"/>
          <w:szCs w:val="27"/>
        </w:rPr>
        <w:t>Một chế độ dinh dưỡng tốt ngay từ khi còn nhỏ sẽ là nền tảng cho sự phát triển cả về thể chất lẫn tinh thần mà chỉ có khi trưởng thành mới có thể biết được.</w:t>
      </w:r>
      <w:proofErr w:type="gramEnd"/>
      <w:r>
        <w:rPr>
          <w:color w:val="333333"/>
          <w:sz w:val="27"/>
          <w:szCs w:val="27"/>
        </w:rPr>
        <w:t xml:space="preserve"> Bên cạnh đó, chế độ dinh dưỡng trong bữa ăn, việc vệ sinh trước, trong và sau khi ăn cũng có phần rất quan trọng trong việc hình thành thói quen cho trẻ, giúp trẻ phát triển toàn diện về nhân cách sau này.Việc tổ chức bữa ăn sao cho hợp lý, đúng cách cũng sẽ góp phần làm trẻ hứng thú, ngon miệng với bữa ăn và dễ dàng ăn hết xuất của trẻ. Đối với trẻ 5 tuổi, trẻ ở các bàn sẽ lần lượt thay nhau lấy cơm chia cho các bạn và đặc biệt chuẩn bị đồ dùng trong bữa ăn một cách đầy đủ và </w:t>
      </w:r>
      <w:proofErr w:type="gramStart"/>
      <w:r>
        <w:rPr>
          <w:color w:val="333333"/>
          <w:sz w:val="27"/>
          <w:szCs w:val="27"/>
        </w:rPr>
        <w:t>chu</w:t>
      </w:r>
      <w:proofErr w:type="gramEnd"/>
      <w:r>
        <w:rPr>
          <w:color w:val="333333"/>
          <w:sz w:val="27"/>
          <w:szCs w:val="27"/>
        </w:rPr>
        <w:t xml:space="preserve"> đáo. Khi trẻ được </w:t>
      </w:r>
      <w:proofErr w:type="gramStart"/>
      <w:r>
        <w:rPr>
          <w:color w:val="333333"/>
          <w:sz w:val="27"/>
          <w:szCs w:val="27"/>
        </w:rPr>
        <w:t>lao</w:t>
      </w:r>
      <w:proofErr w:type="gramEnd"/>
      <w:r>
        <w:rPr>
          <w:color w:val="333333"/>
          <w:sz w:val="27"/>
          <w:szCs w:val="27"/>
        </w:rPr>
        <w:t xml:space="preserve"> động, trẻ sẽ cảm thấy thích thú vì mình được tự tay làm được những việc ý nghĩa, trẻ </w:t>
      </w:r>
      <w:r>
        <w:rPr>
          <w:color w:val="333333"/>
          <w:sz w:val="27"/>
          <w:szCs w:val="27"/>
        </w:rPr>
        <w:t xml:space="preserve">sẽ cảm thấy ăn ngon miệng hơn. Hôm nay các bạn nhỏ lớp MGL A3 rất vinh dự được đón các bác các cô đến thăm dự giờ </w:t>
      </w:r>
      <w:proofErr w:type="gramStart"/>
      <w:r>
        <w:rPr>
          <w:color w:val="333333"/>
          <w:sz w:val="27"/>
          <w:szCs w:val="27"/>
        </w:rPr>
        <w:t>ăn</w:t>
      </w:r>
      <w:proofErr w:type="gramEnd"/>
      <w:r>
        <w:rPr>
          <w:color w:val="333333"/>
          <w:sz w:val="27"/>
          <w:szCs w:val="27"/>
        </w:rPr>
        <w:t xml:space="preserve"> trưa của lớp mình. Sau đây là một số hình ảnh kiến tập giờ </w:t>
      </w:r>
      <w:proofErr w:type="gramStart"/>
      <w:r>
        <w:rPr>
          <w:color w:val="333333"/>
          <w:sz w:val="27"/>
          <w:szCs w:val="27"/>
        </w:rPr>
        <w:t>ăn</w:t>
      </w:r>
      <w:proofErr w:type="gramEnd"/>
      <w:r>
        <w:rPr>
          <w:color w:val="333333"/>
          <w:sz w:val="27"/>
          <w:szCs w:val="27"/>
        </w:rPr>
        <w:t xml:space="preserve"> trưa tại lớp A3:</w:t>
      </w:r>
    </w:p>
    <w:p w:rsidR="00AF166F" w:rsidRDefault="00AF166F" w:rsidP="00AF166F">
      <w:pPr>
        <w:pStyle w:val="NormalWeb"/>
        <w:shd w:val="clear" w:color="auto" w:fill="FFFFFF"/>
        <w:spacing w:before="0" w:beforeAutospacing="0" w:after="165" w:afterAutospacing="0"/>
        <w:rPr>
          <w:rFonts w:ascii="Arial" w:hAnsi="Arial" w:cs="Arial"/>
          <w:color w:val="333333"/>
          <w:sz w:val="21"/>
          <w:szCs w:val="21"/>
        </w:rPr>
      </w:pPr>
      <w:r w:rsidRPr="00AF166F">
        <w:rPr>
          <w:rFonts w:ascii="Arial" w:hAnsi="Arial" w:cs="Arial"/>
          <w:color w:val="333333"/>
          <w:sz w:val="21"/>
          <w:szCs w:val="21"/>
        </w:rPr>
        <w:drawing>
          <wp:inline distT="0" distB="0" distL="0" distR="0" wp14:anchorId="0313EF86" wp14:editId="449D3809">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AF166F" w:rsidRDefault="00AF166F" w:rsidP="00AF166F">
      <w:pPr>
        <w:pStyle w:val="NormalWeb"/>
        <w:shd w:val="clear" w:color="auto" w:fill="FFFFFF"/>
        <w:spacing w:before="0" w:beforeAutospacing="0" w:after="165" w:afterAutospacing="0"/>
        <w:rPr>
          <w:rFonts w:ascii="Arial" w:hAnsi="Arial" w:cs="Arial"/>
          <w:color w:val="333333"/>
          <w:sz w:val="21"/>
          <w:szCs w:val="21"/>
        </w:rPr>
      </w:pPr>
      <w:r w:rsidRPr="00AF166F">
        <w:rPr>
          <w:rFonts w:ascii="Arial" w:hAnsi="Arial" w:cs="Arial"/>
          <w:color w:val="333333"/>
          <w:sz w:val="21"/>
          <w:szCs w:val="21"/>
        </w:rPr>
        <w:lastRenderedPageBreak/>
        <w:drawing>
          <wp:inline distT="0" distB="0" distL="0" distR="0" wp14:anchorId="05C62222" wp14:editId="438C9AE2">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rsidR="00AF166F" w:rsidRDefault="00AF166F" w:rsidP="00AF166F">
      <w:pPr>
        <w:pStyle w:val="NormalWeb"/>
        <w:shd w:val="clear" w:color="auto" w:fill="FFFFFF"/>
        <w:spacing w:before="0" w:beforeAutospacing="0" w:after="165" w:afterAutospacing="0"/>
        <w:rPr>
          <w:rFonts w:ascii="Arial" w:hAnsi="Arial" w:cs="Arial"/>
          <w:color w:val="333333"/>
          <w:sz w:val="21"/>
          <w:szCs w:val="21"/>
        </w:rPr>
      </w:pPr>
    </w:p>
    <w:p w:rsidR="00C04CA2" w:rsidRDefault="00AF166F">
      <w:r w:rsidRPr="00AF166F">
        <w:lastRenderedPageBreak/>
        <w:drawing>
          <wp:inline distT="0" distB="0" distL="0" distR="0" wp14:anchorId="12228A03" wp14:editId="15A7933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bookmarkStart w:id="0" w:name="_GoBack"/>
      <w:bookmarkEnd w:id="0"/>
    </w:p>
    <w:sectPr w:rsidR="00C04CA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166F"/>
    <w:rsid w:val="00AF166F"/>
    <w:rsid w:val="00C04C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F166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F16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166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F166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F16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166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326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Pages>
  <Words>155</Words>
  <Characters>889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2025-10-20T10:25:00Z</dcterms:created>
  <dcterms:modified xsi:type="dcterms:W3CDTF">2025-10-20T10:29:00Z</dcterms:modified>
</cp:coreProperties>
</file>