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2B25B" w14:textId="77777777" w:rsidR="000B79D9" w:rsidRPr="00962AE1" w:rsidRDefault="000B79D9" w:rsidP="000B79D9">
      <w:pPr>
        <w:keepNext/>
        <w:tabs>
          <w:tab w:val="num" w:pos="0"/>
        </w:tabs>
        <w:spacing w:after="0" w:line="240" w:lineRule="auto"/>
        <w:outlineLvl w:val="6"/>
        <w:rPr>
          <w:rFonts w:ascii="Times New Roman" w:eastAsia="Times New Roman" w:hAnsi="Times New Roman" w:cs="Times New Roman"/>
          <w:sz w:val="28"/>
          <w:szCs w:val="28"/>
        </w:rPr>
      </w:pPr>
      <w:r w:rsidRPr="00962AE1">
        <w:rPr>
          <w:rFonts w:ascii="Times New Roman" w:eastAsia="Times New Roman" w:hAnsi="Times New Roman" w:cs="Times New Roman"/>
          <w:sz w:val="28"/>
          <w:szCs w:val="28"/>
        </w:rPr>
        <w:t>UBND HUYỆN THANH TRÌ</w:t>
      </w:r>
    </w:p>
    <w:p w14:paraId="7E613AE6" w14:textId="77777777" w:rsidR="000B79D9" w:rsidRPr="00962AE1" w:rsidRDefault="000B79D9" w:rsidP="000B79D9">
      <w:pPr>
        <w:keepNext/>
        <w:tabs>
          <w:tab w:val="num" w:pos="0"/>
        </w:tabs>
        <w:spacing w:after="0" w:line="240" w:lineRule="auto"/>
        <w:outlineLvl w:val="6"/>
        <w:rPr>
          <w:rFonts w:ascii="Times New Roman" w:eastAsia="Times New Roman" w:hAnsi="Times New Roman" w:cs="Times New Roman"/>
          <w:b/>
          <w:sz w:val="28"/>
          <w:szCs w:val="28"/>
        </w:rPr>
      </w:pPr>
      <w:r w:rsidRPr="00962AE1">
        <w:rPr>
          <w:rFonts w:ascii="Times New Roman" w:eastAsia="Times New Roman" w:hAnsi="Times New Roman" w:cs="Times New Roman"/>
          <w:b/>
          <w:sz w:val="28"/>
          <w:szCs w:val="28"/>
        </w:rPr>
        <w:t xml:space="preserve">TRƯỜNG THCS </w:t>
      </w:r>
      <w:r w:rsidR="000F01BA">
        <w:rPr>
          <w:rFonts w:ascii="Times New Roman" w:eastAsia="Times New Roman" w:hAnsi="Times New Roman" w:cs="Times New Roman"/>
          <w:b/>
          <w:sz w:val="28"/>
          <w:szCs w:val="28"/>
        </w:rPr>
        <w:t>ĐẠI ÁNG</w:t>
      </w:r>
    </w:p>
    <w:p w14:paraId="731D94D8" w14:textId="5B69CF56" w:rsidR="000B79D9" w:rsidRDefault="0033384C" w:rsidP="000B79D9">
      <w:pPr>
        <w:keepNext/>
        <w:tabs>
          <w:tab w:val="num" w:pos="0"/>
        </w:tabs>
        <w:spacing w:after="0" w:line="240" w:lineRule="auto"/>
        <w:jc w:val="center"/>
        <w:outlineLvl w:val="6"/>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0F93CE06" wp14:editId="4CF4839C">
                <wp:simplePos x="0" y="0"/>
                <wp:positionH relativeFrom="column">
                  <wp:posOffset>224790</wp:posOffset>
                </wp:positionH>
                <wp:positionV relativeFrom="paragraph">
                  <wp:posOffset>4445</wp:posOffset>
                </wp:positionV>
                <wp:extent cx="1695450" cy="0"/>
                <wp:effectExtent l="9525" t="13335" r="9525" b="5715"/>
                <wp:wrapNone/>
                <wp:docPr id="22156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EF95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35pt" to="15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"/>
            </w:pict>
          </mc:Fallback>
        </mc:AlternateContent>
      </w:r>
    </w:p>
    <w:p w14:paraId="50E41615" w14:textId="77777777" w:rsidR="00E6312E" w:rsidRPr="000B79D9" w:rsidRDefault="00E6312E" w:rsidP="00E6312E">
      <w:pPr>
        <w:tabs>
          <w:tab w:val="num" w:pos="0"/>
        </w:tabs>
        <w:spacing w:after="0"/>
        <w:jc w:val="center"/>
        <w:rPr>
          <w:rFonts w:ascii="Times New Roman" w:eastAsia="Times New Roman" w:hAnsi="Times New Roman" w:cs="Times New Roman"/>
          <w:b/>
          <w:bCs/>
          <w:sz w:val="28"/>
          <w:szCs w:val="28"/>
          <w:lang w:val="vi-VN"/>
        </w:rPr>
      </w:pPr>
      <w:r w:rsidRPr="000B79D9">
        <w:rPr>
          <w:rFonts w:ascii="Times New Roman" w:eastAsia="Times New Roman" w:hAnsi="Times New Roman" w:cs="Times New Roman"/>
          <w:b/>
          <w:bCs/>
          <w:sz w:val="28"/>
          <w:szCs w:val="28"/>
        </w:rPr>
        <w:t xml:space="preserve">QUY CHẾ </w:t>
      </w:r>
    </w:p>
    <w:p w14:paraId="593007F5" w14:textId="77777777" w:rsidR="002220D2" w:rsidRPr="00BC64A4" w:rsidRDefault="00F459BB" w:rsidP="00E6312E">
      <w:pPr>
        <w:tabs>
          <w:tab w:val="num" w:pos="0"/>
        </w:tabs>
        <w:spacing w:after="0"/>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Về</w:t>
      </w:r>
      <w:r w:rsidR="00BC64A4" w:rsidRPr="00BC64A4">
        <w:rPr>
          <w:rFonts w:ascii="Times New Roman" w:eastAsia="Times New Roman" w:hAnsi="Times New Roman" w:cs="Times New Roman"/>
          <w:b/>
          <w:bCs/>
          <w:sz w:val="28"/>
          <w:szCs w:val="28"/>
          <w:lang w:val="vi-VN"/>
        </w:rPr>
        <w:t xml:space="preserve"> </w:t>
      </w:r>
      <w:r w:rsidR="00E6312E" w:rsidRPr="00BC64A4">
        <w:rPr>
          <w:rFonts w:ascii="Times New Roman" w:eastAsia="Times New Roman" w:hAnsi="Times New Roman" w:cs="Times New Roman"/>
          <w:b/>
          <w:bCs/>
          <w:sz w:val="28"/>
          <w:szCs w:val="28"/>
          <w:lang w:val="vi-VN"/>
        </w:rPr>
        <w:t xml:space="preserve">tiếp </w:t>
      </w:r>
      <w:r w:rsidRPr="00BC64A4">
        <w:rPr>
          <w:rFonts w:ascii="Times New Roman" w:eastAsia="Times New Roman" w:hAnsi="Times New Roman" w:cs="Times New Roman"/>
          <w:b/>
          <w:bCs/>
          <w:sz w:val="28"/>
          <w:szCs w:val="28"/>
          <w:lang w:val="vi-VN"/>
        </w:rPr>
        <w:t>công</w:t>
      </w:r>
      <w:r w:rsidR="00BC64A4" w:rsidRPr="00BC64A4">
        <w:rPr>
          <w:rFonts w:ascii="Times New Roman" w:eastAsia="Times New Roman" w:hAnsi="Times New Roman" w:cs="Times New Roman"/>
          <w:b/>
          <w:bCs/>
          <w:sz w:val="28"/>
          <w:szCs w:val="28"/>
          <w:lang w:val="vi-VN"/>
        </w:rPr>
        <w:t xml:space="preserve"> </w:t>
      </w:r>
      <w:r w:rsidR="00E6312E" w:rsidRPr="00BC64A4">
        <w:rPr>
          <w:rFonts w:ascii="Times New Roman" w:eastAsia="Times New Roman" w:hAnsi="Times New Roman" w:cs="Times New Roman"/>
          <w:b/>
          <w:bCs/>
          <w:sz w:val="28"/>
          <w:szCs w:val="28"/>
          <w:lang w:val="vi-VN"/>
        </w:rPr>
        <w:t>dân và giải quyết khiếu nại, tố cáo</w:t>
      </w:r>
    </w:p>
    <w:p w14:paraId="22AE2429" w14:textId="77777777" w:rsidR="00E6312E" w:rsidRPr="009044CC" w:rsidRDefault="00F459BB" w:rsidP="00E6312E">
      <w:pPr>
        <w:tabs>
          <w:tab w:val="num" w:pos="0"/>
        </w:tabs>
        <w:spacing w:after="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của trường</w:t>
      </w:r>
      <w:r w:rsidR="002220D2" w:rsidRPr="009044CC">
        <w:rPr>
          <w:rFonts w:ascii="Times New Roman" w:eastAsia="Times New Roman" w:hAnsi="Times New Roman" w:cs="Times New Roman"/>
          <w:b/>
          <w:bCs/>
          <w:sz w:val="28"/>
          <w:szCs w:val="28"/>
          <w:lang w:val="vi-VN"/>
        </w:rPr>
        <w:t xml:space="preserve"> THCS </w:t>
      </w:r>
      <w:r w:rsidR="000F01BA" w:rsidRPr="009044CC">
        <w:rPr>
          <w:rFonts w:ascii="Times New Roman" w:eastAsia="Times New Roman" w:hAnsi="Times New Roman" w:cs="Times New Roman"/>
          <w:b/>
          <w:bCs/>
          <w:sz w:val="28"/>
          <w:szCs w:val="28"/>
          <w:lang w:val="vi-VN"/>
        </w:rPr>
        <w:t>Đại Áng</w:t>
      </w:r>
    </w:p>
    <w:p w14:paraId="0DAE10CA" w14:textId="58584520" w:rsidR="002220D2" w:rsidRPr="00A94AEB" w:rsidRDefault="002220D2" w:rsidP="002220D2">
      <w:pPr>
        <w:spacing w:after="0" w:line="240" w:lineRule="auto"/>
        <w:jc w:val="center"/>
        <w:rPr>
          <w:rFonts w:ascii="Times New Roman" w:eastAsia="Times New Roman" w:hAnsi="Times New Roman" w:cs="Times New Roman"/>
          <w:i/>
          <w:sz w:val="28"/>
          <w:szCs w:val="28"/>
          <w:lang w:val="vi-VN"/>
        </w:rPr>
      </w:pPr>
      <w:bookmarkStart w:id="0" w:name="_Toc56002583"/>
      <w:bookmarkStart w:id="1" w:name="_Toc56002688"/>
      <w:r w:rsidRPr="009044CC">
        <w:rPr>
          <w:rFonts w:ascii="Times New Roman" w:eastAsia="Times New Roman" w:hAnsi="Times New Roman" w:cs="Times New Roman"/>
          <w:i/>
          <w:sz w:val="28"/>
          <w:szCs w:val="28"/>
          <w:lang w:val="vi-VN"/>
        </w:rPr>
        <w:t>(Ban hành kèm theo Quyết</w:t>
      </w:r>
      <w:r>
        <w:rPr>
          <w:rFonts w:ascii="Times New Roman" w:eastAsia="Times New Roman" w:hAnsi="Times New Roman" w:cs="Times New Roman"/>
          <w:i/>
          <w:sz w:val="28"/>
          <w:szCs w:val="28"/>
          <w:lang w:val="vi-VN"/>
        </w:rPr>
        <w:t xml:space="preserve"> định </w:t>
      </w:r>
      <w:r w:rsidRPr="009044CC">
        <w:rPr>
          <w:rFonts w:ascii="Times New Roman" w:eastAsia="Times New Roman" w:hAnsi="Times New Roman" w:cs="Times New Roman"/>
          <w:i/>
          <w:sz w:val="28"/>
          <w:szCs w:val="28"/>
          <w:lang w:val="vi-VN"/>
        </w:rPr>
        <w:t>số</w:t>
      </w:r>
      <w:r w:rsidR="00A94AEB">
        <w:rPr>
          <w:rFonts w:ascii="Times New Roman" w:eastAsia="Times New Roman" w:hAnsi="Times New Roman" w:cs="Times New Roman"/>
          <w:i/>
          <w:sz w:val="28"/>
          <w:szCs w:val="28"/>
          <w:lang w:val="vi-VN"/>
        </w:rPr>
        <w:t xml:space="preserve"> 202</w:t>
      </w:r>
      <w:bookmarkStart w:id="2" w:name="_GoBack"/>
      <w:bookmarkEnd w:id="2"/>
      <w:r>
        <w:rPr>
          <w:rFonts w:ascii="Times New Roman" w:eastAsia="Times New Roman" w:hAnsi="Times New Roman" w:cs="Times New Roman"/>
          <w:i/>
          <w:sz w:val="28"/>
          <w:szCs w:val="28"/>
          <w:lang w:val="vi-VN"/>
        </w:rPr>
        <w:t>/QĐ</w:t>
      </w:r>
      <w:r w:rsidR="000F01BA" w:rsidRPr="009044CC">
        <w:rPr>
          <w:rFonts w:ascii="Times New Roman" w:eastAsia="Times New Roman" w:hAnsi="Times New Roman" w:cs="Times New Roman"/>
          <w:i/>
          <w:sz w:val="28"/>
          <w:szCs w:val="28"/>
          <w:lang w:val="vi-VN"/>
        </w:rPr>
        <w:t>-THCSĐA</w:t>
      </w:r>
      <w:r w:rsidR="00BC64A4" w:rsidRPr="009044CC">
        <w:rPr>
          <w:rFonts w:ascii="Times New Roman" w:eastAsia="Times New Roman" w:hAnsi="Times New Roman" w:cs="Times New Roman"/>
          <w:i/>
          <w:sz w:val="28"/>
          <w:szCs w:val="28"/>
          <w:lang w:val="vi-VN"/>
        </w:rPr>
        <w:t xml:space="preserve"> </w:t>
      </w:r>
      <w:r w:rsidRPr="009044CC">
        <w:rPr>
          <w:rFonts w:ascii="Times New Roman" w:eastAsia="Times New Roman" w:hAnsi="Times New Roman" w:cs="Times New Roman"/>
          <w:i/>
          <w:sz w:val="28"/>
          <w:szCs w:val="28"/>
          <w:lang w:val="vi-VN"/>
        </w:rPr>
        <w:t>ngày</w:t>
      </w:r>
      <w:r w:rsidR="009044CC" w:rsidRPr="009044CC">
        <w:rPr>
          <w:rFonts w:ascii="Times New Roman" w:eastAsia="Times New Roman" w:hAnsi="Times New Roman" w:cs="Times New Roman"/>
          <w:i/>
          <w:sz w:val="28"/>
          <w:szCs w:val="28"/>
          <w:lang w:val="vi-VN"/>
        </w:rPr>
        <w:t xml:space="preserve"> </w:t>
      </w:r>
      <w:r w:rsidR="0033384C" w:rsidRPr="008768B6">
        <w:rPr>
          <w:rFonts w:ascii="Times New Roman" w:eastAsia="Times New Roman" w:hAnsi="Times New Roman" w:cs="Times New Roman"/>
          <w:i/>
          <w:sz w:val="28"/>
          <w:szCs w:val="28"/>
          <w:lang w:val="vi-VN"/>
        </w:rPr>
        <w:t>0</w:t>
      </w:r>
      <w:r w:rsidR="00706D25" w:rsidRPr="00A94AEB">
        <w:rPr>
          <w:rFonts w:ascii="Times New Roman" w:eastAsia="Times New Roman" w:hAnsi="Times New Roman" w:cs="Times New Roman"/>
          <w:i/>
          <w:sz w:val="28"/>
          <w:szCs w:val="28"/>
          <w:lang w:val="vi-VN"/>
        </w:rPr>
        <w:t>3</w:t>
      </w:r>
      <w:r w:rsidRPr="009044CC">
        <w:rPr>
          <w:rFonts w:ascii="Times New Roman" w:eastAsia="Times New Roman" w:hAnsi="Times New Roman" w:cs="Times New Roman"/>
          <w:i/>
          <w:sz w:val="28"/>
          <w:szCs w:val="28"/>
          <w:lang w:val="vi-VN"/>
        </w:rPr>
        <w:t>/</w:t>
      </w:r>
      <w:r w:rsidR="009044CC" w:rsidRPr="009044CC">
        <w:rPr>
          <w:rFonts w:ascii="Times New Roman" w:eastAsia="Times New Roman" w:hAnsi="Times New Roman" w:cs="Times New Roman"/>
          <w:i/>
          <w:sz w:val="28"/>
          <w:szCs w:val="28"/>
          <w:lang w:val="vi-VN"/>
        </w:rPr>
        <w:t>10</w:t>
      </w:r>
      <w:r w:rsidRPr="009044CC">
        <w:rPr>
          <w:rFonts w:ascii="Times New Roman" w:eastAsia="Times New Roman" w:hAnsi="Times New Roman" w:cs="Times New Roman"/>
          <w:i/>
          <w:sz w:val="28"/>
          <w:szCs w:val="28"/>
          <w:lang w:val="vi-VN"/>
        </w:rPr>
        <w:t>/202</w:t>
      </w:r>
      <w:r w:rsidR="00706D25" w:rsidRPr="00A94AEB">
        <w:rPr>
          <w:rFonts w:ascii="Times New Roman" w:eastAsia="Times New Roman" w:hAnsi="Times New Roman" w:cs="Times New Roman"/>
          <w:i/>
          <w:sz w:val="28"/>
          <w:szCs w:val="28"/>
          <w:lang w:val="vi-VN"/>
        </w:rPr>
        <w:t>4</w:t>
      </w:r>
    </w:p>
    <w:p w14:paraId="69C6CB54" w14:textId="77777777" w:rsidR="002220D2" w:rsidRPr="000F3D6B" w:rsidRDefault="002220D2" w:rsidP="002220D2">
      <w:pPr>
        <w:spacing w:after="0" w:line="240" w:lineRule="auto"/>
        <w:jc w:val="center"/>
        <w:rPr>
          <w:rFonts w:ascii="Times New Roman" w:eastAsia="Times New Roman" w:hAnsi="Times New Roman" w:cs="Times New Roman"/>
          <w:i/>
          <w:sz w:val="28"/>
          <w:szCs w:val="28"/>
          <w:lang w:val="vi-VN"/>
        </w:rPr>
      </w:pPr>
      <w:r w:rsidRPr="008768B6">
        <w:rPr>
          <w:rFonts w:ascii="Times New Roman" w:eastAsia="Times New Roman" w:hAnsi="Times New Roman" w:cs="Times New Roman"/>
          <w:i/>
          <w:sz w:val="28"/>
          <w:szCs w:val="28"/>
          <w:lang w:val="vi-VN"/>
        </w:rPr>
        <w:t>của Hiệu trưởng</w:t>
      </w:r>
      <w:r w:rsidR="00BC64A4" w:rsidRPr="008768B6">
        <w:rPr>
          <w:rFonts w:ascii="Times New Roman" w:eastAsia="Times New Roman" w:hAnsi="Times New Roman" w:cs="Times New Roman"/>
          <w:i/>
          <w:sz w:val="28"/>
          <w:szCs w:val="28"/>
          <w:lang w:val="vi-VN"/>
        </w:rPr>
        <w:t xml:space="preserve"> </w:t>
      </w:r>
      <w:r w:rsidRPr="008768B6">
        <w:rPr>
          <w:rFonts w:ascii="Times New Roman" w:eastAsia="Times New Roman" w:hAnsi="Times New Roman" w:cs="Times New Roman"/>
          <w:i/>
          <w:sz w:val="28"/>
          <w:szCs w:val="28"/>
          <w:lang w:val="vi-VN"/>
        </w:rPr>
        <w:t xml:space="preserve">trường THCS </w:t>
      </w:r>
      <w:r w:rsidR="000F01BA" w:rsidRPr="008768B6">
        <w:rPr>
          <w:rFonts w:ascii="Times New Roman" w:eastAsia="Times New Roman" w:hAnsi="Times New Roman" w:cs="Times New Roman"/>
          <w:i/>
          <w:sz w:val="28"/>
          <w:szCs w:val="28"/>
          <w:lang w:val="vi-VN"/>
        </w:rPr>
        <w:t>Đại Áng</w:t>
      </w:r>
      <w:r w:rsidRPr="008768B6">
        <w:rPr>
          <w:rFonts w:ascii="Times New Roman" w:eastAsia="Times New Roman" w:hAnsi="Times New Roman" w:cs="Times New Roman"/>
          <w:i/>
          <w:sz w:val="28"/>
          <w:szCs w:val="28"/>
          <w:lang w:val="vi-VN"/>
        </w:rPr>
        <w:t>)</w:t>
      </w:r>
    </w:p>
    <w:p w14:paraId="0A734D54" w14:textId="6171DC55" w:rsidR="002220D2" w:rsidRPr="008768B6" w:rsidRDefault="0033384C" w:rsidP="002220D2">
      <w:pPr>
        <w:tabs>
          <w:tab w:val="num" w:pos="0"/>
        </w:tabs>
        <w:spacing w:before="60" w:after="60" w:line="240" w:lineRule="auto"/>
        <w:jc w:val="center"/>
        <w:rPr>
          <w:rFonts w:ascii="Times New Roman" w:eastAsia="Times New Roman" w:hAnsi="Times New Roman" w:cs="Times New Roman"/>
          <w:b/>
          <w:color w:val="252525" w:themeColor="text1"/>
          <w:sz w:val="18"/>
          <w:szCs w:val="28"/>
          <w:lang w:val="vi-VN"/>
        </w:rPr>
      </w:pPr>
      <w:r>
        <w:rPr>
          <w:rFonts w:ascii="Times New Roman" w:eastAsia="Times New Roman" w:hAnsi="Times New Roman" w:cs="Times New Roman"/>
          <w:b/>
          <w:noProof/>
          <w:color w:val="252525" w:themeColor="text1"/>
          <w:sz w:val="18"/>
          <w:szCs w:val="28"/>
        </w:rPr>
        <mc:AlternateContent>
          <mc:Choice Requires="wps">
            <w:drawing>
              <wp:anchor distT="0" distB="0" distL="114300" distR="114300" simplePos="0" relativeHeight="251661312" behindDoc="0" locked="0" layoutInCell="1" allowOverlap="1" wp14:anchorId="34537E31" wp14:editId="53403659">
                <wp:simplePos x="0" y="0"/>
                <wp:positionH relativeFrom="column">
                  <wp:posOffset>1767840</wp:posOffset>
                </wp:positionH>
                <wp:positionV relativeFrom="paragraph">
                  <wp:posOffset>44450</wp:posOffset>
                </wp:positionV>
                <wp:extent cx="2238375" cy="0"/>
                <wp:effectExtent l="9525" t="10795" r="9525" b="8255"/>
                <wp:wrapNone/>
                <wp:docPr id="10252567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69D3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5pt" to="31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"/>
            </w:pict>
          </mc:Fallback>
        </mc:AlternateContent>
      </w:r>
    </w:p>
    <w:p w14:paraId="046A5401" w14:textId="77777777" w:rsidR="00E6312E" w:rsidRPr="008768B6" w:rsidRDefault="00E6312E" w:rsidP="00E6312E">
      <w:pPr>
        <w:keepNext/>
        <w:tabs>
          <w:tab w:val="num" w:pos="0"/>
        </w:tabs>
        <w:spacing w:after="0"/>
        <w:jc w:val="center"/>
        <w:outlineLvl w:val="2"/>
        <w:rPr>
          <w:rFonts w:ascii="Times New Roman" w:eastAsia="Times New Roman" w:hAnsi="Times New Roman" w:cs="Times New Roman"/>
          <w:b/>
          <w:sz w:val="28"/>
          <w:szCs w:val="28"/>
          <w:lang w:val="vi-VN"/>
        </w:rPr>
      </w:pPr>
      <w:r w:rsidRPr="008768B6">
        <w:rPr>
          <w:rFonts w:ascii="Times New Roman" w:eastAsia="Times New Roman" w:hAnsi="Times New Roman" w:cs="Times New Roman"/>
          <w:b/>
          <w:sz w:val="28"/>
          <w:szCs w:val="28"/>
          <w:lang w:val="vi-VN"/>
        </w:rPr>
        <w:t>Chương I</w:t>
      </w:r>
      <w:bookmarkEnd w:id="0"/>
      <w:bookmarkEnd w:id="1"/>
    </w:p>
    <w:p w14:paraId="7E255E96" w14:textId="77777777" w:rsidR="00E6312E" w:rsidRPr="008768B6" w:rsidRDefault="00E6312E" w:rsidP="00E6312E">
      <w:pPr>
        <w:tabs>
          <w:tab w:val="num" w:pos="0"/>
        </w:tabs>
        <w:spacing w:after="0"/>
        <w:jc w:val="center"/>
        <w:rPr>
          <w:rFonts w:ascii="Times New Roman" w:eastAsia="Times New Roman" w:hAnsi="Times New Roman" w:cs="Times New Roman"/>
          <w:b/>
          <w:bCs/>
          <w:sz w:val="28"/>
          <w:szCs w:val="28"/>
          <w:lang w:val="vi-VN"/>
        </w:rPr>
      </w:pPr>
      <w:r w:rsidRPr="008768B6">
        <w:rPr>
          <w:rFonts w:ascii="Times New Roman" w:eastAsia="Times New Roman" w:hAnsi="Times New Roman" w:cs="Times New Roman"/>
          <w:b/>
          <w:bCs/>
          <w:sz w:val="28"/>
          <w:szCs w:val="28"/>
          <w:lang w:val="vi-VN"/>
        </w:rPr>
        <w:t>QUYỀN KHIẾU NẠI, TỐ CÁO CỦA CÔNG DÂN, TỔ CHỨC</w:t>
      </w:r>
    </w:p>
    <w:p w14:paraId="7AAA917B" w14:textId="77777777" w:rsidR="007903D8" w:rsidRPr="007903D8" w:rsidRDefault="007903D8" w:rsidP="00E6312E">
      <w:pPr>
        <w:tabs>
          <w:tab w:val="num" w:pos="0"/>
        </w:tabs>
        <w:spacing w:after="0"/>
        <w:ind w:firstLine="720"/>
        <w:jc w:val="both"/>
        <w:rPr>
          <w:rFonts w:ascii="Times New Roman" w:eastAsia="Times New Roman" w:hAnsi="Times New Roman" w:cs="Times New Roman"/>
          <w:b/>
          <w:bCs/>
          <w:sz w:val="10"/>
          <w:szCs w:val="28"/>
          <w:lang w:val="vi-VN"/>
        </w:rPr>
      </w:pPr>
    </w:p>
    <w:p w14:paraId="7C9C1896"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1.</w:t>
      </w:r>
      <w:r w:rsidRPr="00BC64A4">
        <w:rPr>
          <w:rFonts w:ascii="Times New Roman" w:eastAsia="Times New Roman" w:hAnsi="Times New Roman" w:cs="Times New Roman"/>
          <w:sz w:val="28"/>
          <w:szCs w:val="28"/>
          <w:lang w:val="vi-VN"/>
        </w:rPr>
        <w:t xml:space="preserve"> Công dân, tổ </w:t>
      </w:r>
      <w:r w:rsidR="007903D8" w:rsidRPr="00BC64A4">
        <w:rPr>
          <w:rFonts w:ascii="Times New Roman" w:eastAsia="Times New Roman" w:hAnsi="Times New Roman" w:cs="Times New Roman"/>
          <w:sz w:val="28"/>
          <w:szCs w:val="28"/>
          <w:lang w:val="vi-VN"/>
        </w:rPr>
        <w:t>chức</w:t>
      </w:r>
      <w:r w:rsidR="007903D8">
        <w:rPr>
          <w:rFonts w:ascii="Times New Roman" w:eastAsia="Times New Roman" w:hAnsi="Times New Roman" w:cs="Times New Roman"/>
          <w:sz w:val="28"/>
          <w:szCs w:val="28"/>
          <w:lang w:val="vi-VN"/>
        </w:rPr>
        <w:t>, công chức, viên chức, người lao động</w:t>
      </w:r>
      <w:r w:rsidRPr="00BC64A4">
        <w:rPr>
          <w:rFonts w:ascii="Times New Roman" w:eastAsia="Times New Roman" w:hAnsi="Times New Roman" w:cs="Times New Roman"/>
          <w:sz w:val="28"/>
          <w:szCs w:val="28"/>
          <w:lang w:val="vi-VN"/>
        </w:rPr>
        <w:t xml:space="preserve"> có quyền khiếu nại với nhà </w:t>
      </w:r>
      <w:r w:rsidR="007903D8" w:rsidRPr="00BC64A4">
        <w:rPr>
          <w:rFonts w:ascii="Times New Roman" w:eastAsia="Times New Roman" w:hAnsi="Times New Roman" w:cs="Times New Roman"/>
          <w:sz w:val="28"/>
          <w:szCs w:val="28"/>
          <w:lang w:val="vi-VN"/>
        </w:rPr>
        <w:t>trường</w:t>
      </w:r>
      <w:r w:rsidR="007903D8">
        <w:rPr>
          <w:rFonts w:ascii="Times New Roman" w:eastAsia="Times New Roman" w:hAnsi="Times New Roman" w:cs="Times New Roman"/>
          <w:sz w:val="28"/>
          <w:szCs w:val="28"/>
          <w:lang w:val="vi-VN"/>
        </w:rPr>
        <w:t>, Hiệu trưởng nhà trường</w:t>
      </w:r>
      <w:r w:rsidRPr="00BC64A4">
        <w:rPr>
          <w:rFonts w:ascii="Times New Roman" w:eastAsia="Times New Roman" w:hAnsi="Times New Roman" w:cs="Times New Roman"/>
          <w:sz w:val="28"/>
          <w:szCs w:val="28"/>
          <w:lang w:val="vi-VN"/>
        </w:rPr>
        <w:t xml:space="preserve"> về quyết định </w:t>
      </w:r>
      <w:r w:rsidR="007903D8" w:rsidRPr="00BC64A4">
        <w:rPr>
          <w:rFonts w:ascii="Times New Roman" w:eastAsia="Times New Roman" w:hAnsi="Times New Roman" w:cs="Times New Roman"/>
          <w:sz w:val="28"/>
          <w:szCs w:val="28"/>
          <w:lang w:val="vi-VN"/>
        </w:rPr>
        <w:t>hành</w:t>
      </w:r>
      <w:r w:rsidR="007903D8">
        <w:rPr>
          <w:rFonts w:ascii="Times New Roman" w:eastAsia="Times New Roman" w:hAnsi="Times New Roman" w:cs="Times New Roman"/>
          <w:sz w:val="28"/>
          <w:szCs w:val="28"/>
          <w:lang w:val="vi-VN"/>
        </w:rPr>
        <w:t xml:space="preserve"> chính </w:t>
      </w:r>
      <w:r w:rsidRPr="00BC64A4">
        <w:rPr>
          <w:rFonts w:ascii="Times New Roman" w:eastAsia="Times New Roman" w:hAnsi="Times New Roman" w:cs="Times New Roman"/>
          <w:sz w:val="28"/>
          <w:szCs w:val="28"/>
          <w:lang w:val="vi-VN"/>
        </w:rPr>
        <w:t xml:space="preserve">hoặc </w:t>
      </w:r>
      <w:r w:rsidR="007903D8" w:rsidRPr="00BC64A4">
        <w:rPr>
          <w:rFonts w:ascii="Times New Roman" w:eastAsia="Times New Roman" w:hAnsi="Times New Roman" w:cs="Times New Roman"/>
          <w:sz w:val="28"/>
          <w:szCs w:val="28"/>
          <w:lang w:val="vi-VN"/>
        </w:rPr>
        <w:t>hành</w:t>
      </w:r>
      <w:r w:rsidR="007903D8">
        <w:rPr>
          <w:rFonts w:ascii="Times New Roman" w:eastAsia="Times New Roman" w:hAnsi="Times New Roman" w:cs="Times New Roman"/>
          <w:sz w:val="28"/>
          <w:szCs w:val="28"/>
          <w:lang w:val="vi-VN"/>
        </w:rPr>
        <w:t xml:space="preserve"> vi hành chính </w:t>
      </w:r>
      <w:r w:rsidRPr="00BC64A4">
        <w:rPr>
          <w:rFonts w:ascii="Times New Roman" w:eastAsia="Times New Roman" w:hAnsi="Times New Roman" w:cs="Times New Roman"/>
          <w:sz w:val="28"/>
          <w:szCs w:val="28"/>
          <w:lang w:val="vi-VN"/>
        </w:rPr>
        <w:t xml:space="preserve">của nhà trường, </w:t>
      </w:r>
      <w:r w:rsidR="007903D8" w:rsidRPr="00BC64A4">
        <w:rPr>
          <w:rFonts w:ascii="Times New Roman" w:eastAsia="Times New Roman" w:hAnsi="Times New Roman" w:cs="Times New Roman"/>
          <w:sz w:val="28"/>
          <w:szCs w:val="28"/>
          <w:lang w:val="vi-VN"/>
        </w:rPr>
        <w:t>Hiệu</w:t>
      </w:r>
      <w:r w:rsidR="007903D8">
        <w:rPr>
          <w:rFonts w:ascii="Times New Roman" w:eastAsia="Times New Roman" w:hAnsi="Times New Roman" w:cs="Times New Roman"/>
          <w:sz w:val="28"/>
          <w:szCs w:val="28"/>
          <w:lang w:val="vi-VN"/>
        </w:rPr>
        <w:t xml:space="preserve"> trưởng </w:t>
      </w:r>
      <w:r w:rsidRPr="00BC64A4">
        <w:rPr>
          <w:rFonts w:ascii="Times New Roman" w:eastAsia="Times New Roman" w:hAnsi="Times New Roman" w:cs="Times New Roman"/>
          <w:sz w:val="28"/>
          <w:szCs w:val="28"/>
          <w:lang w:val="vi-VN"/>
        </w:rPr>
        <w:t>khi có căn cứ cho rằng quyết định hay hành vi đó là trái pháp luật, xâm phạm quyền, lợi ích hợp pháp của mình.</w:t>
      </w:r>
    </w:p>
    <w:p w14:paraId="0B682AE8" w14:textId="77777777" w:rsidR="007903D8"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2.</w:t>
      </w:r>
      <w:r w:rsidR="007903D8" w:rsidRPr="00BC64A4">
        <w:rPr>
          <w:rFonts w:ascii="Times New Roman" w:eastAsia="Times New Roman" w:hAnsi="Times New Roman" w:cs="Times New Roman"/>
          <w:sz w:val="28"/>
          <w:szCs w:val="28"/>
          <w:lang w:val="vi-VN"/>
        </w:rPr>
        <w:t>Viên</w:t>
      </w:r>
      <w:r w:rsidR="007903D8">
        <w:rPr>
          <w:rFonts w:ascii="Times New Roman" w:eastAsia="Times New Roman" w:hAnsi="Times New Roman" w:cs="Times New Roman"/>
          <w:sz w:val="28"/>
          <w:szCs w:val="28"/>
          <w:lang w:val="vi-VN"/>
        </w:rPr>
        <w:t xml:space="preserve"> chức, lao động hợp đồng </w:t>
      </w:r>
      <w:r w:rsidRPr="00BC64A4">
        <w:rPr>
          <w:rFonts w:ascii="Times New Roman" w:eastAsia="Times New Roman" w:hAnsi="Times New Roman" w:cs="Times New Roman"/>
          <w:sz w:val="28"/>
          <w:szCs w:val="28"/>
          <w:lang w:val="vi-VN"/>
        </w:rPr>
        <w:t xml:space="preserve">có quyền khiếu nại quyết định kỷ luật </w:t>
      </w:r>
      <w:r w:rsidR="007903D8">
        <w:rPr>
          <w:rFonts w:ascii="Times New Roman" w:eastAsia="Times New Roman" w:hAnsi="Times New Roman" w:cs="Times New Roman"/>
          <w:sz w:val="28"/>
          <w:szCs w:val="28"/>
          <w:lang w:val="vi-VN"/>
        </w:rPr>
        <w:t xml:space="preserve"> của hiệu trưởng nhà trường </w:t>
      </w:r>
      <w:r w:rsidRPr="00BC64A4">
        <w:rPr>
          <w:rFonts w:ascii="Times New Roman" w:eastAsia="Times New Roman" w:hAnsi="Times New Roman" w:cs="Times New Roman"/>
          <w:sz w:val="28"/>
          <w:szCs w:val="28"/>
          <w:lang w:val="vi-VN"/>
        </w:rPr>
        <w:t>đối với mình, khi có căn cứ cho rằng quyết định đó là trái pháp luật, xâm phạm quy</w:t>
      </w:r>
      <w:r w:rsidR="007903D8" w:rsidRPr="00BC64A4">
        <w:rPr>
          <w:rFonts w:ascii="Times New Roman" w:eastAsia="Times New Roman" w:hAnsi="Times New Roman" w:cs="Times New Roman"/>
          <w:sz w:val="28"/>
          <w:szCs w:val="28"/>
          <w:lang w:val="vi-VN"/>
        </w:rPr>
        <w:t>ền và lợi ích hợp pháp của mìnhh</w:t>
      </w:r>
      <w:r w:rsidR="007903D8">
        <w:rPr>
          <w:rFonts w:ascii="Times New Roman" w:eastAsia="Times New Roman" w:hAnsi="Times New Roman" w:cs="Times New Roman"/>
          <w:sz w:val="28"/>
          <w:szCs w:val="28"/>
          <w:lang w:val="vi-VN"/>
        </w:rPr>
        <w:t xml:space="preserve">oặc khởi kiện vụ án hành chính tại Tòa theo quy định của Luật Tố tụng hành chính. </w:t>
      </w:r>
    </w:p>
    <w:p w14:paraId="3642B5DD" w14:textId="77777777" w:rsidR="007903D8" w:rsidRDefault="002220D2"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1.</w:t>
      </w:r>
      <w:r w:rsidR="007903D8">
        <w:rPr>
          <w:rFonts w:ascii="Times New Roman" w:eastAsia="Times New Roman" w:hAnsi="Times New Roman" w:cs="Times New Roman"/>
          <w:sz w:val="28"/>
          <w:szCs w:val="28"/>
          <w:lang w:val="vi-VN"/>
        </w:rPr>
        <w:t xml:space="preserve"> Trường hợp người khiếu nại không đồng ý với quyết định giải quyết lần đầu hoặc quá thời hạn quy định mà khiếu nại không được giải quyết thì có quyền khiếu nại lần hai đến Chủ tịch UBND huyện hoặc khởi kiện vụ án hành chính tại Tòa án theo quy định của Luật Tố tụng hành chính. </w:t>
      </w:r>
    </w:p>
    <w:p w14:paraId="38479FE0" w14:textId="77777777" w:rsidR="007903D8" w:rsidRPr="00E007D1" w:rsidRDefault="002220D2"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2.</w:t>
      </w:r>
      <w:r w:rsidR="007903D8" w:rsidRPr="00E007D1">
        <w:rPr>
          <w:rFonts w:ascii="Times New Roman" w:eastAsia="Times New Roman" w:hAnsi="Times New Roman" w:cs="Times New Roman"/>
          <w:sz w:val="28"/>
          <w:szCs w:val="28"/>
          <w:lang w:val="vi-VN"/>
        </w:rP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14:paraId="2ECD1DE2"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3.</w:t>
      </w:r>
      <w:r w:rsidRPr="00BC64A4">
        <w:rPr>
          <w:rFonts w:ascii="Times New Roman" w:eastAsia="Times New Roman" w:hAnsi="Times New Roman" w:cs="Times New Roman"/>
          <w:sz w:val="28"/>
          <w:szCs w:val="28"/>
          <w:lang w:val="vi-VN"/>
        </w:rPr>
        <w:t xml:space="preserve"> Công dân, cán bộ, công </w:t>
      </w:r>
      <w:r w:rsidR="007903D8" w:rsidRPr="00BC64A4">
        <w:rPr>
          <w:rFonts w:ascii="Times New Roman" w:eastAsia="Times New Roman" w:hAnsi="Times New Roman" w:cs="Times New Roman"/>
          <w:sz w:val="28"/>
          <w:szCs w:val="28"/>
          <w:lang w:val="vi-VN"/>
        </w:rPr>
        <w:t>chức</w:t>
      </w:r>
      <w:r w:rsidR="007903D8" w:rsidRPr="007903D8">
        <w:rPr>
          <w:rFonts w:ascii="Times New Roman" w:eastAsia="Times New Roman" w:hAnsi="Times New Roman" w:cs="Times New Roman"/>
          <w:sz w:val="28"/>
          <w:szCs w:val="28"/>
          <w:lang w:val="vi-VN"/>
        </w:rPr>
        <w:t xml:space="preserve">, viên chức, lao động hợp đồng </w:t>
      </w:r>
      <w:r w:rsidRPr="00BC64A4">
        <w:rPr>
          <w:rFonts w:ascii="Times New Roman" w:eastAsia="Times New Roman" w:hAnsi="Times New Roman" w:cs="Times New Roman"/>
          <w:sz w:val="28"/>
          <w:szCs w:val="28"/>
          <w:lang w:val="vi-VN"/>
        </w:rPr>
        <w:t xml:space="preserve">có quyền tố cáo với nhà trường về hành vi trái pháp luật của tổ chức, cá nhân thuộc </w:t>
      </w:r>
      <w:r w:rsidR="007903D8" w:rsidRPr="00BC64A4">
        <w:rPr>
          <w:rFonts w:ascii="Times New Roman" w:eastAsia="Times New Roman" w:hAnsi="Times New Roman" w:cs="Times New Roman"/>
          <w:sz w:val="28"/>
          <w:szCs w:val="28"/>
          <w:lang w:val="vi-VN"/>
        </w:rPr>
        <w:t>nhà</w:t>
      </w:r>
      <w:r w:rsidR="007903D8" w:rsidRPr="007903D8">
        <w:rPr>
          <w:rFonts w:ascii="Times New Roman" w:eastAsia="Times New Roman" w:hAnsi="Times New Roman" w:cs="Times New Roman"/>
          <w:sz w:val="28"/>
          <w:szCs w:val="28"/>
          <w:lang w:val="vi-VN"/>
        </w:rPr>
        <w:t xml:space="preserve"> trường </w:t>
      </w:r>
      <w:r w:rsidRPr="00BC64A4">
        <w:rPr>
          <w:rFonts w:ascii="Times New Roman" w:eastAsia="Times New Roman" w:hAnsi="Times New Roman" w:cs="Times New Roman"/>
          <w:sz w:val="28"/>
          <w:szCs w:val="28"/>
          <w:lang w:val="vi-VN"/>
        </w:rPr>
        <w:t>gây thiệt hại hoặc đe doạ gây thiệt hại lợi ích hợp pháp của công dân, của nhà trường.</w:t>
      </w:r>
    </w:p>
    <w:p w14:paraId="0E0021D9"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4</w:t>
      </w:r>
      <w:r w:rsidRPr="00BC64A4">
        <w:rPr>
          <w:rFonts w:ascii="Times New Roman" w:eastAsia="Times New Roman" w:hAnsi="Times New Roman" w:cs="Times New Roman"/>
          <w:sz w:val="28"/>
          <w:szCs w:val="28"/>
          <w:lang w:val="vi-VN"/>
        </w:rPr>
        <w:t xml:space="preserve">.Công dân, cán bộ công </w:t>
      </w:r>
      <w:r w:rsidR="002910BD" w:rsidRPr="00BC64A4">
        <w:rPr>
          <w:rFonts w:ascii="Times New Roman" w:eastAsia="Times New Roman" w:hAnsi="Times New Roman" w:cs="Times New Roman"/>
          <w:sz w:val="28"/>
          <w:szCs w:val="28"/>
          <w:lang w:val="vi-VN"/>
        </w:rPr>
        <w:t>chức</w:t>
      </w:r>
      <w:r w:rsidR="002910BD">
        <w:rPr>
          <w:rFonts w:ascii="Times New Roman" w:eastAsia="Times New Roman" w:hAnsi="Times New Roman" w:cs="Times New Roman"/>
          <w:sz w:val="28"/>
          <w:szCs w:val="28"/>
          <w:lang w:val="vi-VN"/>
        </w:rPr>
        <w:t>, viên chức</w:t>
      </w:r>
      <w:r w:rsidRPr="00BC64A4">
        <w:rPr>
          <w:rFonts w:ascii="Times New Roman" w:eastAsia="Times New Roman" w:hAnsi="Times New Roman" w:cs="Times New Roman"/>
          <w:sz w:val="28"/>
          <w:szCs w:val="28"/>
          <w:lang w:val="vi-VN"/>
        </w:rPr>
        <w:t xml:space="preserve"> có quyền phản ánh, đề bạt nguyện vọng, ý kiến của mình với </w:t>
      </w:r>
      <w:r w:rsidR="007903D8" w:rsidRPr="00BC64A4">
        <w:rPr>
          <w:rFonts w:ascii="Times New Roman" w:eastAsia="Times New Roman" w:hAnsi="Times New Roman" w:cs="Times New Roman"/>
          <w:sz w:val="28"/>
          <w:szCs w:val="28"/>
          <w:lang w:val="vi-VN"/>
        </w:rPr>
        <w:t>nhà</w:t>
      </w:r>
      <w:r w:rsidR="007903D8">
        <w:rPr>
          <w:rFonts w:ascii="Times New Roman" w:eastAsia="Times New Roman" w:hAnsi="Times New Roman" w:cs="Times New Roman"/>
          <w:sz w:val="28"/>
          <w:szCs w:val="28"/>
          <w:lang w:val="vi-VN"/>
        </w:rPr>
        <w:t xml:space="preserve"> trường, hiệu trưởng nhà trường</w:t>
      </w:r>
      <w:r w:rsidRPr="00BC64A4">
        <w:rPr>
          <w:rFonts w:ascii="Times New Roman" w:eastAsia="Times New Roman" w:hAnsi="Times New Roman" w:cs="Times New Roman"/>
          <w:sz w:val="28"/>
          <w:szCs w:val="28"/>
          <w:lang w:val="vi-VN"/>
        </w:rPr>
        <w:t>.</w:t>
      </w:r>
    </w:p>
    <w:p w14:paraId="361F44E5" w14:textId="77777777" w:rsidR="002220D2"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5.</w:t>
      </w:r>
      <w:r w:rsidRPr="00BC64A4">
        <w:rPr>
          <w:rFonts w:ascii="Times New Roman" w:eastAsia="Times New Roman" w:hAnsi="Times New Roman" w:cs="Times New Roman"/>
          <w:sz w:val="28"/>
          <w:szCs w:val="28"/>
          <w:lang w:val="vi-VN"/>
        </w:rPr>
        <w:t xml:space="preserve"> Công dân, tổ </w:t>
      </w:r>
      <w:r w:rsidR="007903D8" w:rsidRPr="00BC64A4">
        <w:rPr>
          <w:rFonts w:ascii="Times New Roman" w:eastAsia="Times New Roman" w:hAnsi="Times New Roman" w:cs="Times New Roman"/>
          <w:sz w:val="28"/>
          <w:szCs w:val="28"/>
          <w:lang w:val="vi-VN"/>
        </w:rPr>
        <w:t>chức</w:t>
      </w:r>
      <w:r w:rsidR="007903D8">
        <w:rPr>
          <w:rFonts w:ascii="Times New Roman" w:eastAsia="Times New Roman" w:hAnsi="Times New Roman" w:cs="Times New Roman"/>
          <w:sz w:val="28"/>
          <w:szCs w:val="28"/>
          <w:lang w:val="vi-VN"/>
        </w:rPr>
        <w:t>,</w:t>
      </w:r>
      <w:r w:rsidRPr="00BC64A4">
        <w:rPr>
          <w:rFonts w:ascii="Times New Roman" w:eastAsia="Times New Roman" w:hAnsi="Times New Roman" w:cs="Times New Roman"/>
          <w:sz w:val="28"/>
          <w:szCs w:val="28"/>
          <w:lang w:val="vi-VN"/>
        </w:rPr>
        <w:t xml:space="preserve"> cán bộ công </w:t>
      </w:r>
      <w:r w:rsidR="002910BD" w:rsidRPr="00BC64A4">
        <w:rPr>
          <w:rFonts w:ascii="Times New Roman" w:eastAsia="Times New Roman" w:hAnsi="Times New Roman" w:cs="Times New Roman"/>
          <w:sz w:val="28"/>
          <w:szCs w:val="28"/>
          <w:lang w:val="vi-VN"/>
        </w:rPr>
        <w:t>chức</w:t>
      </w:r>
      <w:r w:rsidR="002910BD">
        <w:rPr>
          <w:rFonts w:ascii="Times New Roman" w:eastAsia="Times New Roman" w:hAnsi="Times New Roman" w:cs="Times New Roman"/>
          <w:sz w:val="28"/>
          <w:szCs w:val="28"/>
          <w:lang w:val="vi-VN"/>
        </w:rPr>
        <w:t>, viên chức</w:t>
      </w:r>
      <w:r w:rsidR="007903D8">
        <w:rPr>
          <w:rFonts w:ascii="Times New Roman" w:eastAsia="Times New Roman" w:hAnsi="Times New Roman" w:cs="Times New Roman"/>
          <w:sz w:val="28"/>
          <w:szCs w:val="28"/>
          <w:lang w:val="vi-VN"/>
        </w:rPr>
        <w:t xml:space="preserve"> có khiếu nại, tố cáo có thể khiếu nại, tố cáo trực tiếp hoặc </w:t>
      </w:r>
      <w:r w:rsidR="007903D8" w:rsidRPr="00BC64A4">
        <w:rPr>
          <w:rFonts w:ascii="Times New Roman" w:eastAsia="Times New Roman" w:hAnsi="Times New Roman" w:cs="Times New Roman"/>
          <w:sz w:val="28"/>
          <w:szCs w:val="28"/>
          <w:lang w:val="vi-VN"/>
        </w:rPr>
        <w:t>gửi qua bưu điện</w:t>
      </w:r>
      <w:r w:rsidRPr="00BC64A4">
        <w:rPr>
          <w:rFonts w:ascii="Times New Roman" w:eastAsia="Times New Roman" w:hAnsi="Times New Roman" w:cs="Times New Roman"/>
          <w:sz w:val="28"/>
          <w:szCs w:val="28"/>
          <w:lang w:val="vi-VN"/>
        </w:rPr>
        <w:t xml:space="preserve">. Nếu khiếu </w:t>
      </w:r>
      <w:r w:rsidR="007903D8" w:rsidRPr="00BC64A4">
        <w:rPr>
          <w:rFonts w:ascii="Times New Roman" w:eastAsia="Times New Roman" w:hAnsi="Times New Roman" w:cs="Times New Roman"/>
          <w:sz w:val="28"/>
          <w:szCs w:val="28"/>
          <w:lang w:val="vi-VN"/>
        </w:rPr>
        <w:t>nại</w:t>
      </w:r>
      <w:r w:rsidR="007903D8">
        <w:rPr>
          <w:rFonts w:ascii="Times New Roman" w:eastAsia="Times New Roman" w:hAnsi="Times New Roman" w:cs="Times New Roman"/>
          <w:sz w:val="28"/>
          <w:szCs w:val="28"/>
          <w:lang w:val="vi-VN"/>
        </w:rPr>
        <w:t>, tố cáo</w:t>
      </w:r>
      <w:r w:rsidRPr="00BC64A4">
        <w:rPr>
          <w:rFonts w:ascii="Times New Roman" w:eastAsia="Times New Roman" w:hAnsi="Times New Roman" w:cs="Times New Roman"/>
          <w:sz w:val="28"/>
          <w:szCs w:val="28"/>
          <w:lang w:val="vi-VN"/>
        </w:rPr>
        <w:t xml:space="preserve"> không thuộc thẩm quyền giải quyết, hoặc khiếu nại vụ việc đã có quyết định giải quyết cuối cùng thì khi nhà trường thông </w:t>
      </w:r>
      <w:r w:rsidR="002910BD" w:rsidRPr="00BC64A4">
        <w:rPr>
          <w:rFonts w:ascii="Times New Roman" w:eastAsia="Times New Roman" w:hAnsi="Times New Roman" w:cs="Times New Roman"/>
          <w:sz w:val="28"/>
          <w:szCs w:val="28"/>
          <w:lang w:val="vi-VN"/>
        </w:rPr>
        <w:t>báo</w:t>
      </w:r>
      <w:r w:rsidR="002910BD">
        <w:rPr>
          <w:rFonts w:ascii="Times New Roman" w:eastAsia="Times New Roman" w:hAnsi="Times New Roman" w:cs="Times New Roman"/>
          <w:sz w:val="28"/>
          <w:szCs w:val="28"/>
          <w:lang w:val="vi-VN"/>
        </w:rPr>
        <w:t>, hướng dẫn</w:t>
      </w:r>
      <w:r w:rsidRPr="00BC64A4">
        <w:rPr>
          <w:rFonts w:ascii="Times New Roman" w:eastAsia="Times New Roman" w:hAnsi="Times New Roman" w:cs="Times New Roman"/>
          <w:sz w:val="28"/>
          <w:szCs w:val="28"/>
          <w:lang w:val="vi-VN"/>
        </w:rPr>
        <w:t xml:space="preserve"> cho người khiếu </w:t>
      </w:r>
      <w:r w:rsidR="007903D8" w:rsidRPr="00BC64A4">
        <w:rPr>
          <w:rFonts w:ascii="Times New Roman" w:eastAsia="Times New Roman" w:hAnsi="Times New Roman" w:cs="Times New Roman"/>
          <w:sz w:val="28"/>
          <w:szCs w:val="28"/>
          <w:lang w:val="vi-VN"/>
        </w:rPr>
        <w:t>nại</w:t>
      </w:r>
      <w:r w:rsidR="007903D8">
        <w:rPr>
          <w:rFonts w:ascii="Times New Roman" w:eastAsia="Times New Roman" w:hAnsi="Times New Roman" w:cs="Times New Roman"/>
          <w:sz w:val="28"/>
          <w:szCs w:val="28"/>
          <w:lang w:val="vi-VN"/>
        </w:rPr>
        <w:t>, tố cáo</w:t>
      </w:r>
      <w:r w:rsidR="0085654C">
        <w:rPr>
          <w:rFonts w:ascii="Times New Roman" w:eastAsia="Times New Roman" w:hAnsi="Times New Roman" w:cs="Times New Roman"/>
          <w:sz w:val="28"/>
          <w:szCs w:val="28"/>
          <w:lang w:val="vi-VN"/>
        </w:rPr>
        <w:t xml:space="preserve"> đến</w:t>
      </w:r>
      <w:r w:rsidR="007903D8">
        <w:rPr>
          <w:rFonts w:ascii="Times New Roman" w:eastAsia="Times New Roman" w:hAnsi="Times New Roman" w:cs="Times New Roman"/>
          <w:sz w:val="28"/>
          <w:szCs w:val="28"/>
          <w:lang w:val="vi-VN"/>
        </w:rPr>
        <w:t xml:space="preserve"> cơ quan</w:t>
      </w:r>
      <w:r w:rsidR="0085654C">
        <w:rPr>
          <w:rFonts w:ascii="Times New Roman" w:eastAsia="Times New Roman" w:hAnsi="Times New Roman" w:cs="Times New Roman"/>
          <w:sz w:val="28"/>
          <w:szCs w:val="28"/>
          <w:lang w:val="vi-VN"/>
        </w:rPr>
        <w:t xml:space="preserve"> có thẩm quyền</w:t>
      </w:r>
      <w:r w:rsidRPr="00BC64A4">
        <w:rPr>
          <w:rFonts w:ascii="Times New Roman" w:eastAsia="Times New Roman" w:hAnsi="Times New Roman" w:cs="Times New Roman"/>
          <w:sz w:val="28"/>
          <w:szCs w:val="28"/>
          <w:lang w:val="vi-VN"/>
        </w:rPr>
        <w:t xml:space="preserve"> giải quyết.</w:t>
      </w:r>
      <w:bookmarkStart w:id="3" w:name="_Toc56002584"/>
      <w:bookmarkStart w:id="4" w:name="_Toc56002689"/>
    </w:p>
    <w:p w14:paraId="68A2CE78" w14:textId="2C2314CF" w:rsidR="00BC64A4" w:rsidRDefault="00BC64A4" w:rsidP="00BC64A4">
      <w:pPr>
        <w:tabs>
          <w:tab w:val="num" w:pos="0"/>
        </w:tabs>
        <w:spacing w:before="120" w:after="120" w:line="240" w:lineRule="auto"/>
        <w:jc w:val="center"/>
        <w:rPr>
          <w:rFonts w:ascii="Times New Roman" w:eastAsia="Times New Roman" w:hAnsi="Times New Roman" w:cs="Times New Roman"/>
          <w:b/>
          <w:sz w:val="28"/>
          <w:szCs w:val="28"/>
          <w:lang w:val="vi-VN"/>
        </w:rPr>
      </w:pPr>
    </w:p>
    <w:p w14:paraId="58E21819" w14:textId="77777777" w:rsidR="008768B6" w:rsidRPr="009044CC" w:rsidRDefault="008768B6" w:rsidP="00BC64A4">
      <w:pPr>
        <w:tabs>
          <w:tab w:val="num" w:pos="0"/>
        </w:tabs>
        <w:spacing w:before="120" w:after="120" w:line="240" w:lineRule="auto"/>
        <w:jc w:val="center"/>
        <w:rPr>
          <w:rFonts w:ascii="Times New Roman" w:eastAsia="Times New Roman" w:hAnsi="Times New Roman" w:cs="Times New Roman"/>
          <w:b/>
          <w:sz w:val="28"/>
          <w:szCs w:val="28"/>
          <w:lang w:val="vi-VN"/>
        </w:rPr>
      </w:pPr>
    </w:p>
    <w:p w14:paraId="48D7C429" w14:textId="77777777" w:rsidR="00E6312E" w:rsidRPr="009044CC" w:rsidRDefault="00E6312E" w:rsidP="00BC64A4">
      <w:pPr>
        <w:tabs>
          <w:tab w:val="num" w:pos="0"/>
        </w:tabs>
        <w:spacing w:before="120" w:after="120" w:line="240" w:lineRule="auto"/>
        <w:jc w:val="center"/>
        <w:rPr>
          <w:rFonts w:ascii="Times New Roman" w:eastAsia="Times New Roman" w:hAnsi="Times New Roman" w:cs="Times New Roman"/>
          <w:b/>
          <w:sz w:val="28"/>
          <w:szCs w:val="28"/>
          <w:lang w:val="vi-VN"/>
        </w:rPr>
      </w:pPr>
      <w:r w:rsidRPr="009044CC">
        <w:rPr>
          <w:rFonts w:ascii="Times New Roman" w:eastAsia="Times New Roman" w:hAnsi="Times New Roman" w:cs="Times New Roman"/>
          <w:b/>
          <w:sz w:val="28"/>
          <w:szCs w:val="28"/>
          <w:lang w:val="vi-VN"/>
        </w:rPr>
        <w:lastRenderedPageBreak/>
        <w:t>Chương II</w:t>
      </w:r>
      <w:bookmarkEnd w:id="3"/>
      <w:bookmarkEnd w:id="4"/>
    </w:p>
    <w:p w14:paraId="188D2852"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TRÁCH NHIỆM CỦA NHÀ TRƯỜNG</w:t>
      </w:r>
    </w:p>
    <w:p w14:paraId="7A5099F1"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6.</w:t>
      </w:r>
      <w:r w:rsidRPr="00BC64A4">
        <w:rPr>
          <w:rFonts w:ascii="Times New Roman" w:eastAsia="Times New Roman" w:hAnsi="Times New Roman" w:cs="Times New Roman"/>
          <w:sz w:val="28"/>
          <w:szCs w:val="28"/>
          <w:lang w:val="vi-VN"/>
        </w:rPr>
        <w:t xml:space="preserve"> Bố trí nơi tiếp dân thuận tiện để tiếp công dân, cán bộ, công chức, </w:t>
      </w:r>
      <w:r w:rsidR="002910BD" w:rsidRPr="00BC64A4">
        <w:rPr>
          <w:rFonts w:ascii="Times New Roman" w:eastAsia="Times New Roman" w:hAnsi="Times New Roman" w:cs="Times New Roman"/>
          <w:sz w:val="28"/>
          <w:szCs w:val="28"/>
          <w:lang w:val="vi-VN"/>
        </w:rPr>
        <w:t>viên</w:t>
      </w:r>
      <w:r w:rsidR="002910BD">
        <w:rPr>
          <w:rFonts w:ascii="Times New Roman" w:eastAsia="Times New Roman" w:hAnsi="Times New Roman" w:cs="Times New Roman"/>
          <w:sz w:val="28"/>
          <w:szCs w:val="28"/>
          <w:lang w:val="vi-VN"/>
        </w:rPr>
        <w:t xml:space="preserve"> chức </w:t>
      </w:r>
      <w:r w:rsidRPr="00BC64A4">
        <w:rPr>
          <w:rFonts w:ascii="Times New Roman" w:eastAsia="Times New Roman" w:hAnsi="Times New Roman" w:cs="Times New Roman"/>
          <w:sz w:val="28"/>
          <w:szCs w:val="28"/>
          <w:lang w:val="vi-VN"/>
        </w:rPr>
        <w:t>cơ quan đến trình bày, kiến nghị, phản ánh nguyện vọng hoặc khiếu nại, tố cáo, cử cán bộ chuyên môn, có năng lực, có trách nhiệm thường trực tiếp dân và phân công lãnh đạo nhà trường thường trực tiếp dân.</w:t>
      </w:r>
    </w:p>
    <w:p w14:paraId="012EAFAF"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pacing w:val="-4"/>
          <w:sz w:val="28"/>
          <w:szCs w:val="28"/>
          <w:lang w:val="vi-VN"/>
        </w:rPr>
      </w:pPr>
      <w:r w:rsidRPr="00BC64A4">
        <w:rPr>
          <w:rFonts w:ascii="Times New Roman" w:eastAsia="Times New Roman" w:hAnsi="Times New Roman" w:cs="Times New Roman"/>
          <w:spacing w:val="-4"/>
          <w:sz w:val="28"/>
          <w:szCs w:val="28"/>
          <w:lang w:val="vi-VN"/>
        </w:rPr>
        <w:t xml:space="preserve">Tại nơi tiếp dân có niêm yết công khai nội dung cơ bản của luật khiếu nại, tố cáo, hướng dẫn chi tiết thi hành luật khiếu nại, tố cáo, quy chế, nội quy, lịch tiếp dân và mẫu đơn khiếu nại, tố cáo để công dân, cán bộ công </w:t>
      </w:r>
      <w:r w:rsidR="002910BD" w:rsidRPr="00BC64A4">
        <w:rPr>
          <w:rFonts w:ascii="Times New Roman" w:eastAsia="Times New Roman" w:hAnsi="Times New Roman" w:cs="Times New Roman"/>
          <w:spacing w:val="-4"/>
          <w:sz w:val="28"/>
          <w:szCs w:val="28"/>
          <w:lang w:val="vi-VN"/>
        </w:rPr>
        <w:t>chức</w:t>
      </w:r>
      <w:r w:rsidR="002910BD">
        <w:rPr>
          <w:rFonts w:ascii="Times New Roman" w:eastAsia="Times New Roman" w:hAnsi="Times New Roman" w:cs="Times New Roman"/>
          <w:spacing w:val="-4"/>
          <w:sz w:val="28"/>
          <w:szCs w:val="28"/>
          <w:lang w:val="vi-VN"/>
        </w:rPr>
        <w:t>, viên chức</w:t>
      </w:r>
      <w:r w:rsidRPr="00BC64A4">
        <w:rPr>
          <w:rFonts w:ascii="Times New Roman" w:eastAsia="Times New Roman" w:hAnsi="Times New Roman" w:cs="Times New Roman"/>
          <w:spacing w:val="-4"/>
          <w:sz w:val="28"/>
          <w:szCs w:val="28"/>
          <w:lang w:val="vi-VN"/>
        </w:rPr>
        <w:t xml:space="preserve"> được biết và thực hiện.</w:t>
      </w:r>
    </w:p>
    <w:p w14:paraId="77168D3C"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7.</w:t>
      </w:r>
      <w:r w:rsidRPr="00BC64A4">
        <w:rPr>
          <w:rFonts w:ascii="Times New Roman" w:eastAsia="Times New Roman" w:hAnsi="Times New Roman" w:cs="Times New Roman"/>
          <w:sz w:val="28"/>
          <w:szCs w:val="28"/>
          <w:lang w:val="vi-VN"/>
        </w:rPr>
        <w:t xml:space="preserve"> Khi công dân, cán bộ, công </w:t>
      </w:r>
      <w:r w:rsidR="002910BD" w:rsidRPr="00BC64A4">
        <w:rPr>
          <w:rFonts w:ascii="Times New Roman" w:eastAsia="Times New Roman" w:hAnsi="Times New Roman" w:cs="Times New Roman"/>
          <w:sz w:val="28"/>
          <w:szCs w:val="28"/>
          <w:lang w:val="vi-VN"/>
        </w:rPr>
        <w:t>chức</w:t>
      </w:r>
      <w:r w:rsidR="002910BD">
        <w:rPr>
          <w:rFonts w:ascii="Times New Roman" w:eastAsia="Times New Roman" w:hAnsi="Times New Roman" w:cs="Times New Roman"/>
          <w:sz w:val="28"/>
          <w:szCs w:val="28"/>
          <w:lang w:val="vi-VN"/>
        </w:rPr>
        <w:t>, viên chức</w:t>
      </w:r>
      <w:r w:rsidRPr="00BC64A4">
        <w:rPr>
          <w:rFonts w:ascii="Times New Roman" w:eastAsia="Times New Roman" w:hAnsi="Times New Roman" w:cs="Times New Roman"/>
          <w:sz w:val="28"/>
          <w:szCs w:val="28"/>
          <w:lang w:val="vi-VN"/>
        </w:rPr>
        <w:t xml:space="preserve"> đến khiếu nại, tố cáo phải thực hiện đúng nội quy, không gây ồn ào ảnh hưởng đến việc học tập của học sinh và việc giảng dạy của giáo viên. Gửi đơn khiếu nại, tố cáo theo mẫu quy định, nội dung đơn phải trung thực, không được lợi dụng xuyên tạc.</w:t>
      </w:r>
    </w:p>
    <w:p w14:paraId="37352DA3" w14:textId="77777777" w:rsidR="007903D8"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8.</w:t>
      </w:r>
      <w:r w:rsidRPr="00BC64A4">
        <w:rPr>
          <w:rFonts w:ascii="Times New Roman" w:eastAsia="Times New Roman" w:hAnsi="Times New Roman" w:cs="Times New Roman"/>
          <w:sz w:val="28"/>
          <w:szCs w:val="28"/>
          <w:lang w:val="vi-VN"/>
        </w:rPr>
        <w:t xml:space="preserve"> Cán bộ tiếp dân phải tôn trọng công dân, khiêm tốn nhã nhặn, tôn trọng quyền khiếu nại, tố cáo, quyền phản ánh kiến nghị của công dân, phải lắng nghe, ghi chép vào sổ tiếp dân đầy đủ ý kiến trình bày của công dân. Đơn khiếu nại, tổ cáo và các tài liệu liên quan của công dân cung cấp. Cán bộ tiếp dân phải có giấy biên nhận theo mẫu, có giấy hẹn ngày giải quyết và giữ bí mật họ tên, địa chỉ, bút tích của người tố cáo yêu cầu. </w:t>
      </w:r>
    </w:p>
    <w:p w14:paraId="0E248861" w14:textId="77777777" w:rsidR="007903D8" w:rsidRPr="007903D8" w:rsidRDefault="007903D8" w:rsidP="00BC64A4">
      <w:pPr>
        <w:tabs>
          <w:tab w:val="num" w:pos="0"/>
        </w:tabs>
        <w:spacing w:before="120" w:after="120" w:line="240" w:lineRule="auto"/>
        <w:ind w:firstLine="720"/>
        <w:jc w:val="both"/>
        <w:rPr>
          <w:rFonts w:ascii="Times New Roman" w:eastAsia="Times New Roman" w:hAnsi="Times New Roman" w:cs="Times New Roman"/>
          <w:b/>
          <w:sz w:val="28"/>
          <w:szCs w:val="28"/>
          <w:lang w:val="vi-VN"/>
        </w:rPr>
      </w:pPr>
      <w:r w:rsidRPr="007903D8">
        <w:rPr>
          <w:rFonts w:ascii="Times New Roman" w:eastAsia="Times New Roman" w:hAnsi="Times New Roman" w:cs="Times New Roman"/>
          <w:b/>
          <w:sz w:val="28"/>
          <w:szCs w:val="28"/>
          <w:lang w:val="vi-VN"/>
        </w:rPr>
        <w:t xml:space="preserve">Điều </w:t>
      </w:r>
      <w:r>
        <w:rPr>
          <w:rFonts w:ascii="Times New Roman" w:eastAsia="Times New Roman" w:hAnsi="Times New Roman" w:cs="Times New Roman"/>
          <w:b/>
          <w:sz w:val="28"/>
          <w:szCs w:val="28"/>
          <w:lang w:val="vi-VN"/>
        </w:rPr>
        <w:t xml:space="preserve">9. </w:t>
      </w:r>
      <w:r>
        <w:rPr>
          <w:rFonts w:ascii="Times New Roman" w:eastAsia="Times New Roman" w:hAnsi="Times New Roman" w:cs="Times New Roman"/>
          <w:sz w:val="28"/>
          <w:szCs w:val="28"/>
          <w:lang w:val="vi-VN"/>
        </w:rPr>
        <w:t>Nhà trường, Hiệu trưởng nhà trường trong phạm vi chức năng, nhiệm vụ, quyền hạn của mình có trách nhiệm tiếp nhận, giải quyết kịp thời, đúng pháp luật các khiếu nại, xử lý nghiêm minh người vi phạm; áp dụng biện pháp c</w:t>
      </w:r>
      <w:r w:rsidR="002910BD">
        <w:rPr>
          <w:rFonts w:ascii="Times New Roman" w:eastAsia="Times New Roman" w:hAnsi="Times New Roman" w:cs="Times New Roman"/>
          <w:sz w:val="28"/>
          <w:szCs w:val="28"/>
          <w:lang w:val="vi-VN"/>
        </w:rPr>
        <w:t>ần thiết nhằm ngăn chặn thiệt hạ</w:t>
      </w:r>
      <w:r>
        <w:rPr>
          <w:rFonts w:ascii="Times New Roman" w:eastAsia="Times New Roman" w:hAnsi="Times New Roman" w:cs="Times New Roman"/>
          <w:sz w:val="28"/>
          <w:szCs w:val="28"/>
          <w:lang w:val="vi-VN"/>
        </w:rPr>
        <w:t>i có thể xảy ra; bảo đảm cho quyết định giải quyết khiếu nại được thi hành nghiêm chỉnh và phải chịu trách nhiệm trước pháp luật về quyết định của mình.</w:t>
      </w:r>
    </w:p>
    <w:p w14:paraId="2A90B3A0" w14:textId="77777777" w:rsidR="007903D8" w:rsidRPr="00CD6C2F" w:rsidRDefault="00CD6C2F"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 xml:space="preserve">1. </w:t>
      </w:r>
      <w:r w:rsidR="007903D8" w:rsidRPr="00CD6C2F">
        <w:rPr>
          <w:rFonts w:ascii="Times New Roman" w:eastAsia="Times New Roman" w:hAnsi="Times New Roman" w:cs="Times New Roman"/>
          <w:sz w:val="28"/>
          <w:szCs w:val="28"/>
          <w:lang w:val="vi-VN"/>
        </w:rPr>
        <w:t>Nhà trường, Hiệu trưởng nhà trường có trách nhiệm phối hợp với cơ quan, tổ chức, cá nhân có thẩm quyền trong việc giải quyết khiếu nại; cung cấp thông tin, tài liệu có liên quan đến việc khiếu nại theo yêu cầu của cơ quan, tổ chức, cá nhân đó.</w:t>
      </w:r>
    </w:p>
    <w:p w14:paraId="0C47D86C" w14:textId="77777777" w:rsidR="007903D8" w:rsidRPr="00BC64A4" w:rsidRDefault="00CD6C2F"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2.</w:t>
      </w:r>
      <w:r w:rsidR="007903D8">
        <w:rPr>
          <w:rFonts w:ascii="Times New Roman" w:eastAsia="Times New Roman" w:hAnsi="Times New Roman" w:cs="Times New Roman"/>
          <w:sz w:val="28"/>
          <w:szCs w:val="28"/>
          <w:lang w:val="vi-VN"/>
        </w:rPr>
        <w:t xml:space="preserve"> Nhà trường, Hiệu trưởng nhà trường có trách nhiệm kiểm tra, xem xét lại quyết định hành chính, hành vi hành chính, quyết định kỷ luật của mình; nếu trái pháp luật phải kịp thời sửa chữa, khắc phục, tránh phát sinh khiếu nại.</w:t>
      </w:r>
    </w:p>
    <w:p w14:paraId="3B464BCD" w14:textId="77777777" w:rsidR="00E6312E" w:rsidRPr="00BC64A4" w:rsidRDefault="00E6312E" w:rsidP="00BC64A4">
      <w:pPr>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Chương III</w:t>
      </w:r>
    </w:p>
    <w:p w14:paraId="12D6C387"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THỜI GIAN GIẢI QUYẾT KHIẾU NẠI, TỐ CÁO</w:t>
      </w:r>
    </w:p>
    <w:p w14:paraId="5417D388" w14:textId="77777777" w:rsidR="002910BD" w:rsidRPr="002910BD" w:rsidRDefault="002910BD" w:rsidP="00BC64A4">
      <w:pPr>
        <w:tabs>
          <w:tab w:val="num" w:pos="0"/>
        </w:tabs>
        <w:spacing w:before="120" w:after="120" w:line="240" w:lineRule="auto"/>
        <w:ind w:firstLine="720"/>
        <w:jc w:val="both"/>
        <w:rPr>
          <w:rFonts w:ascii="Times New Roman" w:eastAsia="Times New Roman" w:hAnsi="Times New Roman" w:cs="Times New Roman"/>
          <w:b/>
          <w:bCs/>
          <w:sz w:val="8"/>
          <w:szCs w:val="28"/>
          <w:lang w:val="vi-VN"/>
        </w:rPr>
      </w:pPr>
    </w:p>
    <w:p w14:paraId="311AD8CE"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 xml:space="preserve">Điều </w:t>
      </w:r>
      <w:r w:rsidR="007903D8" w:rsidRPr="00BC64A4">
        <w:rPr>
          <w:rFonts w:ascii="Times New Roman" w:eastAsia="Times New Roman" w:hAnsi="Times New Roman" w:cs="Times New Roman"/>
          <w:b/>
          <w:bCs/>
          <w:sz w:val="28"/>
          <w:szCs w:val="28"/>
          <w:lang w:val="vi-VN"/>
        </w:rPr>
        <w:t>10</w:t>
      </w:r>
      <w:r w:rsidRPr="00BC64A4">
        <w:rPr>
          <w:rFonts w:ascii="Times New Roman" w:eastAsia="Times New Roman" w:hAnsi="Times New Roman" w:cs="Times New Roman"/>
          <w:b/>
          <w:bCs/>
          <w:sz w:val="28"/>
          <w:szCs w:val="28"/>
          <w:lang w:val="vi-VN"/>
        </w:rPr>
        <w:t>.Thời gian giải quyết khiếu nại, tố cáo thuộc thẩm quyền</w:t>
      </w:r>
    </w:p>
    <w:p w14:paraId="6DFC2CDA" w14:textId="77777777" w:rsidR="00E6312E" w:rsidRPr="00BC64A4" w:rsidRDefault="00E6312E" w:rsidP="00BC64A4">
      <w:pPr>
        <w:spacing w:before="120" w:after="120" w:line="240" w:lineRule="auto"/>
        <w:jc w:val="both"/>
        <w:rPr>
          <w:rFonts w:ascii="Times New Roman" w:eastAsia="Times New Roman" w:hAnsi="Times New Roman" w:cs="Times New Roman"/>
          <w:bCs/>
          <w:iCs/>
          <w:sz w:val="28"/>
          <w:szCs w:val="28"/>
          <w:lang w:val="vi-VN"/>
        </w:rPr>
      </w:pPr>
      <w:r w:rsidRPr="00BC64A4">
        <w:rPr>
          <w:rFonts w:ascii="Times New Roman" w:eastAsia="Times New Roman" w:hAnsi="Times New Roman" w:cs="Times New Roman"/>
          <w:b/>
          <w:bCs/>
          <w:i/>
          <w:iCs/>
          <w:sz w:val="28"/>
          <w:szCs w:val="28"/>
          <w:lang w:val="vi-VN"/>
        </w:rPr>
        <w:tab/>
      </w:r>
      <w:r w:rsidRPr="00BC64A4">
        <w:rPr>
          <w:rFonts w:ascii="Times New Roman" w:eastAsia="Times New Roman" w:hAnsi="Times New Roman" w:cs="Times New Roman"/>
          <w:bCs/>
          <w:iCs/>
          <w:sz w:val="28"/>
          <w:szCs w:val="28"/>
          <w:lang w:val="vi-VN"/>
        </w:rPr>
        <w:t>1.Về khiếu nại</w:t>
      </w:r>
    </w:p>
    <w:p w14:paraId="7E51951D" w14:textId="77777777" w:rsidR="00E6312E" w:rsidRPr="00BC64A4" w:rsidRDefault="00E6312E" w:rsidP="00BC64A4">
      <w:pPr>
        <w:spacing w:before="120" w:after="120" w:line="240" w:lineRule="auto"/>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ab/>
        <w:t>a) Thời hạn khiếu nại là 90 ngày kể từ ngày nhận được quyết định thi hành hoặc biết được có hành vi hành chính.</w:t>
      </w:r>
    </w:p>
    <w:p w14:paraId="1AD2655C" w14:textId="77777777" w:rsidR="00E6312E" w:rsidRPr="00BC64A4" w:rsidRDefault="00E6312E" w:rsidP="00BC64A4">
      <w:pPr>
        <w:spacing w:before="120" w:after="120" w:line="240" w:lineRule="auto"/>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lastRenderedPageBreak/>
        <w:tab/>
        <w:t xml:space="preserve">b) Trong thời gian 10 ngày kể từ ngày nhận được đơn khiếu nại thuộc thẩm quyền, </w:t>
      </w:r>
      <w:r w:rsidR="007903D8" w:rsidRPr="00BC64A4">
        <w:rPr>
          <w:rFonts w:ascii="Times New Roman" w:eastAsia="Times New Roman" w:hAnsi="Times New Roman" w:cs="Times New Roman"/>
          <w:sz w:val="28"/>
          <w:szCs w:val="28"/>
          <w:lang w:val="vi-VN"/>
        </w:rPr>
        <w:t>nhà</w:t>
      </w:r>
      <w:r w:rsidR="007903D8">
        <w:rPr>
          <w:rFonts w:ascii="Times New Roman" w:eastAsia="Times New Roman" w:hAnsi="Times New Roman" w:cs="Times New Roman"/>
          <w:sz w:val="28"/>
          <w:szCs w:val="28"/>
          <w:lang w:val="vi-VN"/>
        </w:rPr>
        <w:t xml:space="preserve"> trường, Hiệu trưởng nhà trường </w:t>
      </w:r>
      <w:r w:rsidRPr="00BC64A4">
        <w:rPr>
          <w:rFonts w:ascii="Times New Roman" w:eastAsia="Times New Roman" w:hAnsi="Times New Roman" w:cs="Times New Roman"/>
          <w:sz w:val="28"/>
          <w:szCs w:val="28"/>
          <w:lang w:val="vi-VN"/>
        </w:rPr>
        <w:t>phải thụ lý để giải quyết và thông báo bằng  văn bản cho người khiếu nại biết.</w:t>
      </w:r>
    </w:p>
    <w:p w14:paraId="14873C96" w14:textId="77777777" w:rsidR="00E6312E" w:rsidRPr="00BC64A4" w:rsidRDefault="00E6312E" w:rsidP="00BC64A4">
      <w:pPr>
        <w:spacing w:before="120" w:after="120" w:line="240" w:lineRule="auto"/>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ab/>
        <w:t xml:space="preserve">c) Thời hạn giải quyết khiếu nại lần đầu không quá 30 ngày kể từ ngày thụ lý để giải quyết, việc phức tạp không quá </w:t>
      </w:r>
      <w:r w:rsidR="007903D8" w:rsidRPr="00BC64A4">
        <w:rPr>
          <w:rFonts w:ascii="Times New Roman" w:eastAsia="Times New Roman" w:hAnsi="Times New Roman" w:cs="Times New Roman"/>
          <w:sz w:val="28"/>
          <w:szCs w:val="28"/>
          <w:lang w:val="vi-VN"/>
        </w:rPr>
        <w:t>45</w:t>
      </w:r>
      <w:r w:rsidRPr="00BC64A4">
        <w:rPr>
          <w:rFonts w:ascii="Times New Roman" w:eastAsia="Times New Roman" w:hAnsi="Times New Roman" w:cs="Times New Roman"/>
          <w:sz w:val="28"/>
          <w:szCs w:val="28"/>
          <w:lang w:val="vi-VN"/>
        </w:rPr>
        <w:t xml:space="preserve"> ngày.</w:t>
      </w:r>
    </w:p>
    <w:p w14:paraId="232C08E1" w14:textId="77777777" w:rsidR="007903D8" w:rsidRDefault="00E6312E" w:rsidP="00BC64A4">
      <w:pPr>
        <w:spacing w:before="120" w:after="120" w:line="240" w:lineRule="auto"/>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i/>
          <w:iCs/>
          <w:sz w:val="28"/>
          <w:szCs w:val="28"/>
          <w:lang w:val="vi-VN"/>
        </w:rPr>
        <w:tab/>
      </w:r>
      <w:r w:rsidR="007903D8" w:rsidRPr="00BC64A4">
        <w:rPr>
          <w:rFonts w:ascii="Times New Roman" w:eastAsia="Times New Roman" w:hAnsi="Times New Roman" w:cs="Times New Roman"/>
          <w:bCs/>
          <w:iCs/>
          <w:sz w:val="28"/>
          <w:szCs w:val="28"/>
          <w:lang w:val="vi-VN"/>
        </w:rPr>
        <w:t>2</w:t>
      </w:r>
      <w:r w:rsidRPr="00BC64A4">
        <w:rPr>
          <w:rFonts w:ascii="Times New Roman" w:eastAsia="Times New Roman" w:hAnsi="Times New Roman" w:cs="Times New Roman"/>
          <w:bCs/>
          <w:iCs/>
          <w:sz w:val="28"/>
          <w:szCs w:val="28"/>
          <w:lang w:val="vi-VN"/>
        </w:rPr>
        <w:t>.</w:t>
      </w:r>
      <w:r w:rsidR="007903D8" w:rsidRPr="00BC64A4">
        <w:rPr>
          <w:rFonts w:ascii="Times New Roman" w:eastAsia="Times New Roman" w:hAnsi="Times New Roman" w:cs="Times New Roman"/>
          <w:sz w:val="28"/>
          <w:szCs w:val="28"/>
          <w:lang w:val="vi-VN"/>
        </w:rPr>
        <w:t xml:space="preserve"> Đơn tố cáo</w:t>
      </w:r>
    </w:p>
    <w:p w14:paraId="6B5D7707" w14:textId="77777777" w:rsidR="00E6312E" w:rsidRPr="00BC64A4" w:rsidRDefault="00CD6C2F" w:rsidP="00BC64A4">
      <w:pPr>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 xml:space="preserve">a) </w:t>
      </w:r>
      <w:r w:rsidR="00E6312E" w:rsidRPr="00BC64A4">
        <w:rPr>
          <w:rFonts w:ascii="Times New Roman" w:eastAsia="Times New Roman" w:hAnsi="Times New Roman" w:cs="Times New Roman"/>
          <w:sz w:val="28"/>
          <w:szCs w:val="28"/>
          <w:lang w:val="vi-VN"/>
        </w:rPr>
        <w:t>Đơn thuộc thẩm quyền giải quyết thì chậm nhất 10 ngày</w:t>
      </w:r>
      <w:r w:rsidR="007903D8">
        <w:rPr>
          <w:rFonts w:ascii="Times New Roman" w:eastAsia="Times New Roman" w:hAnsi="Times New Roman" w:cs="Times New Roman"/>
          <w:sz w:val="28"/>
          <w:szCs w:val="28"/>
          <w:lang w:val="vi-VN"/>
        </w:rPr>
        <w:t xml:space="preserve"> làm việc</w:t>
      </w:r>
      <w:r w:rsidR="00E6312E" w:rsidRPr="00BC64A4">
        <w:rPr>
          <w:rFonts w:ascii="Times New Roman" w:eastAsia="Times New Roman" w:hAnsi="Times New Roman" w:cs="Times New Roman"/>
          <w:sz w:val="28"/>
          <w:szCs w:val="28"/>
          <w:lang w:val="vi-VN"/>
        </w:rPr>
        <w:t xml:space="preserve"> phải thụ lý, nếu không thuộc thẩm quyền giải quyết thì chậm nhất trong thời hạn </w:t>
      </w:r>
      <w:r w:rsidR="007903D8">
        <w:rPr>
          <w:rFonts w:ascii="Times New Roman" w:eastAsia="Times New Roman" w:hAnsi="Times New Roman" w:cs="Times New Roman"/>
          <w:sz w:val="28"/>
          <w:szCs w:val="28"/>
          <w:lang w:val="vi-VN"/>
        </w:rPr>
        <w:t xml:space="preserve"> 05</w:t>
      </w:r>
      <w:r w:rsidR="007903D8" w:rsidRPr="00BC64A4">
        <w:rPr>
          <w:rFonts w:ascii="Times New Roman" w:eastAsia="Times New Roman" w:hAnsi="Times New Roman" w:cs="Times New Roman"/>
          <w:sz w:val="28"/>
          <w:szCs w:val="28"/>
          <w:lang w:val="vi-VN"/>
        </w:rPr>
        <w:t>n</w:t>
      </w:r>
      <w:r w:rsidR="00E6312E" w:rsidRPr="00BC64A4">
        <w:rPr>
          <w:rFonts w:ascii="Times New Roman" w:eastAsia="Times New Roman" w:hAnsi="Times New Roman" w:cs="Times New Roman"/>
          <w:sz w:val="28"/>
          <w:szCs w:val="28"/>
          <w:lang w:val="vi-VN"/>
        </w:rPr>
        <w:t>gày</w:t>
      </w:r>
      <w:r w:rsidR="007903D8">
        <w:rPr>
          <w:rFonts w:ascii="Times New Roman" w:eastAsia="Times New Roman" w:hAnsi="Times New Roman" w:cs="Times New Roman"/>
          <w:sz w:val="28"/>
          <w:szCs w:val="28"/>
          <w:lang w:val="vi-VN"/>
        </w:rPr>
        <w:t xml:space="preserve"> làm việc</w:t>
      </w:r>
      <w:r w:rsidR="00E6312E" w:rsidRPr="00BC64A4">
        <w:rPr>
          <w:rFonts w:ascii="Times New Roman" w:eastAsia="Times New Roman" w:hAnsi="Times New Roman" w:cs="Times New Roman"/>
          <w:sz w:val="28"/>
          <w:szCs w:val="28"/>
          <w:lang w:val="vi-VN"/>
        </w:rPr>
        <w:t xml:space="preserve"> kể từ ngày nhận phải chuyển cho </w:t>
      </w:r>
      <w:r w:rsidR="007903D8" w:rsidRPr="00BC64A4">
        <w:rPr>
          <w:rFonts w:ascii="Times New Roman" w:eastAsia="Times New Roman" w:hAnsi="Times New Roman" w:cs="Times New Roman"/>
          <w:sz w:val="28"/>
          <w:szCs w:val="28"/>
          <w:lang w:val="vi-VN"/>
        </w:rPr>
        <w:t>cơ</w:t>
      </w:r>
      <w:r w:rsidR="007903D8">
        <w:rPr>
          <w:rFonts w:ascii="Times New Roman" w:eastAsia="Times New Roman" w:hAnsi="Times New Roman" w:cs="Times New Roman"/>
          <w:sz w:val="28"/>
          <w:szCs w:val="28"/>
          <w:lang w:val="vi-VN"/>
        </w:rPr>
        <w:t xml:space="preserve"> quan, tổ chức, cá nhân </w:t>
      </w:r>
      <w:r w:rsidR="00E6312E" w:rsidRPr="00BC64A4">
        <w:rPr>
          <w:rFonts w:ascii="Times New Roman" w:eastAsia="Times New Roman" w:hAnsi="Times New Roman" w:cs="Times New Roman"/>
          <w:sz w:val="28"/>
          <w:szCs w:val="28"/>
          <w:lang w:val="vi-VN"/>
        </w:rPr>
        <w:t xml:space="preserve"> có thẩm quyền giải quyết.</w:t>
      </w:r>
    </w:p>
    <w:p w14:paraId="7BAC38D5" w14:textId="77777777" w:rsidR="00E6312E" w:rsidRPr="00BC64A4" w:rsidRDefault="00E6312E" w:rsidP="00BC64A4">
      <w:pPr>
        <w:tabs>
          <w:tab w:val="num" w:pos="0"/>
        </w:tabs>
        <w:spacing w:before="120" w:after="120" w:line="240" w:lineRule="auto"/>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sz w:val="28"/>
          <w:szCs w:val="28"/>
          <w:lang w:val="vi-VN"/>
        </w:rPr>
        <w:tab/>
      </w:r>
      <w:r w:rsidR="00CD6C2F" w:rsidRPr="00BC64A4">
        <w:rPr>
          <w:rFonts w:ascii="Times New Roman" w:eastAsia="Times New Roman" w:hAnsi="Times New Roman" w:cs="Times New Roman"/>
          <w:sz w:val="28"/>
          <w:szCs w:val="28"/>
          <w:lang w:val="vi-VN"/>
        </w:rPr>
        <w:t>b)</w:t>
      </w:r>
      <w:r w:rsidRPr="00BC64A4">
        <w:rPr>
          <w:rFonts w:ascii="Times New Roman" w:eastAsia="Times New Roman" w:hAnsi="Times New Roman" w:cs="Times New Roman"/>
          <w:sz w:val="28"/>
          <w:szCs w:val="28"/>
          <w:lang w:val="vi-VN"/>
        </w:rPr>
        <w:t xml:space="preserve">Thời hạn xem xét, giải quyết đơn tố cáo không quá </w:t>
      </w:r>
      <w:r w:rsidR="007903D8" w:rsidRPr="00BC64A4">
        <w:rPr>
          <w:rFonts w:ascii="Times New Roman" w:eastAsia="Times New Roman" w:hAnsi="Times New Roman" w:cs="Times New Roman"/>
          <w:sz w:val="28"/>
          <w:szCs w:val="28"/>
          <w:lang w:val="vi-VN"/>
        </w:rPr>
        <w:t>3</w:t>
      </w:r>
      <w:r w:rsidRPr="00BC64A4">
        <w:rPr>
          <w:rFonts w:ascii="Times New Roman" w:eastAsia="Times New Roman" w:hAnsi="Times New Roman" w:cs="Times New Roman"/>
          <w:sz w:val="28"/>
          <w:szCs w:val="28"/>
          <w:lang w:val="vi-VN"/>
        </w:rPr>
        <w:t xml:space="preserve">0 </w:t>
      </w:r>
      <w:r w:rsidR="007903D8" w:rsidRPr="00BC64A4">
        <w:rPr>
          <w:rFonts w:ascii="Times New Roman" w:eastAsia="Times New Roman" w:hAnsi="Times New Roman" w:cs="Times New Roman"/>
          <w:sz w:val="28"/>
          <w:szCs w:val="28"/>
          <w:lang w:val="vi-VN"/>
        </w:rPr>
        <w:t>ngày</w:t>
      </w:r>
      <w:r w:rsidR="007903D8">
        <w:rPr>
          <w:rFonts w:ascii="Times New Roman" w:eastAsia="Times New Roman" w:hAnsi="Times New Roman" w:cs="Times New Roman"/>
          <w:sz w:val="28"/>
          <w:szCs w:val="28"/>
          <w:lang w:val="vi-VN"/>
        </w:rPr>
        <w:t>, k</w:t>
      </w:r>
      <w:r w:rsidRPr="00BC64A4">
        <w:rPr>
          <w:rFonts w:ascii="Times New Roman" w:eastAsia="Times New Roman" w:hAnsi="Times New Roman" w:cs="Times New Roman"/>
          <w:sz w:val="28"/>
          <w:szCs w:val="28"/>
          <w:lang w:val="vi-VN"/>
        </w:rPr>
        <w:t xml:space="preserve">ể từ ngày thụ </w:t>
      </w:r>
      <w:r w:rsidR="007903D8" w:rsidRPr="00BC64A4">
        <w:rPr>
          <w:rFonts w:ascii="Times New Roman" w:eastAsia="Times New Roman" w:hAnsi="Times New Roman" w:cs="Times New Roman"/>
          <w:sz w:val="28"/>
          <w:szCs w:val="28"/>
          <w:lang w:val="vi-VN"/>
        </w:rPr>
        <w:t>lý</w:t>
      </w:r>
      <w:r w:rsidR="007903D8">
        <w:rPr>
          <w:rFonts w:ascii="Times New Roman" w:eastAsia="Times New Roman" w:hAnsi="Times New Roman" w:cs="Times New Roman"/>
          <w:sz w:val="28"/>
          <w:szCs w:val="28"/>
          <w:lang w:val="vi-VN"/>
        </w:rPr>
        <w:t>. Đối với</w:t>
      </w:r>
      <w:r w:rsidRPr="00BC64A4">
        <w:rPr>
          <w:rFonts w:ascii="Times New Roman" w:eastAsia="Times New Roman" w:hAnsi="Times New Roman" w:cs="Times New Roman"/>
          <w:sz w:val="28"/>
          <w:szCs w:val="28"/>
          <w:lang w:val="vi-VN"/>
        </w:rPr>
        <w:t xml:space="preserve"> việc phức tạp</w:t>
      </w:r>
      <w:r w:rsidR="007903D8">
        <w:rPr>
          <w:rFonts w:ascii="Times New Roman" w:eastAsia="Times New Roman" w:hAnsi="Times New Roman" w:cs="Times New Roman"/>
          <w:sz w:val="28"/>
          <w:szCs w:val="28"/>
          <w:lang w:val="vi-VN"/>
        </w:rPr>
        <w:t xml:space="preserve"> có thể gia hạn giải quyết tố cáo 01 lần, không quá 30 ngày. Đối với vụ việc đặc biệt phức tạp, có thể gia hạn tố cáo 02 lần, mỗi lần không quá 30 ngày.</w:t>
      </w:r>
    </w:p>
    <w:p w14:paraId="190D35CC"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Chương IV</w:t>
      </w:r>
    </w:p>
    <w:p w14:paraId="2AD594AC"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TRÁCH NHIỆM CỦA NGƯỜI ĐƯỢC GIAO</w:t>
      </w:r>
    </w:p>
    <w:p w14:paraId="5EB561D9" w14:textId="77777777" w:rsidR="00E6312E" w:rsidRPr="006A3610" w:rsidRDefault="00E6312E" w:rsidP="00BC64A4">
      <w:pPr>
        <w:tabs>
          <w:tab w:val="num" w:pos="0"/>
        </w:tabs>
        <w:spacing w:before="120" w:after="120" w:line="240" w:lineRule="auto"/>
        <w:jc w:val="center"/>
        <w:rPr>
          <w:rFonts w:ascii="Times New Roman" w:eastAsia="Times New Roman" w:hAnsi="Times New Roman" w:cs="Times New Roman"/>
          <w:b/>
          <w:bCs/>
          <w:spacing w:val="-12"/>
          <w:sz w:val="28"/>
          <w:szCs w:val="28"/>
          <w:lang w:val="vi-VN"/>
        </w:rPr>
      </w:pPr>
      <w:r w:rsidRPr="00BC64A4">
        <w:rPr>
          <w:rFonts w:ascii="Times New Roman" w:eastAsia="Times New Roman" w:hAnsi="Times New Roman" w:cs="Times New Roman"/>
          <w:b/>
          <w:bCs/>
          <w:spacing w:val="-12"/>
          <w:sz w:val="28"/>
          <w:szCs w:val="28"/>
          <w:lang w:val="vi-VN"/>
        </w:rPr>
        <w:t xml:space="preserve">GIẢI QUYẾT </w:t>
      </w:r>
      <w:r w:rsidR="006A3610" w:rsidRPr="00BC64A4">
        <w:rPr>
          <w:rFonts w:ascii="Times New Roman" w:eastAsia="Times New Roman" w:hAnsi="Times New Roman" w:cs="Times New Roman"/>
          <w:b/>
          <w:bCs/>
          <w:spacing w:val="-12"/>
          <w:sz w:val="28"/>
          <w:szCs w:val="28"/>
          <w:lang w:val="vi-VN"/>
        </w:rPr>
        <w:t>KHIẾU</w:t>
      </w:r>
      <w:r w:rsidR="006A3610" w:rsidRPr="006A3610">
        <w:rPr>
          <w:rFonts w:ascii="Times New Roman" w:eastAsia="Times New Roman" w:hAnsi="Times New Roman" w:cs="Times New Roman"/>
          <w:b/>
          <w:bCs/>
          <w:spacing w:val="-12"/>
          <w:sz w:val="28"/>
          <w:szCs w:val="28"/>
          <w:lang w:val="vi-VN"/>
        </w:rPr>
        <w:t xml:space="preserve"> NẠI, TỐ CÁO </w:t>
      </w:r>
      <w:r w:rsidRPr="00BC64A4">
        <w:rPr>
          <w:rFonts w:ascii="Times New Roman" w:eastAsia="Times New Roman" w:hAnsi="Times New Roman" w:cs="Times New Roman"/>
          <w:b/>
          <w:bCs/>
          <w:spacing w:val="-12"/>
          <w:sz w:val="28"/>
          <w:szCs w:val="28"/>
          <w:lang w:val="vi-VN"/>
        </w:rPr>
        <w:t xml:space="preserve">VÀ CỦA NGƯỜI </w:t>
      </w:r>
      <w:r w:rsidR="007903D8" w:rsidRPr="00BC64A4">
        <w:rPr>
          <w:rFonts w:ascii="Times New Roman" w:eastAsia="Times New Roman" w:hAnsi="Times New Roman" w:cs="Times New Roman"/>
          <w:b/>
          <w:bCs/>
          <w:spacing w:val="-12"/>
          <w:sz w:val="28"/>
          <w:szCs w:val="28"/>
          <w:lang w:val="vi-VN"/>
        </w:rPr>
        <w:t>KHIẾU</w:t>
      </w:r>
      <w:r w:rsidR="007903D8" w:rsidRPr="006A3610">
        <w:rPr>
          <w:rFonts w:ascii="Times New Roman" w:eastAsia="Times New Roman" w:hAnsi="Times New Roman" w:cs="Times New Roman"/>
          <w:b/>
          <w:bCs/>
          <w:spacing w:val="-12"/>
          <w:sz w:val="28"/>
          <w:szCs w:val="28"/>
          <w:lang w:val="vi-VN"/>
        </w:rPr>
        <w:t xml:space="preserve"> NẠI, TỐ CÁO</w:t>
      </w:r>
    </w:p>
    <w:p w14:paraId="6F77BA17" w14:textId="77777777" w:rsidR="002910BD" w:rsidRPr="002910BD" w:rsidRDefault="002910BD" w:rsidP="00BC64A4">
      <w:pPr>
        <w:tabs>
          <w:tab w:val="num" w:pos="0"/>
        </w:tabs>
        <w:spacing w:before="120" w:after="120" w:line="240" w:lineRule="auto"/>
        <w:ind w:firstLine="720"/>
        <w:jc w:val="both"/>
        <w:rPr>
          <w:rFonts w:ascii="Times New Roman" w:eastAsia="Times New Roman" w:hAnsi="Times New Roman" w:cs="Times New Roman"/>
          <w:b/>
          <w:bCs/>
          <w:sz w:val="14"/>
          <w:szCs w:val="28"/>
          <w:lang w:val="vi-VN"/>
        </w:rPr>
      </w:pPr>
    </w:p>
    <w:p w14:paraId="5F2AF2A6" w14:textId="2D32186B" w:rsidR="00E6312E" w:rsidRPr="00BC64A4" w:rsidRDefault="007903D8"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Điều 11</w:t>
      </w:r>
      <w:r w:rsidR="00E6312E" w:rsidRPr="00BC64A4">
        <w:rPr>
          <w:rFonts w:ascii="Times New Roman" w:eastAsia="Times New Roman" w:hAnsi="Times New Roman" w:cs="Times New Roman"/>
          <w:b/>
          <w:bCs/>
          <w:sz w:val="28"/>
          <w:szCs w:val="28"/>
          <w:lang w:val="vi-VN"/>
        </w:rPr>
        <w:t>.</w:t>
      </w:r>
      <w:r w:rsidR="0033384C" w:rsidRPr="008768B6">
        <w:rPr>
          <w:rFonts w:ascii="Times New Roman" w:eastAsia="Times New Roman" w:hAnsi="Times New Roman" w:cs="Times New Roman"/>
          <w:b/>
          <w:bCs/>
          <w:sz w:val="28"/>
          <w:szCs w:val="28"/>
          <w:lang w:val="vi-VN"/>
        </w:rPr>
        <w:t xml:space="preserve"> </w:t>
      </w:r>
      <w:r w:rsidR="00E6312E" w:rsidRPr="00BC64A4">
        <w:rPr>
          <w:rFonts w:ascii="Times New Roman" w:eastAsia="Times New Roman" w:hAnsi="Times New Roman" w:cs="Times New Roman"/>
          <w:spacing w:val="-6"/>
          <w:sz w:val="28"/>
          <w:szCs w:val="28"/>
          <w:lang w:val="vi-VN"/>
        </w:rPr>
        <w:t>Người được giao thụ lý khiếu nại, tố cáo phải thu thập đầy đủ tài liệu và chứng cứ, làm rõ nội dung khiếu nại, tố cáo người có thẩm quyền giải quyết</w:t>
      </w:r>
      <w:r w:rsidR="00E6312E" w:rsidRPr="00BC64A4">
        <w:rPr>
          <w:rFonts w:ascii="Times New Roman" w:eastAsia="Times New Roman" w:hAnsi="Times New Roman" w:cs="Times New Roman"/>
          <w:spacing w:val="-2"/>
          <w:sz w:val="28"/>
          <w:szCs w:val="28"/>
          <w:lang w:val="vi-VN"/>
        </w:rPr>
        <w:t>.</w:t>
      </w:r>
    </w:p>
    <w:p w14:paraId="0DABB289" w14:textId="3A8220D3"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 xml:space="preserve">Điều </w:t>
      </w:r>
      <w:r w:rsidR="007903D8" w:rsidRPr="00BC64A4">
        <w:rPr>
          <w:rFonts w:ascii="Times New Roman" w:eastAsia="Times New Roman" w:hAnsi="Times New Roman" w:cs="Times New Roman"/>
          <w:b/>
          <w:bCs/>
          <w:sz w:val="28"/>
          <w:szCs w:val="28"/>
          <w:lang w:val="vi-VN"/>
        </w:rPr>
        <w:t>12</w:t>
      </w:r>
      <w:r w:rsidRPr="00BC64A4">
        <w:rPr>
          <w:rFonts w:ascii="Times New Roman" w:eastAsia="Times New Roman" w:hAnsi="Times New Roman" w:cs="Times New Roman"/>
          <w:b/>
          <w:bCs/>
          <w:sz w:val="28"/>
          <w:szCs w:val="28"/>
          <w:lang w:val="vi-VN"/>
        </w:rPr>
        <w:t>.</w:t>
      </w:r>
      <w:r w:rsidR="0033384C" w:rsidRPr="008768B6">
        <w:rPr>
          <w:rFonts w:ascii="Times New Roman" w:eastAsia="Times New Roman" w:hAnsi="Times New Roman" w:cs="Times New Roman"/>
          <w:b/>
          <w:bCs/>
          <w:sz w:val="28"/>
          <w:szCs w:val="28"/>
          <w:lang w:val="vi-VN"/>
        </w:rPr>
        <w:t xml:space="preserve"> </w:t>
      </w:r>
      <w:r w:rsidRPr="00BC64A4">
        <w:rPr>
          <w:rFonts w:ascii="Times New Roman" w:eastAsia="Times New Roman" w:hAnsi="Times New Roman" w:cs="Times New Roman"/>
          <w:sz w:val="28"/>
          <w:szCs w:val="28"/>
          <w:lang w:val="vi-VN"/>
        </w:rPr>
        <w:t>Quyết định giải quyết phải công bố công khai cho người khiếu nại và người bị khiếu nại.</w:t>
      </w:r>
    </w:p>
    <w:p w14:paraId="0EECD849" w14:textId="75DF8B92"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 xml:space="preserve">Điều </w:t>
      </w:r>
      <w:r w:rsidR="007903D8" w:rsidRPr="00BC64A4">
        <w:rPr>
          <w:rFonts w:ascii="Times New Roman" w:eastAsia="Times New Roman" w:hAnsi="Times New Roman" w:cs="Times New Roman"/>
          <w:b/>
          <w:bCs/>
          <w:sz w:val="28"/>
          <w:szCs w:val="28"/>
          <w:lang w:val="vi-VN"/>
        </w:rPr>
        <w:t>13</w:t>
      </w:r>
      <w:r w:rsidRPr="00BC64A4">
        <w:rPr>
          <w:rFonts w:ascii="Times New Roman" w:eastAsia="Times New Roman" w:hAnsi="Times New Roman" w:cs="Times New Roman"/>
          <w:b/>
          <w:bCs/>
          <w:sz w:val="28"/>
          <w:szCs w:val="28"/>
          <w:lang w:val="vi-VN"/>
        </w:rPr>
        <w:t>.</w:t>
      </w:r>
      <w:r w:rsidR="0033384C" w:rsidRPr="008768B6">
        <w:rPr>
          <w:rFonts w:ascii="Times New Roman" w:eastAsia="Times New Roman" w:hAnsi="Times New Roman" w:cs="Times New Roman"/>
          <w:b/>
          <w:bCs/>
          <w:sz w:val="28"/>
          <w:szCs w:val="28"/>
          <w:lang w:val="vi-VN"/>
        </w:rPr>
        <w:t xml:space="preserve"> </w:t>
      </w:r>
      <w:r w:rsidRPr="00BC64A4">
        <w:rPr>
          <w:rFonts w:ascii="Times New Roman" w:eastAsia="Times New Roman" w:hAnsi="Times New Roman" w:cs="Times New Roman"/>
          <w:sz w:val="28"/>
          <w:szCs w:val="28"/>
          <w:lang w:val="vi-VN"/>
        </w:rPr>
        <w:t>Trong khi chờ giải quyết việc khiếu nại, người khiếu nại vẫn phải chấp hành quyết định của cấp có thẩm quyền.Người khiếu nại sau khi nhận được quyết định giải quyết, có trách nhiệm thi hành. Nếu không đồng ý với quyết định giải quyết, người khiếu nại có quyền đề nghị đến người có thẩm quyền giải quyết tiếp theo hoặc khởi kiện vụ án hành chính tại toà án theo quy định của pháp luật.</w:t>
      </w:r>
    </w:p>
    <w:p w14:paraId="2F3229EF" w14:textId="46B21FFE"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b/>
          <w:bCs/>
          <w:sz w:val="28"/>
          <w:szCs w:val="28"/>
          <w:u w:val="single"/>
          <w:lang w:val="vi-VN"/>
        </w:rPr>
      </w:pPr>
      <w:r w:rsidRPr="00BC64A4">
        <w:rPr>
          <w:rFonts w:ascii="Times New Roman" w:eastAsia="Times New Roman" w:hAnsi="Times New Roman" w:cs="Times New Roman"/>
          <w:b/>
          <w:bCs/>
          <w:sz w:val="28"/>
          <w:szCs w:val="28"/>
          <w:lang w:val="vi-VN"/>
        </w:rPr>
        <w:t xml:space="preserve">Điều </w:t>
      </w:r>
      <w:r w:rsidR="007903D8" w:rsidRPr="00BC64A4">
        <w:rPr>
          <w:rFonts w:ascii="Times New Roman" w:eastAsia="Times New Roman" w:hAnsi="Times New Roman" w:cs="Times New Roman"/>
          <w:b/>
          <w:bCs/>
          <w:sz w:val="28"/>
          <w:szCs w:val="28"/>
          <w:lang w:val="vi-VN"/>
        </w:rPr>
        <w:t>14</w:t>
      </w:r>
      <w:r w:rsidRPr="00BC64A4">
        <w:rPr>
          <w:rFonts w:ascii="Times New Roman" w:eastAsia="Times New Roman" w:hAnsi="Times New Roman" w:cs="Times New Roman"/>
          <w:b/>
          <w:bCs/>
          <w:sz w:val="28"/>
          <w:szCs w:val="28"/>
          <w:lang w:val="vi-VN"/>
        </w:rPr>
        <w:t>.</w:t>
      </w:r>
      <w:r w:rsidR="0033384C" w:rsidRPr="008768B6">
        <w:rPr>
          <w:rFonts w:ascii="Times New Roman" w:eastAsia="Times New Roman" w:hAnsi="Times New Roman" w:cs="Times New Roman"/>
          <w:b/>
          <w:bCs/>
          <w:sz w:val="28"/>
          <w:szCs w:val="28"/>
          <w:lang w:val="vi-VN"/>
        </w:rPr>
        <w:t xml:space="preserve"> </w:t>
      </w:r>
      <w:r w:rsidRPr="00BC64A4">
        <w:rPr>
          <w:rFonts w:ascii="Times New Roman" w:eastAsia="Times New Roman" w:hAnsi="Times New Roman" w:cs="Times New Roman"/>
          <w:spacing w:val="-2"/>
          <w:sz w:val="28"/>
          <w:szCs w:val="28"/>
          <w:lang w:val="vi-VN"/>
        </w:rPr>
        <w:t>Hồ sơ khiếu nại, tố cáo sau khi được giải quyết phải lưu trữ tại nhà trường và được bảo vệ theo quy định của Nhà nước. Mọi trường hợp sao chép cung cấp cho nhà trường hoặc cá nhân phải theo đúng quy định của Nhà nước và được hiệu trưởng đồng ý.</w:t>
      </w:r>
    </w:p>
    <w:p w14:paraId="327F7F41"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Chương V</w:t>
      </w:r>
    </w:p>
    <w:p w14:paraId="6041BAC0" w14:textId="77777777" w:rsidR="00E6312E" w:rsidRPr="00BC64A4" w:rsidRDefault="00E6312E" w:rsidP="00BC64A4">
      <w:pPr>
        <w:tabs>
          <w:tab w:val="num" w:pos="0"/>
        </w:tabs>
        <w:spacing w:before="120" w:after="120" w:line="240" w:lineRule="auto"/>
        <w:jc w:val="center"/>
        <w:rPr>
          <w:rFonts w:ascii="Times New Roman" w:eastAsia="Times New Roman" w:hAnsi="Times New Roman" w:cs="Times New Roman"/>
          <w:b/>
          <w:bCs/>
          <w:sz w:val="28"/>
          <w:szCs w:val="28"/>
          <w:lang w:val="vi-VN"/>
        </w:rPr>
      </w:pPr>
      <w:r w:rsidRPr="00BC64A4">
        <w:rPr>
          <w:rFonts w:ascii="Times New Roman" w:eastAsia="Times New Roman" w:hAnsi="Times New Roman" w:cs="Times New Roman"/>
          <w:b/>
          <w:bCs/>
          <w:sz w:val="28"/>
          <w:szCs w:val="28"/>
          <w:lang w:val="vi-VN"/>
        </w:rPr>
        <w:t>ĐIỀU KHOẢN THI HÀNH</w:t>
      </w:r>
    </w:p>
    <w:p w14:paraId="54A6454B" w14:textId="77777777" w:rsidR="002910BD" w:rsidRPr="00007B72" w:rsidRDefault="002910BD" w:rsidP="00BC64A4">
      <w:pPr>
        <w:tabs>
          <w:tab w:val="num" w:pos="0"/>
        </w:tabs>
        <w:spacing w:before="120" w:after="120" w:line="240" w:lineRule="auto"/>
        <w:ind w:firstLine="720"/>
        <w:jc w:val="both"/>
        <w:rPr>
          <w:rFonts w:ascii="Times New Roman" w:eastAsia="Times New Roman" w:hAnsi="Times New Roman" w:cs="Times New Roman"/>
          <w:b/>
          <w:bCs/>
          <w:sz w:val="4"/>
          <w:szCs w:val="28"/>
          <w:lang w:val="vi-VN"/>
        </w:rPr>
      </w:pPr>
    </w:p>
    <w:p w14:paraId="09BD3D85" w14:textId="77777777" w:rsidR="00E6312E" w:rsidRPr="00BC64A4" w:rsidRDefault="00E6312E" w:rsidP="00BC64A4">
      <w:pPr>
        <w:tabs>
          <w:tab w:val="num" w:pos="0"/>
        </w:tabs>
        <w:spacing w:before="120" w:after="120" w:line="240" w:lineRule="auto"/>
        <w:ind w:firstLine="720"/>
        <w:jc w:val="both"/>
        <w:rPr>
          <w:rFonts w:ascii="Times New Roman" w:eastAsia="Times New Roman" w:hAnsi="Times New Roman" w:cs="Times New Roman"/>
          <w:sz w:val="28"/>
          <w:szCs w:val="28"/>
          <w:lang w:val="vi-VN"/>
        </w:rPr>
      </w:pPr>
      <w:r w:rsidRPr="00BC64A4">
        <w:rPr>
          <w:rFonts w:ascii="Times New Roman" w:eastAsia="Times New Roman" w:hAnsi="Times New Roman" w:cs="Times New Roman"/>
          <w:b/>
          <w:bCs/>
          <w:sz w:val="28"/>
          <w:szCs w:val="28"/>
          <w:lang w:val="vi-VN"/>
        </w:rPr>
        <w:t xml:space="preserve">Điều </w:t>
      </w:r>
      <w:r w:rsidR="002910BD" w:rsidRPr="00BC64A4">
        <w:rPr>
          <w:rFonts w:ascii="Times New Roman" w:eastAsia="Times New Roman" w:hAnsi="Times New Roman" w:cs="Times New Roman"/>
          <w:b/>
          <w:bCs/>
          <w:sz w:val="28"/>
          <w:szCs w:val="28"/>
          <w:lang w:val="vi-VN"/>
        </w:rPr>
        <w:t>15</w:t>
      </w:r>
      <w:r w:rsidRPr="00BC64A4">
        <w:rPr>
          <w:rFonts w:ascii="Times New Roman" w:eastAsia="Times New Roman" w:hAnsi="Times New Roman" w:cs="Times New Roman"/>
          <w:b/>
          <w:bCs/>
          <w:sz w:val="28"/>
          <w:szCs w:val="28"/>
          <w:lang w:val="vi-VN"/>
        </w:rPr>
        <w:t>.</w:t>
      </w:r>
      <w:r w:rsidRPr="00BC64A4">
        <w:rPr>
          <w:rFonts w:ascii="Times New Roman" w:eastAsia="Times New Roman" w:hAnsi="Times New Roman" w:cs="Times New Roman"/>
          <w:sz w:val="28"/>
          <w:szCs w:val="28"/>
          <w:lang w:val="vi-VN"/>
        </w:rPr>
        <w:t xml:space="preserve"> Công đoàn, Ban </w:t>
      </w:r>
      <w:r w:rsidR="00007B72" w:rsidRPr="00BC64A4">
        <w:rPr>
          <w:rFonts w:ascii="Times New Roman" w:eastAsia="Times New Roman" w:hAnsi="Times New Roman" w:cs="Times New Roman"/>
          <w:sz w:val="28"/>
          <w:szCs w:val="28"/>
          <w:lang w:val="vi-VN"/>
        </w:rPr>
        <w:t>T</w:t>
      </w:r>
      <w:r w:rsidRPr="00BC64A4">
        <w:rPr>
          <w:rFonts w:ascii="Times New Roman" w:eastAsia="Times New Roman" w:hAnsi="Times New Roman" w:cs="Times New Roman"/>
          <w:sz w:val="28"/>
          <w:szCs w:val="28"/>
          <w:lang w:val="vi-VN"/>
        </w:rPr>
        <w:t xml:space="preserve">hanh tra nhân dân và các tổ chức đoàn thể trong nhà trường có trách nhiệm giám sát việc giải quyết khiếu nại, tố cáo của </w:t>
      </w:r>
      <w:r w:rsidR="00007B72" w:rsidRPr="00BC64A4">
        <w:rPr>
          <w:rFonts w:ascii="Times New Roman" w:eastAsia="Times New Roman" w:hAnsi="Times New Roman" w:cs="Times New Roman"/>
          <w:sz w:val="28"/>
          <w:szCs w:val="28"/>
          <w:lang w:val="vi-VN"/>
        </w:rPr>
        <w:t>H</w:t>
      </w:r>
      <w:r w:rsidRPr="00BC64A4">
        <w:rPr>
          <w:rFonts w:ascii="Times New Roman" w:eastAsia="Times New Roman" w:hAnsi="Times New Roman" w:cs="Times New Roman"/>
          <w:sz w:val="28"/>
          <w:szCs w:val="28"/>
          <w:lang w:val="vi-VN"/>
        </w:rPr>
        <w:t>iệu trưởng nhà trường; đồng thời tuyên truyền vận động mọi người nghiêm chỉnh thực hiện luật khiếu nại, tố cáo.</w:t>
      </w:r>
    </w:p>
    <w:p w14:paraId="3BEDC0AD" w14:textId="77777777" w:rsidR="00E6312E" w:rsidRPr="00BC64A4" w:rsidRDefault="00E6312E" w:rsidP="00BC64A4">
      <w:pPr>
        <w:tabs>
          <w:tab w:val="num" w:pos="0"/>
        </w:tabs>
        <w:spacing w:before="120" w:after="120" w:line="240" w:lineRule="auto"/>
        <w:jc w:val="both"/>
        <w:rPr>
          <w:rFonts w:ascii="Times New Roman" w:eastAsia="Times New Roman" w:hAnsi="Times New Roman" w:cs="Times New Roman"/>
          <w:spacing w:val="4"/>
          <w:sz w:val="28"/>
          <w:szCs w:val="28"/>
          <w:lang w:val="vi-VN"/>
        </w:rPr>
      </w:pPr>
      <w:r w:rsidRPr="00BC64A4">
        <w:rPr>
          <w:rFonts w:ascii="Times New Roman" w:eastAsia="Times New Roman" w:hAnsi="Times New Roman" w:cs="Times New Roman"/>
          <w:sz w:val="28"/>
          <w:szCs w:val="28"/>
          <w:lang w:val="vi-VN"/>
        </w:rPr>
        <w:lastRenderedPageBreak/>
        <w:tab/>
      </w:r>
      <w:r w:rsidR="0099760D" w:rsidRPr="00BC64A4">
        <w:rPr>
          <w:rFonts w:ascii="Times New Roman" w:eastAsia="Times New Roman" w:hAnsi="Times New Roman" w:cs="Times New Roman"/>
          <w:b/>
          <w:bCs/>
          <w:spacing w:val="4"/>
          <w:sz w:val="28"/>
          <w:szCs w:val="28"/>
          <w:lang w:val="vi-VN"/>
        </w:rPr>
        <w:t>Điều 16.</w:t>
      </w:r>
      <w:r w:rsidR="00BC64A4" w:rsidRPr="00BC64A4">
        <w:rPr>
          <w:rFonts w:ascii="Times New Roman" w:eastAsia="Times New Roman" w:hAnsi="Times New Roman" w:cs="Times New Roman"/>
          <w:b/>
          <w:bCs/>
          <w:spacing w:val="4"/>
          <w:sz w:val="28"/>
          <w:szCs w:val="28"/>
          <w:lang w:val="vi-VN"/>
        </w:rPr>
        <w:t xml:space="preserve"> </w:t>
      </w:r>
      <w:r w:rsidRPr="00BC64A4">
        <w:rPr>
          <w:rFonts w:ascii="Times New Roman" w:eastAsia="Times New Roman" w:hAnsi="Times New Roman" w:cs="Times New Roman"/>
          <w:spacing w:val="4"/>
          <w:sz w:val="28"/>
          <w:szCs w:val="28"/>
          <w:lang w:val="vi-VN"/>
        </w:rPr>
        <w:t>Quy chế được cán bộ công chức nhà trường thảo luận, nhất trí và các thành viên Hội đồng trường nhất trí, thông qua; Cán bộ công chức, viên chức có trách nhiệm thực hiện. Trong quá trình thực hiện, nếu cần sửa đổi, bổ sung</w:t>
      </w:r>
      <w:r w:rsidR="00007B72" w:rsidRPr="00BC64A4">
        <w:rPr>
          <w:rFonts w:ascii="Times New Roman" w:eastAsia="Times New Roman" w:hAnsi="Times New Roman" w:cs="Times New Roman"/>
          <w:spacing w:val="4"/>
          <w:sz w:val="28"/>
          <w:szCs w:val="28"/>
          <w:lang w:val="vi-VN"/>
        </w:rPr>
        <w:t>,</w:t>
      </w:r>
      <w:r w:rsidR="00F459BB" w:rsidRPr="00BC64A4">
        <w:rPr>
          <w:rFonts w:ascii="Times New Roman" w:eastAsia="Times New Roman" w:hAnsi="Times New Roman" w:cs="Times New Roman"/>
          <w:spacing w:val="4"/>
          <w:sz w:val="28"/>
          <w:szCs w:val="28"/>
          <w:lang w:val="vi-VN"/>
        </w:rPr>
        <w:t>Ban</w:t>
      </w:r>
      <w:r w:rsidR="00F459BB" w:rsidRPr="0099760D">
        <w:rPr>
          <w:rFonts w:ascii="Times New Roman" w:eastAsia="Times New Roman" w:hAnsi="Times New Roman" w:cs="Times New Roman"/>
          <w:spacing w:val="4"/>
          <w:sz w:val="28"/>
          <w:szCs w:val="28"/>
          <w:lang w:val="vi-VN"/>
        </w:rPr>
        <w:t xml:space="preserve"> Giám hiệu nhà trường xây dựng</w:t>
      </w:r>
      <w:r w:rsidRPr="00BC64A4">
        <w:rPr>
          <w:rFonts w:ascii="Times New Roman" w:eastAsia="Times New Roman" w:hAnsi="Times New Roman" w:cs="Times New Roman"/>
          <w:spacing w:val="4"/>
          <w:sz w:val="28"/>
          <w:szCs w:val="28"/>
          <w:lang w:val="vi-VN"/>
        </w:rPr>
        <w:t xml:space="preserve"> dự thảo </w:t>
      </w:r>
      <w:r w:rsidR="00F459BB" w:rsidRPr="00BC64A4">
        <w:rPr>
          <w:rFonts w:ascii="Times New Roman" w:eastAsia="Times New Roman" w:hAnsi="Times New Roman" w:cs="Times New Roman"/>
          <w:spacing w:val="4"/>
          <w:sz w:val="28"/>
          <w:szCs w:val="28"/>
          <w:lang w:val="vi-VN"/>
        </w:rPr>
        <w:t>nội</w:t>
      </w:r>
      <w:r w:rsidR="00FB46C0" w:rsidRPr="0099760D">
        <w:rPr>
          <w:rFonts w:ascii="Times New Roman" w:eastAsia="Times New Roman" w:hAnsi="Times New Roman" w:cs="Times New Roman"/>
          <w:spacing w:val="4"/>
          <w:sz w:val="28"/>
          <w:szCs w:val="28"/>
          <w:lang w:val="vi-VN"/>
        </w:rPr>
        <w:t>dung</w:t>
      </w:r>
      <w:r w:rsidR="00007B72" w:rsidRPr="00BC64A4">
        <w:rPr>
          <w:rFonts w:ascii="Times New Roman" w:eastAsia="Times New Roman" w:hAnsi="Times New Roman" w:cs="Times New Roman"/>
          <w:spacing w:val="4"/>
          <w:sz w:val="28"/>
          <w:szCs w:val="28"/>
          <w:lang w:val="vi-VN"/>
        </w:rPr>
        <w:t xml:space="preserve"> và đưa ra H</w:t>
      </w:r>
      <w:r w:rsidRPr="00BC64A4">
        <w:rPr>
          <w:rFonts w:ascii="Times New Roman" w:eastAsia="Times New Roman" w:hAnsi="Times New Roman" w:cs="Times New Roman"/>
          <w:spacing w:val="4"/>
          <w:sz w:val="28"/>
          <w:szCs w:val="28"/>
          <w:lang w:val="vi-VN"/>
        </w:rPr>
        <w:t>ội nghị cán bộ</w:t>
      </w:r>
      <w:r w:rsidR="00007B72" w:rsidRPr="00BC64A4">
        <w:rPr>
          <w:rFonts w:ascii="Times New Roman" w:eastAsia="Times New Roman" w:hAnsi="Times New Roman" w:cs="Times New Roman"/>
          <w:spacing w:val="4"/>
          <w:sz w:val="28"/>
          <w:szCs w:val="28"/>
          <w:lang w:val="vi-VN"/>
        </w:rPr>
        <w:t>,</w:t>
      </w:r>
      <w:r w:rsidR="00FB46C0" w:rsidRPr="00BC64A4">
        <w:rPr>
          <w:rFonts w:ascii="Times New Roman" w:eastAsia="Times New Roman" w:hAnsi="Times New Roman" w:cs="Times New Roman"/>
          <w:spacing w:val="4"/>
          <w:sz w:val="28"/>
          <w:szCs w:val="28"/>
          <w:lang w:val="vi-VN"/>
        </w:rPr>
        <w:t>viênchức thảo luận</w:t>
      </w:r>
      <w:r w:rsidR="00FB46C0" w:rsidRPr="0099760D">
        <w:rPr>
          <w:rFonts w:ascii="Times New Roman" w:eastAsia="Times New Roman" w:hAnsi="Times New Roman" w:cs="Times New Roman"/>
          <w:spacing w:val="4"/>
          <w:sz w:val="28"/>
          <w:szCs w:val="28"/>
          <w:lang w:val="vi-VN"/>
        </w:rPr>
        <w:t xml:space="preserve">, biểu quyết, </w:t>
      </w:r>
      <w:r w:rsidRPr="00BC64A4">
        <w:rPr>
          <w:rFonts w:ascii="Times New Roman" w:eastAsia="Times New Roman" w:hAnsi="Times New Roman" w:cs="Times New Roman"/>
          <w:spacing w:val="4"/>
          <w:sz w:val="28"/>
          <w:szCs w:val="28"/>
          <w:lang w:val="vi-VN"/>
        </w:rPr>
        <w:t>phù hợp với tình hình thực tế của trường./.</w:t>
      </w:r>
    </w:p>
    <w:p w14:paraId="2B0590E1" w14:textId="77777777" w:rsidR="00500BDF" w:rsidRPr="00BC64A4" w:rsidRDefault="00500BDF" w:rsidP="002910BD">
      <w:pPr>
        <w:spacing w:before="80" w:line="288" w:lineRule="auto"/>
        <w:rPr>
          <w:lang w:val="vi-VN"/>
        </w:rPr>
      </w:pPr>
    </w:p>
    <w:sectPr w:rsidR="00500BDF" w:rsidRPr="00BC64A4" w:rsidSect="000B79D9">
      <w:headerReference w:type="default" r:id="rId6"/>
      <w:headerReference w:type="firs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88356" w14:textId="77777777" w:rsidR="00335023" w:rsidRDefault="00335023" w:rsidP="00D16293">
      <w:pPr>
        <w:spacing w:after="0" w:line="240" w:lineRule="auto"/>
      </w:pPr>
      <w:r>
        <w:separator/>
      </w:r>
    </w:p>
  </w:endnote>
  <w:endnote w:type="continuationSeparator" w:id="0">
    <w:p w14:paraId="6E53F7E2" w14:textId="77777777" w:rsidR="00335023" w:rsidRDefault="00335023" w:rsidP="00D1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7A125" w14:textId="77777777" w:rsidR="00335023" w:rsidRDefault="00335023" w:rsidP="00D16293">
      <w:pPr>
        <w:spacing w:after="0" w:line="240" w:lineRule="auto"/>
      </w:pPr>
      <w:r>
        <w:separator/>
      </w:r>
    </w:p>
  </w:footnote>
  <w:footnote w:type="continuationSeparator" w:id="0">
    <w:p w14:paraId="4E57E25F" w14:textId="77777777" w:rsidR="00335023" w:rsidRDefault="00335023" w:rsidP="00D1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633966"/>
      <w:docPartObj>
        <w:docPartGallery w:val="Page Numbers (Top of Page)"/>
        <w:docPartUnique/>
      </w:docPartObj>
    </w:sdtPr>
    <w:sdtEndPr>
      <w:rPr>
        <w:rFonts w:ascii="Times New Roman" w:hAnsi="Times New Roman" w:cs="Times New Roman"/>
        <w:noProof/>
        <w:sz w:val="28"/>
        <w:szCs w:val="28"/>
      </w:rPr>
    </w:sdtEndPr>
    <w:sdtContent>
      <w:p w14:paraId="3D5472A9" w14:textId="5FD2281F" w:rsidR="00D16293" w:rsidRPr="00BC64A4" w:rsidRDefault="001A01E7">
        <w:pPr>
          <w:pStyle w:val="Header"/>
          <w:jc w:val="center"/>
          <w:rPr>
            <w:rFonts w:ascii="Times New Roman" w:hAnsi="Times New Roman" w:cs="Times New Roman"/>
            <w:sz w:val="28"/>
            <w:szCs w:val="28"/>
          </w:rPr>
        </w:pPr>
        <w:r w:rsidRPr="00BC64A4">
          <w:rPr>
            <w:rFonts w:ascii="Times New Roman" w:hAnsi="Times New Roman" w:cs="Times New Roman"/>
            <w:sz w:val="28"/>
            <w:szCs w:val="28"/>
          </w:rPr>
          <w:fldChar w:fldCharType="begin"/>
        </w:r>
        <w:r w:rsidR="00D16293" w:rsidRPr="00BC64A4">
          <w:rPr>
            <w:rFonts w:ascii="Times New Roman" w:hAnsi="Times New Roman" w:cs="Times New Roman"/>
            <w:sz w:val="28"/>
            <w:szCs w:val="28"/>
          </w:rPr>
          <w:instrText xml:space="preserve"> PAGE   \* MERGEFORMAT </w:instrText>
        </w:r>
        <w:r w:rsidRPr="00BC64A4">
          <w:rPr>
            <w:rFonts w:ascii="Times New Roman" w:hAnsi="Times New Roman" w:cs="Times New Roman"/>
            <w:sz w:val="28"/>
            <w:szCs w:val="28"/>
          </w:rPr>
          <w:fldChar w:fldCharType="separate"/>
        </w:r>
        <w:r w:rsidR="00A94AEB">
          <w:rPr>
            <w:rFonts w:ascii="Times New Roman" w:hAnsi="Times New Roman" w:cs="Times New Roman"/>
            <w:noProof/>
            <w:sz w:val="28"/>
            <w:szCs w:val="28"/>
          </w:rPr>
          <w:t>4</w:t>
        </w:r>
        <w:r w:rsidRPr="00BC64A4">
          <w:rPr>
            <w:rFonts w:ascii="Times New Roman" w:hAnsi="Times New Roman" w:cs="Times New Roman"/>
            <w:noProof/>
            <w:sz w:val="28"/>
            <w:szCs w:val="28"/>
          </w:rPr>
          <w:fldChar w:fldCharType="end"/>
        </w:r>
      </w:p>
    </w:sdtContent>
  </w:sdt>
  <w:p w14:paraId="6BBF8EEA" w14:textId="77777777" w:rsidR="00D16293" w:rsidRDefault="00D162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AD33" w14:textId="77777777" w:rsidR="00D16293" w:rsidRDefault="00D16293">
    <w:pPr>
      <w:pStyle w:val="Header"/>
      <w:jc w:val="center"/>
    </w:pPr>
  </w:p>
  <w:p w14:paraId="27722923" w14:textId="77777777" w:rsidR="00D16293" w:rsidRDefault="00D16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2E"/>
    <w:rsid w:val="00007B72"/>
    <w:rsid w:val="000B79D9"/>
    <w:rsid w:val="000F01BA"/>
    <w:rsid w:val="001A01E7"/>
    <w:rsid w:val="001B1890"/>
    <w:rsid w:val="0021725F"/>
    <w:rsid w:val="002220D2"/>
    <w:rsid w:val="002554DF"/>
    <w:rsid w:val="002910BD"/>
    <w:rsid w:val="0033384C"/>
    <w:rsid w:val="00335023"/>
    <w:rsid w:val="003F429B"/>
    <w:rsid w:val="00500BDF"/>
    <w:rsid w:val="00501425"/>
    <w:rsid w:val="00601F40"/>
    <w:rsid w:val="006A3610"/>
    <w:rsid w:val="006A5252"/>
    <w:rsid w:val="00706D25"/>
    <w:rsid w:val="007903D8"/>
    <w:rsid w:val="00825B1A"/>
    <w:rsid w:val="0085654C"/>
    <w:rsid w:val="008768B6"/>
    <w:rsid w:val="008928DD"/>
    <w:rsid w:val="009044CC"/>
    <w:rsid w:val="009445A9"/>
    <w:rsid w:val="00946E47"/>
    <w:rsid w:val="0099760D"/>
    <w:rsid w:val="00A35F17"/>
    <w:rsid w:val="00A5140B"/>
    <w:rsid w:val="00A52FA2"/>
    <w:rsid w:val="00A94AEB"/>
    <w:rsid w:val="00B02466"/>
    <w:rsid w:val="00BC2D4A"/>
    <w:rsid w:val="00BC64A4"/>
    <w:rsid w:val="00BD660A"/>
    <w:rsid w:val="00CC04E5"/>
    <w:rsid w:val="00CD5143"/>
    <w:rsid w:val="00CD6C2F"/>
    <w:rsid w:val="00CE2409"/>
    <w:rsid w:val="00CE7774"/>
    <w:rsid w:val="00D1157B"/>
    <w:rsid w:val="00D16293"/>
    <w:rsid w:val="00D22A8C"/>
    <w:rsid w:val="00D6630B"/>
    <w:rsid w:val="00DD0E9C"/>
    <w:rsid w:val="00DE6F61"/>
    <w:rsid w:val="00E007D1"/>
    <w:rsid w:val="00E6312E"/>
    <w:rsid w:val="00EC6F67"/>
    <w:rsid w:val="00EE5F85"/>
    <w:rsid w:val="00F459BB"/>
    <w:rsid w:val="00FB46C0"/>
    <w:rsid w:val="00FD69E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1D8"/>
  <w15:docId w15:val="{7C8B8C20-206C-458B-B4DB-E6AF4442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D8"/>
    <w:pPr>
      <w:ind w:left="720"/>
      <w:contextualSpacing/>
    </w:pPr>
  </w:style>
  <w:style w:type="paragraph" w:styleId="Header">
    <w:name w:val="header"/>
    <w:basedOn w:val="Normal"/>
    <w:link w:val="HeaderChar"/>
    <w:uiPriority w:val="99"/>
    <w:unhideWhenUsed/>
    <w:rsid w:val="00D1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93"/>
  </w:style>
  <w:style w:type="paragraph" w:styleId="Footer">
    <w:name w:val="footer"/>
    <w:basedOn w:val="Normal"/>
    <w:link w:val="FooterChar"/>
    <w:uiPriority w:val="99"/>
    <w:unhideWhenUsed/>
    <w:rsid w:val="00D1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93"/>
  </w:style>
  <w:style w:type="paragraph" w:styleId="BalloonText">
    <w:name w:val="Balloon Text"/>
    <w:basedOn w:val="Normal"/>
    <w:link w:val="BalloonTextChar"/>
    <w:uiPriority w:val="99"/>
    <w:semiHidden/>
    <w:unhideWhenUsed/>
    <w:rsid w:val="00EE5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6</cp:revision>
  <cp:lastPrinted>2023-10-23T04:06:00Z</cp:lastPrinted>
  <dcterms:created xsi:type="dcterms:W3CDTF">2023-10-04T13:49:00Z</dcterms:created>
  <dcterms:modified xsi:type="dcterms:W3CDTF">2024-10-02T09:26:00Z</dcterms:modified>
</cp:coreProperties>
</file>