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E6" w:rsidRPr="005954FC" w:rsidRDefault="0024257E" w:rsidP="009120E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b/>
          <w:color w:val="333333"/>
          <w:sz w:val="28"/>
          <w:szCs w:val="28"/>
          <w:shd w:val="clear" w:color="auto" w:fill="FFFFFF"/>
        </w:rPr>
      </w:pPr>
      <w:proofErr w:type="spellStart"/>
      <w:r>
        <w:rPr>
          <w:b/>
          <w:color w:val="333333"/>
          <w:sz w:val="28"/>
          <w:szCs w:val="28"/>
          <w:shd w:val="clear" w:color="auto" w:fill="FFFFFF"/>
        </w:rPr>
        <w:t>Giới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thiệu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t</w:t>
      </w:r>
      <w:r w:rsidR="00CD3FE6" w:rsidRPr="005954FC">
        <w:rPr>
          <w:b/>
          <w:color w:val="333333"/>
          <w:sz w:val="28"/>
          <w:szCs w:val="28"/>
          <w:shd w:val="clear" w:color="auto" w:fill="FFFFFF"/>
        </w:rPr>
        <w:t>ập</w:t>
      </w:r>
      <w:proofErr w:type="spellEnd"/>
      <w:r w:rsidR="00CD3FE6" w:rsidRPr="005954FC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D3FE6" w:rsidRPr="005954FC">
        <w:rPr>
          <w:b/>
          <w:color w:val="333333"/>
          <w:sz w:val="28"/>
          <w:szCs w:val="28"/>
          <w:shd w:val="clear" w:color="auto" w:fill="FFFFFF"/>
        </w:rPr>
        <w:t>thơ</w:t>
      </w:r>
      <w:proofErr w:type="spellEnd"/>
      <w:r w:rsidR="00CD3FE6" w:rsidRPr="005954FC">
        <w:rPr>
          <w:b/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 w:rsidR="00CD3FE6" w:rsidRPr="005954FC">
        <w:rPr>
          <w:b/>
          <w:color w:val="333333"/>
          <w:sz w:val="28"/>
          <w:szCs w:val="28"/>
          <w:shd w:val="clear" w:color="auto" w:fill="FFFFFF"/>
        </w:rPr>
        <w:t>Bầu</w:t>
      </w:r>
      <w:proofErr w:type="spellEnd"/>
      <w:r w:rsidR="00CD3FE6" w:rsidRPr="005954FC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D3FE6" w:rsidRPr="005954FC">
        <w:rPr>
          <w:b/>
          <w:color w:val="333333"/>
          <w:sz w:val="28"/>
          <w:szCs w:val="28"/>
          <w:shd w:val="clear" w:color="auto" w:fill="FFFFFF"/>
        </w:rPr>
        <w:t>trời</w:t>
      </w:r>
      <w:proofErr w:type="spellEnd"/>
      <w:r w:rsidR="00CD3FE6" w:rsidRPr="005954FC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D3FE6" w:rsidRPr="005954FC">
        <w:rPr>
          <w:b/>
          <w:color w:val="333333"/>
          <w:sz w:val="28"/>
          <w:szCs w:val="28"/>
          <w:shd w:val="clear" w:color="auto" w:fill="FFFFFF"/>
        </w:rPr>
        <w:t>trong</w:t>
      </w:r>
      <w:proofErr w:type="spellEnd"/>
      <w:r w:rsidR="00CD3FE6" w:rsidRPr="005954FC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D3FE6" w:rsidRPr="005954FC">
        <w:rPr>
          <w:b/>
          <w:color w:val="333333"/>
          <w:sz w:val="28"/>
          <w:szCs w:val="28"/>
          <w:shd w:val="clear" w:color="auto" w:fill="FFFFFF"/>
        </w:rPr>
        <w:t>quả</w:t>
      </w:r>
      <w:proofErr w:type="spellEnd"/>
      <w:r w:rsidR="00CD3FE6" w:rsidRPr="005954FC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D3FE6" w:rsidRPr="005954FC">
        <w:rPr>
          <w:b/>
          <w:color w:val="333333"/>
          <w:sz w:val="28"/>
          <w:szCs w:val="28"/>
          <w:shd w:val="clear" w:color="auto" w:fill="FFFFFF"/>
        </w:rPr>
        <w:t>trứng</w:t>
      </w:r>
      <w:proofErr w:type="spellEnd"/>
      <w:r w:rsidR="00CD3FE6" w:rsidRPr="005954FC">
        <w:rPr>
          <w:b/>
          <w:color w:val="333333"/>
          <w:sz w:val="28"/>
          <w:szCs w:val="28"/>
          <w:shd w:val="clear" w:color="auto" w:fill="FFFFFF"/>
        </w:rPr>
        <w:t>”</w:t>
      </w:r>
      <w:r w:rsidR="005954FC">
        <w:rPr>
          <w:b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5954FC">
        <w:rPr>
          <w:b/>
          <w:color w:val="333333"/>
          <w:sz w:val="28"/>
          <w:szCs w:val="28"/>
          <w:shd w:val="clear" w:color="auto" w:fill="FFFFFF"/>
        </w:rPr>
        <w:t>Xuân</w:t>
      </w:r>
      <w:proofErr w:type="spellEnd"/>
      <w:r w:rsidR="005954FC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954FC">
        <w:rPr>
          <w:b/>
          <w:color w:val="333333"/>
          <w:sz w:val="28"/>
          <w:szCs w:val="28"/>
          <w:shd w:val="clear" w:color="auto" w:fill="FFFFFF"/>
        </w:rPr>
        <w:t>Quỳnh</w:t>
      </w:r>
      <w:proofErr w:type="spellEnd"/>
      <w:r w:rsidR="005954FC">
        <w:rPr>
          <w:b/>
          <w:color w:val="333333"/>
          <w:sz w:val="28"/>
          <w:szCs w:val="28"/>
          <w:shd w:val="clear" w:color="auto" w:fill="FFFFFF"/>
        </w:rPr>
        <w:t>)</w:t>
      </w:r>
    </w:p>
    <w:p w:rsidR="002B4AAE" w:rsidRDefault="00D578D3" w:rsidP="009120E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Hôm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thư</w:t>
      </w:r>
      <w:proofErr w:type="spellEnd"/>
      <w:proofErr w:type="gramEnd"/>
      <w:r>
        <w:rPr>
          <w:color w:val="333333"/>
          <w:sz w:val="28"/>
          <w:szCs w:val="28"/>
          <w:shd w:val="clear" w:color="auto" w:fill="FFFFFF"/>
        </w:rPr>
        <w:t xml:space="preserve"> việ</w:t>
      </w:r>
      <w:r w:rsidR="002B4AAE">
        <w:rPr>
          <w:color w:val="333333"/>
          <w:sz w:val="28"/>
          <w:szCs w:val="28"/>
          <w:shd w:val="clear" w:color="auto" w:fill="FFFFFF"/>
        </w:rPr>
        <w:t xml:space="preserve">n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giới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thiệu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thầy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cùng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em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thơ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‘</w:t>
      </w:r>
      <w:proofErr w:type="spellStart"/>
      <w:r w:rsidR="002B4AAE">
        <w:rPr>
          <w:rStyle w:val="Strong"/>
          <w:color w:val="333333"/>
          <w:sz w:val="28"/>
          <w:szCs w:val="28"/>
          <w:shd w:val="clear" w:color="auto" w:fill="FFFFFF"/>
        </w:rPr>
        <w:t>Bầu</w:t>
      </w:r>
      <w:proofErr w:type="spellEnd"/>
      <w:r w:rsidR="002B4AAE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rStyle w:val="Strong"/>
          <w:color w:val="333333"/>
          <w:sz w:val="28"/>
          <w:szCs w:val="28"/>
          <w:shd w:val="clear" w:color="auto" w:fill="FFFFFF"/>
        </w:rPr>
        <w:t>trời</w:t>
      </w:r>
      <w:proofErr w:type="spellEnd"/>
      <w:r w:rsidR="002B4AAE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rStyle w:val="Strong"/>
          <w:color w:val="333333"/>
          <w:sz w:val="28"/>
          <w:szCs w:val="28"/>
          <w:shd w:val="clear" w:color="auto" w:fill="FFFFFF"/>
        </w:rPr>
        <w:t>trong</w:t>
      </w:r>
      <w:proofErr w:type="spellEnd"/>
      <w:r w:rsidR="002B4AAE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rStyle w:val="Strong"/>
          <w:color w:val="333333"/>
          <w:sz w:val="28"/>
          <w:szCs w:val="28"/>
          <w:shd w:val="clear" w:color="auto" w:fill="FFFFFF"/>
        </w:rPr>
        <w:t>quả</w:t>
      </w:r>
      <w:proofErr w:type="spellEnd"/>
      <w:r w:rsidR="002B4AAE">
        <w:rPr>
          <w:rStyle w:val="Strong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rStyle w:val="Strong"/>
          <w:color w:val="333333"/>
          <w:sz w:val="28"/>
          <w:szCs w:val="28"/>
          <w:shd w:val="clear" w:color="auto" w:fill="FFFFFF"/>
        </w:rPr>
        <w:t>trứng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”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nữ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thi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sĩ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Xuân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B4AAE">
        <w:rPr>
          <w:color w:val="333333"/>
          <w:sz w:val="28"/>
          <w:szCs w:val="28"/>
          <w:shd w:val="clear" w:color="auto" w:fill="FFFFFF"/>
        </w:rPr>
        <w:t>Quỳnh</w:t>
      </w:r>
      <w:proofErr w:type="spellEnd"/>
      <w:r w:rsidR="002B4AAE">
        <w:rPr>
          <w:color w:val="333333"/>
          <w:sz w:val="28"/>
          <w:szCs w:val="28"/>
          <w:shd w:val="clear" w:color="auto" w:fill="FFFFFF"/>
        </w:rPr>
        <w:t>.</w:t>
      </w:r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chúng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đều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từ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nguồn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khởi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nguồn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tiềm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ẩn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nguồn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cội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di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sản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hóa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thiêng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liêng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tộc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nổi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Con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yêu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bằng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ông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trời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Rộng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lắm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bao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giờ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hết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Thế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thì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sao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biết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trời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đâu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Trời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rộng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lại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rất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cao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mong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bao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giờ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tới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>.</w:t>
      </w:r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                                          </w:t>
      </w:r>
      <w:proofErr w:type="gramStart"/>
      <w:r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Trích</w:t>
      </w:r>
      <w:proofErr w:type="spellEnd"/>
      <w:proofErr w:type="gramEnd"/>
      <w:r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: “Con </w:t>
      </w:r>
      <w:proofErr w:type="spellStart"/>
      <w:r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Yêu</w:t>
      </w:r>
      <w:proofErr w:type="spellEnd"/>
      <w:r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”)</w:t>
      </w:r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Emphasis"/>
          <w:color w:val="333333"/>
          <w:sz w:val="28"/>
          <w:szCs w:val="28"/>
          <w:shd w:val="clear" w:color="auto" w:fill="FFFFFF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Đó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đậm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xúc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thơ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proofErr w:type="gramStart"/>
      <w:r>
        <w:rPr>
          <w:rStyle w:val="Emphasis"/>
          <w:color w:val="333333"/>
          <w:sz w:val="28"/>
          <w:szCs w:val="28"/>
          <w:shd w:val="clear" w:color="auto" w:fill="FFFFFF"/>
        </w:rPr>
        <w:t>“ Con</w:t>
      </w:r>
      <w:proofErr w:type="gram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yêu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>”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Quỳnh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trích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color w:val="333333"/>
          <w:sz w:val="28"/>
          <w:szCs w:val="28"/>
          <w:shd w:val="clear" w:color="auto" w:fill="FFFFFF"/>
        </w:rPr>
        <w:t>: </w:t>
      </w:r>
      <w:r>
        <w:rPr>
          <w:rStyle w:val="Emphasis"/>
          <w:color w:val="333333"/>
          <w:sz w:val="28"/>
          <w:szCs w:val="28"/>
          <w:shd w:val="clear" w:color="auto" w:fill="FFFFFF"/>
        </w:rPr>
        <w:t>“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Bầu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trời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quả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trứng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>”.</w:t>
      </w:r>
    </w:p>
    <w:p w:rsidR="009120E8" w:rsidRDefault="009120E8" w:rsidP="009120E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ascii="Helvetica" w:hAnsi="Helvetica" w:cs="Helvetica"/>
          <w:color w:val="333333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6596E820" wp14:editId="7CDB3C71">
            <wp:extent cx="3876294" cy="3991342"/>
            <wp:effectExtent l="0" t="0" r="0" b="9525"/>
            <wp:docPr id="2" name="Picture 2" descr="Bầu Trời Trong Quả Trứng (Tái Bản 20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ầu Trời Trong Quả Trứng (Tái Bản 2019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266" cy="400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br/>
        <w:t> </w:t>
      </w:r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lastRenderedPageBreak/>
        <w:t>Cuốn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73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giấy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10 x 19cm, do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Kim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Đồng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hành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9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2013.</w:t>
      </w:r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Thơ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Quỳnh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màu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sắc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nhau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nghĩnh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thiệu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sau</w:t>
      </w:r>
      <w:proofErr w:type="spellEnd"/>
      <w:r>
        <w:rPr>
          <w:color w:val="333333"/>
          <w:sz w:val="28"/>
          <w:szCs w:val="28"/>
          <w:shd w:val="clear" w:color="auto" w:fill="FFFFFF"/>
        </w:rPr>
        <w:t>:</w:t>
      </w:r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Tôi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kể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bạn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màu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trời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đã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lâu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Đó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màu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nâu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Bầu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trời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quả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trứng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gió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nắng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lắm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sắc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màu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vòm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trời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nhau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Bầu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trời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quả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trứng</w:t>
      </w:r>
      <w:proofErr w:type="spellEnd"/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left="288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Tôi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chưa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kêu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chiếp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333333"/>
          <w:sz w:val="28"/>
          <w:szCs w:val="28"/>
          <w:shd w:val="clear" w:color="auto" w:fill="FFFFFF"/>
        </w:rPr>
        <w:t>chiếp</w:t>
      </w:r>
      <w:proofErr w:type="spellEnd"/>
      <w:r>
        <w:rPr>
          <w:rStyle w:val="Emphasis"/>
          <w:color w:val="333333"/>
          <w:sz w:val="28"/>
          <w:szCs w:val="28"/>
          <w:shd w:val="clear" w:color="auto" w:fill="FFFFFF"/>
        </w:rPr>
        <w:t>”…</w:t>
      </w:r>
    </w:p>
    <w:p w:rsidR="002B4AAE" w:rsidRDefault="002B4AAE" w:rsidP="009120E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cuốn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thiếu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ta,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màu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xanh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dương</w:t>
      </w:r>
      <w:proofErr w:type="spellEnd"/>
      <w:r>
        <w:rPr>
          <w:color w:val="333333"/>
          <w:sz w:val="28"/>
          <w:szCs w:val="28"/>
          <w:shd w:val="clear" w:color="auto" w:fill="FFFFFF"/>
        </w:rPr>
        <w:t>. </w:t>
      </w:r>
      <w:r>
        <w:rPr>
          <w:color w:val="333333"/>
          <w:sz w:val="28"/>
          <w:szCs w:val="28"/>
          <w:shd w:val="clear" w:color="auto" w:fill="FFFFFF"/>
          <w:lang w:val="vi-VN"/>
        </w:rPr>
        <w:t>H</w:t>
      </w:r>
      <w:proofErr w:type="spellStart"/>
      <w:r>
        <w:rPr>
          <w:color w:val="333333"/>
          <w:sz w:val="28"/>
          <w:szCs w:val="28"/>
          <w:shd w:val="clear" w:color="auto" w:fill="FFFFFF"/>
        </w:rPr>
        <w:t>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vọng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sau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buổi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hôm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thầy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cuốn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đầy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ích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nghĩa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này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274CA1" w:rsidRDefault="00274CA1" w:rsidP="009120E8">
      <w:pPr>
        <w:spacing w:after="0" w:line="276" w:lineRule="auto"/>
      </w:pPr>
    </w:p>
    <w:sectPr w:rsidR="00274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AE"/>
    <w:rsid w:val="0024257E"/>
    <w:rsid w:val="00274CA1"/>
    <w:rsid w:val="002B4AAE"/>
    <w:rsid w:val="005954FC"/>
    <w:rsid w:val="009120E8"/>
    <w:rsid w:val="00C07BD9"/>
    <w:rsid w:val="00CD3FE6"/>
    <w:rsid w:val="00D5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624A0-C626-4176-81C8-C19504F3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A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AAE"/>
    <w:rPr>
      <w:b/>
      <w:bCs/>
    </w:rPr>
  </w:style>
  <w:style w:type="character" w:styleId="Emphasis">
    <w:name w:val="Emphasis"/>
    <w:basedOn w:val="DefaultParagraphFont"/>
    <w:uiPriority w:val="20"/>
    <w:qFormat/>
    <w:rsid w:val="002B4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PCHOME</dc:creator>
  <cp:keywords/>
  <dc:description/>
  <cp:lastModifiedBy>nguyentrieuhuy</cp:lastModifiedBy>
  <cp:revision>7</cp:revision>
  <dcterms:created xsi:type="dcterms:W3CDTF">2024-09-29T02:24:00Z</dcterms:created>
  <dcterms:modified xsi:type="dcterms:W3CDTF">2025-10-28T13:58:00Z</dcterms:modified>
</cp:coreProperties>
</file>