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DB174" w14:textId="4DBF0088" w:rsidR="00ED7437" w:rsidRPr="00ED7437" w:rsidRDefault="00ED7437" w:rsidP="00CB643A">
      <w:pPr>
        <w:jc w:val="center"/>
        <w:outlineLvl w:val="1"/>
        <w:rPr>
          <w:rFonts w:ascii="Times New Roman" w:eastAsia="Times New Roman" w:hAnsi="Times New Roman" w:cs="Times New Roman"/>
          <w:b/>
          <w:bCs/>
          <w:sz w:val="28"/>
          <w:szCs w:val="28"/>
        </w:rPr>
      </w:pPr>
      <w:r w:rsidRPr="00ED7437">
        <w:rPr>
          <w:rFonts w:ascii="Times New Roman" w:eastAsia="Times New Roman" w:hAnsi="Times New Roman" w:cs="Times New Roman"/>
          <w:b/>
          <w:bCs/>
          <w:sz w:val="28"/>
          <w:szCs w:val="28"/>
        </w:rPr>
        <w:t>GIỚI THIỆU SÁCH “TUỔI THƠ DỮ DỘI” – PHÙNG QUÁN</w:t>
      </w:r>
    </w:p>
    <w:p w14:paraId="37ED6BE9" w14:textId="338430E8" w:rsidR="00ED7437" w:rsidRDefault="00ED7437" w:rsidP="00CB643A">
      <w:pPr>
        <w:ind w:firstLine="720"/>
        <w:jc w:val="both"/>
        <w:rPr>
          <w:rFonts w:ascii="Times New Roman" w:eastAsia="Times New Roman" w:hAnsi="Times New Roman" w:cs="Times New Roman"/>
        </w:rPr>
      </w:pPr>
      <w:r w:rsidRPr="00ED7437">
        <w:rPr>
          <w:rFonts w:ascii="Times New Roman" w:eastAsia="Times New Roman" w:hAnsi="Times New Roman" w:cs="Times New Roman"/>
        </w:rPr>
        <w:t xml:space="preserve">Trong nền văn học Việt Nam hiện đại, có nhiều tác phẩm viết về đề tài chiến tranh, nhưng ít có cuốn sách nào để lại ấn tượng sâu sắc và xúc động như </w:t>
      </w:r>
      <w:r w:rsidRPr="00ED7437">
        <w:rPr>
          <w:rFonts w:ascii="Times New Roman" w:eastAsia="Times New Roman" w:hAnsi="Times New Roman" w:cs="Times New Roman"/>
          <w:i/>
          <w:iCs/>
        </w:rPr>
        <w:t>Tuổi thơ dữ dội</w:t>
      </w:r>
      <w:r w:rsidRPr="00ED7437">
        <w:rPr>
          <w:rFonts w:ascii="Times New Roman" w:eastAsia="Times New Roman" w:hAnsi="Times New Roman" w:cs="Times New Roman"/>
        </w:rPr>
        <w:t xml:space="preserve"> của nhà văn Phùng Quán. Đây không chỉ là câu chuyện về những đứa trẻ tham gia kháng chiến chống thực dân Pháp, mà còn là bản anh hùng ca về lòng yêu nước, sự hy sinh và tinh thần bất khuất của con người Việt Nam trong những năm tháng gian khổ. Tác phẩm đã trở thành một viên ngọc sáng trong kho tàng văn học thiếu nhi Việt Nam, được nhiều thế hệ độc giả yêu mến.</w:t>
      </w:r>
    </w:p>
    <w:p w14:paraId="666BB88D" w14:textId="77777777" w:rsidR="00CB643A" w:rsidRDefault="00CB643A" w:rsidP="00CB643A">
      <w:pPr>
        <w:jc w:val="center"/>
        <w:rPr>
          <w:rFonts w:ascii="Times New Roman" w:eastAsia="Times New Roman" w:hAnsi="Times New Roman" w:cs="Times New Roman"/>
        </w:rPr>
      </w:pPr>
      <w:r w:rsidRPr="00CB643A">
        <w:rPr>
          <w:rFonts w:ascii="Times New Roman" w:eastAsia="Times New Roman" w:hAnsi="Times New Roman" w:cs="Times New Roman"/>
        </w:rPr>
        <w:fldChar w:fldCharType="begin"/>
      </w:r>
      <w:r w:rsidRPr="00CB643A">
        <w:rPr>
          <w:rFonts w:ascii="Times New Roman" w:eastAsia="Times New Roman" w:hAnsi="Times New Roman" w:cs="Times New Roman"/>
        </w:rPr>
        <w:instrText xml:space="preserve"> INCLUDEPICTURE "https://upload.wikimedia.org/wikipedia/vi/1/13/Tuoithodudoi.gif" \* MERGEFORMATINET </w:instrText>
      </w:r>
      <w:r w:rsidRPr="00CB643A">
        <w:rPr>
          <w:rFonts w:ascii="Times New Roman" w:eastAsia="Times New Roman" w:hAnsi="Times New Roman" w:cs="Times New Roman"/>
        </w:rPr>
        <w:fldChar w:fldCharType="separate"/>
      </w:r>
      <w:r w:rsidRPr="00CB643A">
        <w:rPr>
          <w:rFonts w:ascii="Times New Roman" w:eastAsia="Times New Roman" w:hAnsi="Times New Roman" w:cs="Times New Roman"/>
          <w:noProof/>
        </w:rPr>
        <w:drawing>
          <wp:inline distT="0" distB="0" distL="0" distR="0" wp14:anchorId="6708DFF8" wp14:editId="6B024E9E">
            <wp:extent cx="2201013" cy="2978499"/>
            <wp:effectExtent l="0" t="0" r="0" b="6350"/>
            <wp:docPr id="2" name="Picture 2" descr="Tuổi thơ dữ dội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ổi thơ dữ dội – Wikipedia tiếng Việ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4653" cy="2983425"/>
                    </a:xfrm>
                    <a:prstGeom prst="rect">
                      <a:avLst/>
                    </a:prstGeom>
                    <a:noFill/>
                    <a:ln>
                      <a:noFill/>
                    </a:ln>
                  </pic:spPr>
                </pic:pic>
              </a:graphicData>
            </a:graphic>
          </wp:inline>
        </w:drawing>
      </w:r>
      <w:r w:rsidRPr="00CB643A">
        <w:rPr>
          <w:rFonts w:ascii="Times New Roman" w:eastAsia="Times New Roman" w:hAnsi="Times New Roman" w:cs="Times New Roman"/>
        </w:rPr>
        <w:fldChar w:fldCharType="end"/>
      </w:r>
    </w:p>
    <w:p w14:paraId="2C0C71D5" w14:textId="3E50B93D" w:rsidR="00ED7437" w:rsidRPr="00ED7437" w:rsidRDefault="00ED7437" w:rsidP="00CB643A">
      <w:pPr>
        <w:ind w:firstLine="720"/>
        <w:jc w:val="both"/>
        <w:rPr>
          <w:rFonts w:ascii="Times New Roman" w:eastAsia="Times New Roman" w:hAnsi="Times New Roman" w:cs="Times New Roman"/>
        </w:rPr>
      </w:pPr>
      <w:r w:rsidRPr="00ED7437">
        <w:rPr>
          <w:rFonts w:ascii="Times New Roman" w:eastAsia="Times New Roman" w:hAnsi="Times New Roman" w:cs="Times New Roman"/>
        </w:rPr>
        <w:t>Phùng Quán (1932–1995) là một nhà văn, nhà thơ nổi tiếng của Việt Nam. Ông sinh ra tại Thừa Thiên Huế và tham gia kháng chiến chống Pháp từ khi còn rất trẻ. Cuộc đời gắn bó với chiến trường và sự từng trải trong chiến tranh đã giúp Phùng Quán có được vốn sống phong phú, sâu sắc, từ đó ông viết nên những tác phẩm chân thật, xúc động và đầy tính nhân văn.</w:t>
      </w:r>
      <w:r w:rsidR="00CB643A">
        <w:rPr>
          <w:rFonts w:ascii="Times New Roman" w:eastAsia="Times New Roman" w:hAnsi="Times New Roman" w:cs="Times New Roman"/>
          <w:lang w:val="vi-VN"/>
        </w:rPr>
        <w:t xml:space="preserve"> </w:t>
      </w:r>
      <w:r w:rsidRPr="00ED7437">
        <w:rPr>
          <w:rFonts w:ascii="Times New Roman" w:eastAsia="Times New Roman" w:hAnsi="Times New Roman" w:cs="Times New Roman"/>
          <w:i/>
          <w:iCs/>
        </w:rPr>
        <w:t>Tuổi thơ dữ dội</w:t>
      </w:r>
      <w:r w:rsidRPr="00ED7437">
        <w:rPr>
          <w:rFonts w:ascii="Times New Roman" w:eastAsia="Times New Roman" w:hAnsi="Times New Roman" w:cs="Times New Roman"/>
        </w:rPr>
        <w:t xml:space="preserve"> được ông viết trong nhiều năm, hoàn thành vào cuối thập niên 1980. Đây là kết tinh của tình yêu nước, tình thương trẻ em và nỗi trăn trở của một người lính từng đi qua chiến tranh. Khi tác phẩm ra mắt, nó nhanh chóng gây tiếng vang lớn, được độc giả và giới phê bình đánh giá cao, trở thành một trong những tiểu thuyết xuất sắc nhất viết cho thiếu nhi Việt Nam.</w:t>
      </w:r>
    </w:p>
    <w:p w14:paraId="2F78B1AE" w14:textId="77777777" w:rsidR="00ED7437" w:rsidRPr="00ED7437" w:rsidRDefault="00ED7437" w:rsidP="00CB643A">
      <w:pPr>
        <w:ind w:firstLine="720"/>
        <w:jc w:val="both"/>
        <w:rPr>
          <w:rFonts w:ascii="Times New Roman" w:eastAsia="Times New Roman" w:hAnsi="Times New Roman" w:cs="Times New Roman"/>
        </w:rPr>
      </w:pPr>
      <w:r w:rsidRPr="00ED7437">
        <w:rPr>
          <w:rFonts w:ascii="Times New Roman" w:eastAsia="Times New Roman" w:hAnsi="Times New Roman" w:cs="Times New Roman"/>
          <w:i/>
          <w:iCs/>
        </w:rPr>
        <w:t>Tuổi thơ dữ dội</w:t>
      </w:r>
      <w:r w:rsidRPr="00ED7437">
        <w:rPr>
          <w:rFonts w:ascii="Times New Roman" w:eastAsia="Times New Roman" w:hAnsi="Times New Roman" w:cs="Times New Roman"/>
        </w:rPr>
        <w:t xml:space="preserve"> kể về cuộc sống và chiến đấu của đội thiếu niên trinh sát ở thành phố Huế trong thời kỳ kháng chiến chống thực dân Pháp. Nhân vật trung tâm của truyện là những cậu bé như Mừng, Lượm, Tư Giác, Quỳnh sơn ca, Bảo Hàm, Vịnh sưa... – những đứa trẻ chỉ mới 12, 13 tuổi, nhưng đã sớm biết cầm súng, chiến đấu và hy sinh vì Tổ quốc.</w:t>
      </w:r>
    </w:p>
    <w:p w14:paraId="44451CFA" w14:textId="77777777" w:rsidR="00ED7437" w:rsidRPr="00ED7437" w:rsidRDefault="00ED7437" w:rsidP="00CB643A">
      <w:pPr>
        <w:ind w:firstLine="720"/>
        <w:jc w:val="both"/>
        <w:rPr>
          <w:rFonts w:ascii="Times New Roman" w:eastAsia="Times New Roman" w:hAnsi="Times New Roman" w:cs="Times New Roman"/>
        </w:rPr>
      </w:pPr>
      <w:r w:rsidRPr="00ED7437">
        <w:rPr>
          <w:rFonts w:ascii="Times New Roman" w:eastAsia="Times New Roman" w:hAnsi="Times New Roman" w:cs="Times New Roman"/>
        </w:rPr>
        <w:t>Tác phẩm mở đầu bằng câu chuyện cảm động về Mừng – một cậu bé mồ côi, nghèo khó, nhưng có lòng yêu nước mãnh liệt. Mừng trốn nhà đi theo cách mạng, gia nhập đội trinh sát thiếu niên. Trong suốt hành trình, cậu và đồng đội phải đối mặt với muôn vàn hiểm nguy: bị địch bắt, tra tấn, phản bội, chia ly và cái chết. Nhưng trong mọi hoàn cảnh, các em vẫn giữ vững niềm tin vào cách mạng, vào chính nghĩa và vào tương lai độc lập của đất nước.</w:t>
      </w:r>
    </w:p>
    <w:p w14:paraId="4EE15908" w14:textId="77777777" w:rsidR="00CB643A" w:rsidRDefault="00ED7437" w:rsidP="00CB643A">
      <w:pPr>
        <w:jc w:val="both"/>
        <w:rPr>
          <w:rFonts w:ascii="Times New Roman" w:eastAsia="Times New Roman" w:hAnsi="Times New Roman" w:cs="Times New Roman"/>
          <w:b/>
          <w:bCs/>
          <w:sz w:val="27"/>
          <w:szCs w:val="27"/>
        </w:rPr>
      </w:pPr>
      <w:r w:rsidRPr="00ED7437">
        <w:rPr>
          <w:rFonts w:ascii="Times New Roman" w:eastAsia="Times New Roman" w:hAnsi="Times New Roman" w:cs="Times New Roman"/>
        </w:rPr>
        <w:t>Kết thúc truyện là cảnh Mừng hy sinh anh dũng, để lại trong lòng người đọc niềm thương nhớ khôn nguôi. Dù bi thương, nhưng đó cũng là kết thúc đầy ánh sáng – ánh sáng của lòng dũng cảm, của tuổi trẻ sống và chết vì Tổ quốc.</w:t>
      </w:r>
    </w:p>
    <w:p w14:paraId="35EEF72E" w14:textId="42FF154F" w:rsidR="00ED7437" w:rsidRPr="00ED7437" w:rsidRDefault="00ED7437" w:rsidP="00CB643A">
      <w:pPr>
        <w:jc w:val="both"/>
        <w:rPr>
          <w:rFonts w:ascii="Times New Roman" w:eastAsia="Times New Roman" w:hAnsi="Times New Roman" w:cs="Times New Roman"/>
        </w:rPr>
      </w:pPr>
      <w:r w:rsidRPr="00ED7437">
        <w:rPr>
          <w:rFonts w:ascii="Times New Roman" w:eastAsia="Times New Roman" w:hAnsi="Times New Roman" w:cs="Times New Roman"/>
          <w:i/>
          <w:iCs/>
        </w:rPr>
        <w:t>Tuổi thơ dữ dội</w:t>
      </w:r>
      <w:r w:rsidRPr="00ED7437">
        <w:rPr>
          <w:rFonts w:ascii="Times New Roman" w:eastAsia="Times New Roman" w:hAnsi="Times New Roman" w:cs="Times New Roman"/>
        </w:rPr>
        <w:t xml:space="preserve"> thành công không chỉ nhờ nội dung cảm động, mà còn bởi bút pháp nghệ thuật đặc sắc của Phùng Quán. Tác giả kết hợp hài hòa giữa yếu tố hiện thực và cảm xúc trữ tình. Ngôn </w:t>
      </w:r>
      <w:r w:rsidRPr="00ED7437">
        <w:rPr>
          <w:rFonts w:ascii="Times New Roman" w:eastAsia="Times New Roman" w:hAnsi="Times New Roman" w:cs="Times New Roman"/>
        </w:rPr>
        <w:lastRenderedPageBreak/>
        <w:t>ngữ giản dị, mộc mạc, nhưng có sức lay động sâu xa. Các chi tiết miêu tả chân thực đến mức khiến người đọc như được sống trong từng trang sách – nghe thấy tiếng bom đạn, cảm nhận mùi khói súng và cả những giọt nước mắt âm thầm của tuổi thơ.</w:t>
      </w:r>
    </w:p>
    <w:p w14:paraId="2B8D8324" w14:textId="77777777" w:rsidR="00ED7437" w:rsidRPr="00ED7437" w:rsidRDefault="00ED7437" w:rsidP="00CB643A">
      <w:pPr>
        <w:ind w:firstLine="720"/>
        <w:jc w:val="both"/>
        <w:rPr>
          <w:rFonts w:ascii="Times New Roman" w:eastAsia="Times New Roman" w:hAnsi="Times New Roman" w:cs="Times New Roman"/>
        </w:rPr>
      </w:pPr>
      <w:r w:rsidRPr="00ED7437">
        <w:rPr>
          <w:rFonts w:ascii="Times New Roman" w:eastAsia="Times New Roman" w:hAnsi="Times New Roman" w:cs="Times New Roman"/>
        </w:rPr>
        <w:t xml:space="preserve">Nhân vật trong </w:t>
      </w:r>
      <w:r w:rsidRPr="00ED7437">
        <w:rPr>
          <w:rFonts w:ascii="Times New Roman" w:eastAsia="Times New Roman" w:hAnsi="Times New Roman" w:cs="Times New Roman"/>
          <w:i/>
          <w:iCs/>
        </w:rPr>
        <w:t>Tuổi thơ dữ dội</w:t>
      </w:r>
      <w:r w:rsidRPr="00ED7437">
        <w:rPr>
          <w:rFonts w:ascii="Times New Roman" w:eastAsia="Times New Roman" w:hAnsi="Times New Roman" w:cs="Times New Roman"/>
        </w:rPr>
        <w:t xml:space="preserve"> được khắc họa sống động, gần gũi và giàu cá tính. Mỗi đứa trẻ đều mang trong mình một nét riêng: Mừng ngây thơ, dũng cảm; Lượm nhanh trí, gan dạ; Tư Giác có phần lém lỉnh nhưng trung thành; Quỳnh sơn ca hát hay, mộng mơ nhưng kiên định. Chính sự đa dạng ấy tạo nên bức tranh chân thực và cảm động về thế hệ thiếu niên Việt Nam trong kháng chiến.</w:t>
      </w:r>
    </w:p>
    <w:p w14:paraId="6EECD757" w14:textId="77777777" w:rsidR="00ED7437" w:rsidRPr="00ED7437" w:rsidRDefault="00ED7437" w:rsidP="00CB643A">
      <w:pPr>
        <w:jc w:val="both"/>
        <w:rPr>
          <w:rFonts w:ascii="Times New Roman" w:eastAsia="Times New Roman" w:hAnsi="Times New Roman" w:cs="Times New Roman"/>
        </w:rPr>
      </w:pPr>
      <w:r w:rsidRPr="00ED7437">
        <w:rPr>
          <w:rFonts w:ascii="Times New Roman" w:eastAsia="Times New Roman" w:hAnsi="Times New Roman" w:cs="Times New Roman"/>
        </w:rPr>
        <w:t>Một điểm đặc biệt nữa là tác phẩm không tô vẽ lý tưởng hóa chiến tranh. Phùng Quán dám nhìn thẳng vào nỗi đau, sự mất mát và cả những phút giây yếu đuối của con người. Nhưng chính trong khung cảnh khốc liệt ấy, vẻ đẹp của lòng can đảm và tình người càng tỏa sáng rực rỡ hơn.</w:t>
      </w:r>
    </w:p>
    <w:p w14:paraId="0F0E0797" w14:textId="77777777" w:rsidR="00ED7437" w:rsidRPr="00ED7437" w:rsidRDefault="00ED7437" w:rsidP="00CB643A">
      <w:pPr>
        <w:ind w:firstLine="720"/>
        <w:jc w:val="both"/>
        <w:rPr>
          <w:rFonts w:ascii="Times New Roman" w:eastAsia="Times New Roman" w:hAnsi="Times New Roman" w:cs="Times New Roman"/>
        </w:rPr>
      </w:pPr>
      <w:r w:rsidRPr="00ED7437">
        <w:rPr>
          <w:rFonts w:ascii="Times New Roman" w:eastAsia="Times New Roman" w:hAnsi="Times New Roman" w:cs="Times New Roman"/>
        </w:rPr>
        <w:t xml:space="preserve">Về mặt tư tưởng, </w:t>
      </w:r>
      <w:r w:rsidRPr="00ED7437">
        <w:rPr>
          <w:rFonts w:ascii="Times New Roman" w:eastAsia="Times New Roman" w:hAnsi="Times New Roman" w:cs="Times New Roman"/>
          <w:i/>
          <w:iCs/>
        </w:rPr>
        <w:t>Tuổi thơ dữ dội</w:t>
      </w:r>
      <w:r w:rsidRPr="00ED7437">
        <w:rPr>
          <w:rFonts w:ascii="Times New Roman" w:eastAsia="Times New Roman" w:hAnsi="Times New Roman" w:cs="Times New Roman"/>
        </w:rPr>
        <w:t xml:space="preserve"> gửi gắm thông điệp sâu sắc: Chiến tranh có thể cướp đi tuổi thơ, nhưng không thể cướp đi khát vọng sống và lòng yêu nước. Tác phẩm nhắc nhở mỗi người, đặc biệt là thế hệ trẻ hôm nay, về giá trị của hòa bình, của tự do, và về những hy sinh to lớn mà cha anh đã trải qua.</w:t>
      </w:r>
    </w:p>
    <w:p w14:paraId="1B4AD4EA" w14:textId="77777777" w:rsidR="00ED7437" w:rsidRPr="00ED7437" w:rsidRDefault="00ED7437" w:rsidP="00CB643A">
      <w:pPr>
        <w:ind w:firstLine="720"/>
        <w:jc w:val="both"/>
        <w:rPr>
          <w:rFonts w:ascii="Times New Roman" w:eastAsia="Times New Roman" w:hAnsi="Times New Roman" w:cs="Times New Roman"/>
        </w:rPr>
      </w:pPr>
      <w:r w:rsidRPr="00ED7437">
        <w:rPr>
          <w:rFonts w:ascii="Times New Roman" w:eastAsia="Times New Roman" w:hAnsi="Times New Roman" w:cs="Times New Roman"/>
        </w:rPr>
        <w:t xml:space="preserve">Kể từ khi ra mắt, </w:t>
      </w:r>
      <w:r w:rsidRPr="00ED7437">
        <w:rPr>
          <w:rFonts w:ascii="Times New Roman" w:eastAsia="Times New Roman" w:hAnsi="Times New Roman" w:cs="Times New Roman"/>
          <w:i/>
          <w:iCs/>
        </w:rPr>
        <w:t>Tuổi thơ dữ dội</w:t>
      </w:r>
      <w:r w:rsidRPr="00ED7437">
        <w:rPr>
          <w:rFonts w:ascii="Times New Roman" w:eastAsia="Times New Roman" w:hAnsi="Times New Roman" w:cs="Times New Roman"/>
        </w:rPr>
        <w:t xml:space="preserve"> đã trở thành cuốn sách gối đầu giường của biết bao thế hệ độc giả. Nhiều người đọc đi đọc lại mà vẫn xúc động, vẫn rơi nước mắt ở những trang viết về cái chết của Mừng hay sự phản bội của Tư Giác. Cuốn tiểu thuyết không chỉ được đưa vào chương trình học ở nhiều trường phổ thông, mà còn được chuyển thể thành phim, sân khấu và truyện tranh – giúp lan tỏa giá trị nhân văn của tác phẩm đến đông đảo công chúng.</w:t>
      </w:r>
    </w:p>
    <w:p w14:paraId="20D6E675" w14:textId="77777777" w:rsidR="00ED7437" w:rsidRPr="00ED7437" w:rsidRDefault="00ED7437" w:rsidP="00CB643A">
      <w:pPr>
        <w:jc w:val="both"/>
        <w:rPr>
          <w:rFonts w:ascii="Times New Roman" w:eastAsia="Times New Roman" w:hAnsi="Times New Roman" w:cs="Times New Roman"/>
        </w:rPr>
      </w:pPr>
      <w:r w:rsidRPr="00ED7437">
        <w:rPr>
          <w:rFonts w:ascii="Times New Roman" w:eastAsia="Times New Roman" w:hAnsi="Times New Roman" w:cs="Times New Roman"/>
        </w:rPr>
        <w:t xml:space="preserve">Tác phẩm cũng được xem là đỉnh cao trong dòng văn học thiếu nhi Việt Nam, sánh ngang với </w:t>
      </w:r>
      <w:r w:rsidRPr="00ED7437">
        <w:rPr>
          <w:rFonts w:ascii="Times New Roman" w:eastAsia="Times New Roman" w:hAnsi="Times New Roman" w:cs="Times New Roman"/>
          <w:i/>
          <w:iCs/>
        </w:rPr>
        <w:t>Đất rừng phương Nam</w:t>
      </w:r>
      <w:r w:rsidRPr="00ED7437">
        <w:rPr>
          <w:rFonts w:ascii="Times New Roman" w:eastAsia="Times New Roman" w:hAnsi="Times New Roman" w:cs="Times New Roman"/>
        </w:rPr>
        <w:t xml:space="preserve"> của Đoàn Giỏi hay </w:t>
      </w:r>
      <w:r w:rsidRPr="00ED7437">
        <w:rPr>
          <w:rFonts w:ascii="Times New Roman" w:eastAsia="Times New Roman" w:hAnsi="Times New Roman" w:cs="Times New Roman"/>
          <w:i/>
          <w:iCs/>
        </w:rPr>
        <w:t>Dũng sĩ nhỏ</w:t>
      </w:r>
      <w:r w:rsidRPr="00ED7437">
        <w:rPr>
          <w:rFonts w:ascii="Times New Roman" w:eastAsia="Times New Roman" w:hAnsi="Times New Roman" w:cs="Times New Roman"/>
        </w:rPr>
        <w:t xml:space="preserve"> của Trần Hoài Dương. Dù đã hơn ba mươi năm trôi qua, </w:t>
      </w:r>
      <w:r w:rsidRPr="00ED7437">
        <w:rPr>
          <w:rFonts w:ascii="Times New Roman" w:eastAsia="Times New Roman" w:hAnsi="Times New Roman" w:cs="Times New Roman"/>
          <w:i/>
          <w:iCs/>
        </w:rPr>
        <w:t>Tuổi thơ dữ dội</w:t>
      </w:r>
      <w:r w:rsidRPr="00ED7437">
        <w:rPr>
          <w:rFonts w:ascii="Times New Roman" w:eastAsia="Times New Roman" w:hAnsi="Times New Roman" w:cs="Times New Roman"/>
        </w:rPr>
        <w:t xml:space="preserve"> vẫn giữ nguyên sức hút, bởi những giá trị vĩnh cửu về tình yêu quê hương, tình đồng đội và lý tưởng sống cao đẹp.</w:t>
      </w:r>
    </w:p>
    <w:p w14:paraId="7F04F67F" w14:textId="77777777" w:rsidR="00ED7437" w:rsidRPr="00ED7437" w:rsidRDefault="00ED7437" w:rsidP="00CB643A">
      <w:pPr>
        <w:ind w:firstLine="720"/>
        <w:jc w:val="both"/>
        <w:rPr>
          <w:rFonts w:ascii="Times New Roman" w:eastAsia="Times New Roman" w:hAnsi="Times New Roman" w:cs="Times New Roman"/>
        </w:rPr>
      </w:pPr>
      <w:r w:rsidRPr="00ED7437">
        <w:rPr>
          <w:rFonts w:ascii="Times New Roman" w:eastAsia="Times New Roman" w:hAnsi="Times New Roman" w:cs="Times New Roman"/>
        </w:rPr>
        <w:t xml:space="preserve">Đọc </w:t>
      </w:r>
      <w:r w:rsidRPr="00ED7437">
        <w:rPr>
          <w:rFonts w:ascii="Times New Roman" w:eastAsia="Times New Roman" w:hAnsi="Times New Roman" w:cs="Times New Roman"/>
          <w:i/>
          <w:iCs/>
        </w:rPr>
        <w:t>Tuổi thơ dữ dội</w:t>
      </w:r>
      <w:r w:rsidRPr="00ED7437">
        <w:rPr>
          <w:rFonts w:ascii="Times New Roman" w:eastAsia="Times New Roman" w:hAnsi="Times New Roman" w:cs="Times New Roman"/>
        </w:rPr>
        <w:t>, ta như được trở về với một thời khói lửa hào hùng, nơi những đứa trẻ bé nhỏ đã làm nên những điều phi thường. Cuốn sách khiến người đọc không chỉ cảm phục, xúc động mà còn biết ơn – biết ơn những thế hệ đã hy sinh để hôm nay ta được sống trong hòa bình.</w:t>
      </w:r>
    </w:p>
    <w:p w14:paraId="7C715733" w14:textId="77777777" w:rsidR="00ED7437" w:rsidRPr="00ED7437" w:rsidRDefault="00ED7437" w:rsidP="00CB643A">
      <w:pPr>
        <w:jc w:val="both"/>
        <w:rPr>
          <w:rFonts w:ascii="Times New Roman" w:eastAsia="Times New Roman" w:hAnsi="Times New Roman" w:cs="Times New Roman"/>
        </w:rPr>
      </w:pPr>
      <w:r w:rsidRPr="00ED7437">
        <w:rPr>
          <w:rFonts w:ascii="Times New Roman" w:eastAsia="Times New Roman" w:hAnsi="Times New Roman" w:cs="Times New Roman"/>
        </w:rPr>
        <w:t>Tác phẩm của Phùng Quán không chỉ dành cho thiếu nhi, mà còn là bài học cho mọi lứa tuổi về lòng dũng cảm, sự trung thực và tinh thần yêu nước. Mỗi trang sách như một ngọn lửa nhỏ, thắp sáng trong tâm hồn chúng ta niềm tự hào dân tộc và ý thức sống có trách nhiệm với Tổ quốc.</w:t>
      </w:r>
    </w:p>
    <w:p w14:paraId="232B437A" w14:textId="4DFBB2FB" w:rsidR="00ED7437" w:rsidRDefault="00ED7437" w:rsidP="00CB643A">
      <w:pPr>
        <w:jc w:val="both"/>
        <w:rPr>
          <w:rFonts w:ascii="Times New Roman" w:eastAsia="Times New Roman" w:hAnsi="Times New Roman" w:cs="Times New Roman"/>
        </w:rPr>
      </w:pPr>
      <w:r w:rsidRPr="00ED7437">
        <w:rPr>
          <w:rFonts w:ascii="Times New Roman" w:eastAsia="Times New Roman" w:hAnsi="Times New Roman" w:cs="Times New Roman"/>
        </w:rPr>
        <w:t xml:space="preserve">Nếu có một cuốn sách nào bạn nên đọc ít nhất một lần trong đời để hiểu sâu hơn về tuổi thơ, về chiến tranh và về con người Việt Nam – thì đó chính là </w:t>
      </w:r>
      <w:r w:rsidRPr="00ED7437">
        <w:rPr>
          <w:rFonts w:ascii="Times New Roman" w:eastAsia="Times New Roman" w:hAnsi="Times New Roman" w:cs="Times New Roman"/>
          <w:i/>
          <w:iCs/>
        </w:rPr>
        <w:t>Tuổi thơ dữ dội</w:t>
      </w:r>
      <w:r w:rsidRPr="00ED7437">
        <w:rPr>
          <w:rFonts w:ascii="Times New Roman" w:eastAsia="Times New Roman" w:hAnsi="Times New Roman" w:cs="Times New Roman"/>
        </w:rPr>
        <w:t>.</w:t>
      </w:r>
    </w:p>
    <w:p w14:paraId="4C0E1F4D" w14:textId="54D397D3" w:rsidR="00CB643A" w:rsidRDefault="00CB643A" w:rsidP="00CB643A">
      <w:pPr>
        <w:jc w:val="both"/>
        <w:rPr>
          <w:rFonts w:ascii="Times New Roman" w:eastAsia="Times New Roman" w:hAnsi="Times New Roman" w:cs="Times New Roman"/>
        </w:rPr>
      </w:pPr>
    </w:p>
    <w:p w14:paraId="54746519" w14:textId="10575C0F" w:rsidR="00CB643A" w:rsidRDefault="00CB643A" w:rsidP="00CB643A">
      <w:pPr>
        <w:jc w:val="both"/>
        <w:rPr>
          <w:rFonts w:ascii="Times New Roman" w:eastAsia="Times New Roman" w:hAnsi="Times New Roman" w:cs="Times New Roman"/>
        </w:rPr>
      </w:pPr>
    </w:p>
    <w:p w14:paraId="27C57151" w14:textId="77777777" w:rsidR="00C072AF" w:rsidRPr="00CB643A" w:rsidRDefault="00C072AF" w:rsidP="00CB643A">
      <w:pPr>
        <w:jc w:val="center"/>
        <w:rPr>
          <w:rFonts w:ascii="Times New Roman" w:hAnsi="Times New Roman" w:cs="Times New Roman"/>
          <w:b/>
          <w:bCs/>
        </w:rPr>
      </w:pPr>
    </w:p>
    <w:sectPr w:rsidR="00C072AF" w:rsidRPr="00CB64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437"/>
    <w:rsid w:val="0025328E"/>
    <w:rsid w:val="00B439CE"/>
    <w:rsid w:val="00C072AF"/>
    <w:rsid w:val="00CB643A"/>
    <w:rsid w:val="00D054C9"/>
    <w:rsid w:val="00ED743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4097CF2"/>
  <w15:chartTrackingRefBased/>
  <w15:docId w15:val="{180EC6A3-9144-CA48-BEA8-42A580D30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D743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D743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743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D7437"/>
    <w:rPr>
      <w:rFonts w:ascii="Times New Roman" w:eastAsia="Times New Roman" w:hAnsi="Times New Roman" w:cs="Times New Roman"/>
      <w:b/>
      <w:bCs/>
      <w:sz w:val="27"/>
      <w:szCs w:val="27"/>
    </w:rPr>
  </w:style>
  <w:style w:type="character" w:styleId="Strong">
    <w:name w:val="Strong"/>
    <w:basedOn w:val="DefaultParagraphFont"/>
    <w:uiPriority w:val="22"/>
    <w:qFormat/>
    <w:rsid w:val="00ED7437"/>
    <w:rPr>
      <w:b/>
      <w:bCs/>
    </w:rPr>
  </w:style>
  <w:style w:type="paragraph" w:styleId="NormalWeb">
    <w:name w:val="Normal (Web)"/>
    <w:basedOn w:val="Normal"/>
    <w:uiPriority w:val="99"/>
    <w:semiHidden/>
    <w:unhideWhenUsed/>
    <w:rsid w:val="00ED743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D74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7867">
      <w:bodyDiv w:val="1"/>
      <w:marLeft w:val="0"/>
      <w:marRight w:val="0"/>
      <w:marTop w:val="0"/>
      <w:marBottom w:val="0"/>
      <w:divBdr>
        <w:top w:val="none" w:sz="0" w:space="0" w:color="auto"/>
        <w:left w:val="none" w:sz="0" w:space="0" w:color="auto"/>
        <w:bottom w:val="none" w:sz="0" w:space="0" w:color="auto"/>
        <w:right w:val="none" w:sz="0" w:space="0" w:color="auto"/>
      </w:divBdr>
    </w:div>
    <w:div w:id="342126921">
      <w:bodyDiv w:val="1"/>
      <w:marLeft w:val="0"/>
      <w:marRight w:val="0"/>
      <w:marTop w:val="0"/>
      <w:marBottom w:val="0"/>
      <w:divBdr>
        <w:top w:val="none" w:sz="0" w:space="0" w:color="auto"/>
        <w:left w:val="none" w:sz="0" w:space="0" w:color="auto"/>
        <w:bottom w:val="none" w:sz="0" w:space="0" w:color="auto"/>
        <w:right w:val="none" w:sz="0" w:space="0" w:color="auto"/>
      </w:divBdr>
    </w:div>
    <w:div w:id="730426157">
      <w:bodyDiv w:val="1"/>
      <w:marLeft w:val="0"/>
      <w:marRight w:val="0"/>
      <w:marTop w:val="0"/>
      <w:marBottom w:val="0"/>
      <w:divBdr>
        <w:top w:val="none" w:sz="0" w:space="0" w:color="auto"/>
        <w:left w:val="none" w:sz="0" w:space="0" w:color="auto"/>
        <w:bottom w:val="none" w:sz="0" w:space="0" w:color="auto"/>
        <w:right w:val="none" w:sz="0" w:space="0" w:color="auto"/>
      </w:divBdr>
    </w:div>
    <w:div w:id="875890911">
      <w:bodyDiv w:val="1"/>
      <w:marLeft w:val="0"/>
      <w:marRight w:val="0"/>
      <w:marTop w:val="0"/>
      <w:marBottom w:val="0"/>
      <w:divBdr>
        <w:top w:val="none" w:sz="0" w:space="0" w:color="auto"/>
        <w:left w:val="none" w:sz="0" w:space="0" w:color="auto"/>
        <w:bottom w:val="none" w:sz="0" w:space="0" w:color="auto"/>
        <w:right w:val="none" w:sz="0" w:space="0" w:color="auto"/>
      </w:divBdr>
    </w:div>
    <w:div w:id="107042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D199B-B710-C349-B022-E2927E73A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Phương Anh</dc:creator>
  <cp:keywords/>
  <dc:description/>
  <cp:lastModifiedBy>Nguyễn Phương Anh</cp:lastModifiedBy>
  <cp:revision>2</cp:revision>
  <dcterms:created xsi:type="dcterms:W3CDTF">2025-11-15T09:22:00Z</dcterms:created>
  <dcterms:modified xsi:type="dcterms:W3CDTF">2025-11-15T09:22:00Z</dcterms:modified>
</cp:coreProperties>
</file>