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809"/>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850"/>
      </w:tblGrid>
      <w:tr w:rsidR="00D14D11" w14:paraId="62D99727" w14:textId="77777777">
        <w:trPr>
          <w:trHeight w:val="1080"/>
        </w:trPr>
        <w:tc>
          <w:tcPr>
            <w:tcW w:w="4410" w:type="dxa"/>
          </w:tcPr>
          <w:p w14:paraId="59CCC5B8" w14:textId="77777777" w:rsidR="00D14D11" w:rsidRDefault="00000000">
            <w:pPr>
              <w:tabs>
                <w:tab w:val="left" w:pos="6000"/>
              </w:tabs>
              <w:spacing w:after="0" w:line="240" w:lineRule="auto"/>
              <w:ind w:left="-142"/>
              <w:rPr>
                <w:rFonts w:ascii="Times New Roman" w:eastAsia="Calibri" w:hAnsi="Times New Roman" w:cs="Times New Roman"/>
                <w:bCs/>
                <w:kern w:val="0"/>
                <w:lang w:val="vi-VN"/>
                <w14:ligatures w14:val="none"/>
              </w:rPr>
            </w:pPr>
            <w:bookmarkStart w:id="0" w:name="_Hlk146876651"/>
            <w:r>
              <w:rPr>
                <w:rFonts w:ascii="Times New Roman" w:eastAsia="Calibri" w:hAnsi="Times New Roman" w:cs="Times New Roman"/>
                <w:bCs/>
                <w:kern w:val="0"/>
                <w:lang w:val="vi-VN"/>
                <w14:ligatures w14:val="none"/>
              </w:rPr>
              <w:t xml:space="preserve">              UBND HUYỆN HOÀI ĐỨC</w:t>
            </w:r>
          </w:p>
          <w:p w14:paraId="1FC9F72B" w14:textId="77777777" w:rsidR="00D14D11" w:rsidRDefault="00000000">
            <w:pPr>
              <w:tabs>
                <w:tab w:val="left" w:pos="6000"/>
              </w:tabs>
              <w:spacing w:after="0" w:line="240" w:lineRule="auto"/>
              <w:jc w:val="center"/>
              <w:rPr>
                <w:rFonts w:ascii="Times New Roman" w:eastAsia="Calibri" w:hAnsi="Times New Roman" w:cs="Times New Roman"/>
                <w:b/>
                <w:kern w:val="0"/>
                <w:lang w:val="vi-VN"/>
                <w14:ligatures w14:val="none"/>
              </w:rPr>
            </w:pPr>
            <w:r>
              <w:rPr>
                <w:rFonts w:ascii="Times New Roman" w:eastAsia="Calibri" w:hAnsi="Times New Roman" w:cs="Times New Roman"/>
                <w:noProof/>
                <w:kern w:val="0"/>
                <w:sz w:val="25"/>
                <w:szCs w:val="25"/>
                <w14:ligatures w14:val="none"/>
              </w:rPr>
              <mc:AlternateContent>
                <mc:Choice Requires="wps">
                  <w:drawing>
                    <wp:anchor distT="0" distB="0" distL="114300" distR="114300" simplePos="0" relativeHeight="251659264" behindDoc="0" locked="0" layoutInCell="1" allowOverlap="1" wp14:anchorId="50BAE7E4" wp14:editId="2D5EF0DE">
                      <wp:simplePos x="0" y="0"/>
                      <wp:positionH relativeFrom="column">
                        <wp:posOffset>467360</wp:posOffset>
                      </wp:positionH>
                      <wp:positionV relativeFrom="paragraph">
                        <wp:posOffset>314960</wp:posOffset>
                      </wp:positionV>
                      <wp:extent cx="1440180" cy="276225"/>
                      <wp:effectExtent l="0" t="0" r="26670" b="28575"/>
                      <wp:wrapNone/>
                      <wp:docPr id="3" name="Rectangle 1"/>
                      <wp:cNvGraphicFramePr/>
                      <a:graphic xmlns:a="http://schemas.openxmlformats.org/drawingml/2006/main">
                        <a:graphicData uri="http://schemas.microsoft.com/office/word/2010/wordprocessingShape">
                          <wps:wsp>
                            <wps:cNvSpPr/>
                            <wps:spPr>
                              <a:xfrm>
                                <a:off x="0" y="0"/>
                                <a:ext cx="1440180" cy="276225"/>
                              </a:xfrm>
                              <a:prstGeom prst="rect">
                                <a:avLst/>
                              </a:prstGeom>
                              <a:solidFill>
                                <a:sysClr val="window" lastClr="FFFFFF"/>
                              </a:solidFill>
                              <a:ln w="12700" cap="flat" cmpd="sng" algn="ctr">
                                <a:solidFill>
                                  <a:sysClr val="windowText" lastClr="000000"/>
                                </a:solidFill>
                                <a:prstDash val="solid"/>
                              </a:ln>
                              <a:effectLst/>
                            </wps:spPr>
                            <wps:txbx>
                              <w:txbxContent>
                                <w:p w14:paraId="487107A8" w14:textId="77777777" w:rsidR="00D14D11" w:rsidRDefault="00000000">
                                  <w:pPr>
                                    <w:tabs>
                                      <w:tab w:val="left" w:pos="993"/>
                                    </w:tabs>
                                    <w:jc w:val="center"/>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ĐỀ CHÍNH THỨC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36.8pt;margin-top:24.8pt;height:21.75pt;width:113.4pt;z-index:251659264;v-text-anchor:middle;mso-width-relative:page;mso-height-relative:page;" fillcolor="#FFFFFF" filled="t" stroked="t" coordsize="21600,21600" o:gfxdata="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8hsNv1gAAAAgBAAAPAAAAAAAAAAEAIAAAACIAAABkcnMvZG93bnJl&#10;di54bWxQSwECFAAUAAAACACHTuJAaGB5InECAAAdBQAADgAAAAAAAAABACAAAAAlAQAAZHJzL2Uy&#10;b0RvYy54bWxQSwUGAAAAAAYABgBZAQAACAYAAAAA&#10;">
                      <v:fill on="t" focussize="0,0"/>
                      <v:stroke weight="1pt" color="#000000" joinstyle="round"/>
                      <v:imagedata o:title=""/>
                      <o:lock v:ext="edit" aspectratio="f"/>
                      <v:textbox>
                        <w:txbxContent>
                          <w:p w14:paraId="3C1D9D64">
                            <w:pPr>
                              <w:tabs>
                                <w:tab w:val="left" w:pos="993"/>
                              </w:tabs>
                              <w:jc w:val="center"/>
                              <w:rPr>
                                <w:rFonts w:ascii="Times New Roman" w:hAnsi="Times New Roman" w:cs="Times New Roman"/>
                                <w:color w:val="000000" w:themeColor="text1"/>
                                <w:sz w:val="25"/>
                                <w:szCs w:val="25"/>
                                <w14:textFill>
                                  <w14:solidFill>
                                    <w14:schemeClr w14:val="tx1"/>
                                  </w14:solidFill>
                                </w14:textFill>
                              </w:rPr>
                            </w:pPr>
                            <w:r>
                              <w:rPr>
                                <w:rFonts w:ascii="Times New Roman" w:hAnsi="Times New Roman" w:cs="Times New Roman"/>
                                <w:color w:val="000000" w:themeColor="text1"/>
                                <w:sz w:val="25"/>
                                <w:szCs w:val="25"/>
                                <w14:textFill>
                                  <w14:solidFill>
                                    <w14:schemeClr w14:val="tx1"/>
                                  </w14:solidFill>
                                </w14:textFill>
                              </w:rPr>
                              <w:t>ĐỀ CHÍNH THỨC</w:t>
                            </w:r>
                          </w:p>
                        </w:txbxContent>
                      </v:textbox>
                    </v:rect>
                  </w:pict>
                </mc:Fallback>
              </mc:AlternateContent>
            </w:r>
            <w:r>
              <w:rPr>
                <w:rFonts w:ascii="Times New Roman" w:eastAsia="Calibri" w:hAnsi="Times New Roman" w:cs="Times New Roman"/>
                <w:b/>
                <w:kern w:val="0"/>
                <w:lang w:val="vi-VN"/>
                <w14:ligatures w14:val="none"/>
              </w:rPr>
              <w:t xml:space="preserve">  PHÒNG GIÁO DỤC VÀ ĐÀO TẠO</w:t>
            </w:r>
          </w:p>
        </w:tc>
        <w:tc>
          <w:tcPr>
            <w:tcW w:w="5850" w:type="dxa"/>
          </w:tcPr>
          <w:p w14:paraId="221BDF80" w14:textId="77777777" w:rsidR="00D14D11" w:rsidRDefault="00000000">
            <w:pPr>
              <w:tabs>
                <w:tab w:val="left" w:pos="6000"/>
              </w:tabs>
              <w:spacing w:after="0" w:line="360" w:lineRule="exact"/>
              <w:jc w:val="center"/>
              <w:rPr>
                <w:rFonts w:ascii="Times New Roman" w:eastAsia="Calibri" w:hAnsi="Times New Roman" w:cs="Times New Roman"/>
                <w:b/>
                <w:kern w:val="0"/>
                <w:lang w:val="vi-VN"/>
                <w14:ligatures w14:val="none"/>
              </w:rPr>
            </w:pPr>
            <w:r>
              <w:rPr>
                <w:rFonts w:ascii="Times New Roman" w:eastAsia="Calibri" w:hAnsi="Times New Roman" w:cs="Times New Roman"/>
                <w:b/>
                <w:kern w:val="0"/>
                <w:lang w:val="vi-VN"/>
                <w14:ligatures w14:val="none"/>
              </w:rPr>
              <w:t xml:space="preserve">KỲ KIỂM TRA KHẢO SÁT CHẤT LƯỢNG </w:t>
            </w:r>
          </w:p>
          <w:p w14:paraId="2259F1CA" w14:textId="77777777" w:rsidR="00D14D11" w:rsidRDefault="00000000">
            <w:pPr>
              <w:tabs>
                <w:tab w:val="left" w:pos="6000"/>
              </w:tabs>
              <w:spacing w:after="0" w:line="360" w:lineRule="exact"/>
              <w:rPr>
                <w:rFonts w:ascii="Times New Roman" w:eastAsia="Calibri" w:hAnsi="Times New Roman" w:cs="Times New Roman"/>
                <w:b/>
                <w:kern w:val="0"/>
                <w:lang w:val="vi-VN"/>
                <w14:ligatures w14:val="none"/>
              </w:rPr>
            </w:pPr>
            <w:r>
              <w:rPr>
                <w:rFonts w:ascii="Times New Roman" w:eastAsia="Calibri" w:hAnsi="Times New Roman" w:cs="Times New Roman"/>
                <w:b/>
                <w:kern w:val="0"/>
                <w:lang w:val="vi-VN"/>
                <w14:ligatures w14:val="none"/>
              </w:rPr>
              <w:t xml:space="preserve">                  HỌC SINH LỚP 9 CẤP THCS</w:t>
            </w:r>
          </w:p>
          <w:p w14:paraId="6F9DA660" w14:textId="77777777" w:rsidR="00D14D11" w:rsidRDefault="00000000">
            <w:pPr>
              <w:tabs>
                <w:tab w:val="left" w:pos="6000"/>
              </w:tabs>
              <w:spacing w:after="0" w:line="360" w:lineRule="exact"/>
              <w:rPr>
                <w:rFonts w:ascii="Times New Roman" w:eastAsia="Calibri" w:hAnsi="Times New Roman" w:cs="Times New Roman"/>
                <w:b/>
                <w:kern w:val="0"/>
                <w:lang w:val="vi-VN"/>
                <w14:ligatures w14:val="none"/>
              </w:rPr>
            </w:pPr>
            <w:r>
              <w:rPr>
                <w:rFonts w:ascii="Times New Roman" w:eastAsia="Calibri" w:hAnsi="Times New Roman" w:cs="Times New Roman"/>
                <w:b/>
                <w:kern w:val="0"/>
                <w:lang w:val="vi-VN"/>
                <w14:ligatures w14:val="none"/>
              </w:rPr>
              <w:t xml:space="preserve">                      NĂM HỌC 2024 – 2025</w:t>
            </w:r>
          </w:p>
          <w:p w14:paraId="0E04A278" w14:textId="77777777" w:rsidR="00D14D11" w:rsidRDefault="00000000">
            <w:pPr>
              <w:tabs>
                <w:tab w:val="left" w:pos="6000"/>
              </w:tabs>
              <w:spacing w:after="0" w:line="360" w:lineRule="exact"/>
              <w:rPr>
                <w:rFonts w:ascii="Times New Roman" w:eastAsia="Calibri" w:hAnsi="Times New Roman" w:cs="Times New Roman"/>
                <w:b/>
                <w:kern w:val="0"/>
                <w:sz w:val="25"/>
                <w:szCs w:val="25"/>
                <w:lang w:val="vi-VN"/>
                <w14:ligatures w14:val="none"/>
              </w:rPr>
            </w:pPr>
            <w:r>
              <w:rPr>
                <w:rFonts w:ascii="Times New Roman" w:eastAsia="Calibri" w:hAnsi="Times New Roman" w:cs="Times New Roman"/>
                <w:b/>
                <w:kern w:val="0"/>
                <w:sz w:val="25"/>
                <w:szCs w:val="25"/>
                <w:lang w:val="vi-VN"/>
                <w14:ligatures w14:val="none"/>
              </w:rPr>
              <w:t xml:space="preserve">                        Môn:  NGỮ VĂN</w:t>
            </w:r>
          </w:p>
        </w:tc>
      </w:tr>
    </w:tbl>
    <w:p w14:paraId="5088B0E6" w14:textId="77777777" w:rsidR="00D14D11" w:rsidRDefault="00000000">
      <w:pPr>
        <w:spacing w:after="0" w:line="460" w:lineRule="exact"/>
        <w:jc w:val="both"/>
        <w:rPr>
          <w:rFonts w:ascii="Times New Roman" w:hAnsi="Times New Roman" w:cs="Times New Roman"/>
          <w:b/>
          <w:bCs/>
          <w:i/>
          <w:iCs/>
          <w:sz w:val="28"/>
          <w:szCs w:val="28"/>
          <w:lang w:val="vi-VN"/>
        </w:rPr>
      </w:pPr>
      <w:r>
        <w:rPr>
          <w:rFonts w:ascii="Times New Roman" w:eastAsia="Calibri" w:hAnsi="Times New Roman" w:cs="Times New Roman"/>
          <w:spacing w:val="-8"/>
          <w:sz w:val="28"/>
          <w:szCs w:val="28"/>
          <w:lang w:val="vi-VN"/>
        </w:rPr>
        <w:t xml:space="preserve">           </w:t>
      </w:r>
      <w:r>
        <w:rPr>
          <w:rFonts w:ascii="Times New Roman" w:eastAsia="Calibri" w:hAnsi="Times New Roman" w:cs="Times New Roman"/>
          <w:i/>
          <w:iCs/>
          <w:spacing w:val="-8"/>
          <w:lang w:val="vi-VN"/>
        </w:rPr>
        <w:t>Đề kiểm tra  có 02 trang</w:t>
      </w:r>
      <w:r>
        <w:rPr>
          <w:rFonts w:ascii="Times New Roman" w:eastAsia="Calibri" w:hAnsi="Times New Roman" w:cs="Times New Roman"/>
          <w:spacing w:val="-8"/>
          <w:sz w:val="28"/>
          <w:szCs w:val="28"/>
          <w:lang w:val="vi-VN"/>
        </w:rPr>
        <w:t xml:space="preserve">                    </w:t>
      </w:r>
      <w:r>
        <w:rPr>
          <w:rFonts w:ascii="Times New Roman" w:eastAsia="Calibri" w:hAnsi="Times New Roman" w:cs="Times New Roman"/>
          <w:i/>
          <w:iCs/>
          <w:spacing w:val="-8"/>
          <w:sz w:val="26"/>
          <w:szCs w:val="26"/>
          <w:lang w:val="vi-VN"/>
        </w:rPr>
        <w:t>Thời gian làm bài: 120 phút, không kể thời gian phát đề</w:t>
      </w:r>
      <w:bookmarkEnd w:id="0"/>
    </w:p>
    <w:p w14:paraId="26F73974" w14:textId="77777777" w:rsidR="00D14D11" w:rsidRDefault="00000000">
      <w:pPr>
        <w:spacing w:after="0" w:line="460" w:lineRule="exact"/>
        <w:jc w:val="both"/>
        <w:rPr>
          <w:rFonts w:ascii="Times New Roman" w:hAnsi="Times New Roman" w:cs="Times New Roman"/>
          <w:sz w:val="28"/>
          <w:szCs w:val="28"/>
          <w:lang w:val="vi-VN"/>
        </w:rPr>
      </w:pPr>
      <w:r>
        <w:rPr>
          <w:rFonts w:ascii="Times New Roman" w:hAnsi="Times New Roman" w:cs="Times New Roman"/>
          <w:b/>
          <w:bCs/>
          <w:i/>
          <w:iCs/>
          <w:lang w:val="vi-VN"/>
        </w:rPr>
        <w:t xml:space="preserve">  Họ và tên học sinh</w:t>
      </w:r>
      <w:r>
        <w:rPr>
          <w:rFonts w:ascii="Times New Roman" w:hAnsi="Times New Roman" w:cs="Times New Roman"/>
          <w:sz w:val="28"/>
          <w:szCs w:val="28"/>
          <w:lang w:val="vi-VN"/>
        </w:rPr>
        <w:t xml:space="preserve">: …………………………………. </w:t>
      </w:r>
      <w:r>
        <w:rPr>
          <w:rFonts w:ascii="Times New Roman" w:hAnsi="Times New Roman" w:cs="Times New Roman"/>
          <w:b/>
          <w:bCs/>
          <w:i/>
          <w:iCs/>
          <w:lang w:val="vi-VN"/>
        </w:rPr>
        <w:t>Số báo danh</w:t>
      </w:r>
      <w:r>
        <w:rPr>
          <w:rFonts w:ascii="Times New Roman" w:hAnsi="Times New Roman" w:cs="Times New Roman"/>
          <w:sz w:val="28"/>
          <w:szCs w:val="28"/>
          <w:lang w:val="vi-VN"/>
        </w:rPr>
        <w:t>…………………….</w:t>
      </w:r>
    </w:p>
    <w:p w14:paraId="7563DF12" w14:textId="77777777" w:rsidR="00D14D11" w:rsidRDefault="00D14D11">
      <w:pPr>
        <w:spacing w:after="0" w:line="420" w:lineRule="exact"/>
        <w:jc w:val="both"/>
        <w:rPr>
          <w:rFonts w:ascii="Times New Roman" w:hAnsi="Times New Roman" w:cs="Times New Roman"/>
          <w:b/>
          <w:bCs/>
          <w:sz w:val="28"/>
          <w:szCs w:val="28"/>
          <w:lang w:val="vi-VN"/>
        </w:rPr>
      </w:pPr>
    </w:p>
    <w:p w14:paraId="13719DC4" w14:textId="77777777" w:rsidR="00D14D11" w:rsidRDefault="00000000">
      <w:pPr>
        <w:spacing w:after="0" w:line="340" w:lineRule="exac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I. ĐỌC HIỂU (4,0 điểm)</w:t>
      </w:r>
    </w:p>
    <w:p w14:paraId="08BE3528" w14:textId="77777777" w:rsidR="00D14D11" w:rsidRDefault="00000000">
      <w:pPr>
        <w:spacing w:after="0" w:line="360" w:lineRule="exact"/>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Đọc văn bản:</w:t>
      </w:r>
    </w:p>
    <w:p w14:paraId="040A07EA" w14:textId="77777777" w:rsidR="00D14D11" w:rsidRDefault="00000000">
      <w:pPr>
        <w:spacing w:after="0" w:line="380" w:lineRule="exact"/>
        <w:ind w:left="2160"/>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CÂY TRONG VƯỜN THÁNG BA</w:t>
      </w:r>
    </w:p>
    <w:p w14:paraId="0FDE6152" w14:textId="77777777" w:rsidR="00D14D11" w:rsidRDefault="00000000">
      <w:pPr>
        <w:spacing w:after="0" w:line="380" w:lineRule="exact"/>
        <w:ind w:left="5760" w:firstLine="720"/>
        <w:rPr>
          <w:rFonts w:ascii="Times New Roman" w:hAnsi="Times New Roman" w:cs="Times New Roman"/>
          <w:sz w:val="28"/>
          <w:szCs w:val="28"/>
          <w:lang w:val="vi-VN"/>
        </w:rPr>
      </w:pPr>
      <w:r>
        <w:rPr>
          <w:rFonts w:ascii="Times New Roman" w:hAnsi="Times New Roman" w:cs="Times New Roman"/>
          <w:sz w:val="28"/>
          <w:szCs w:val="28"/>
          <w:lang w:val="vi-VN"/>
        </w:rPr>
        <w:t xml:space="preserve">Lê Thành Nghị </w:t>
      </w:r>
      <w:r>
        <w:rPr>
          <w:rFonts w:ascii="Times New Roman" w:hAnsi="Times New Roman" w:cs="Times New Roman"/>
          <w:sz w:val="28"/>
          <w:szCs w:val="28"/>
          <w:vertAlign w:val="superscript"/>
          <w:lang w:val="vi-VN"/>
        </w:rPr>
        <w:t>(1)</w:t>
      </w:r>
    </w:p>
    <w:p w14:paraId="61483AF0" w14:textId="77777777" w:rsidR="00D14D11" w:rsidRDefault="00000000">
      <w:pPr>
        <w:spacing w:after="0" w:line="380" w:lineRule="exact"/>
        <w:ind w:left="2160"/>
        <w:rPr>
          <w:rFonts w:ascii="Times New Roman" w:hAnsi="Times New Roman" w:cs="Times New Roman"/>
          <w:sz w:val="28"/>
          <w:szCs w:val="28"/>
          <w:lang w:val="vi-VN"/>
        </w:rPr>
      </w:pPr>
      <w:r>
        <w:rPr>
          <w:rFonts w:ascii="Times New Roman" w:hAnsi="Times New Roman" w:cs="Times New Roman"/>
          <w:sz w:val="28"/>
          <w:szCs w:val="28"/>
          <w:lang w:val="vi-VN"/>
        </w:rPr>
        <w:t>Mùa đi trên lá</w:t>
      </w:r>
    </w:p>
    <w:p w14:paraId="2B09F336" w14:textId="77777777" w:rsidR="00D14D11" w:rsidRDefault="00000000">
      <w:pPr>
        <w:spacing w:after="0" w:line="380" w:lineRule="exact"/>
        <w:ind w:left="2160"/>
        <w:rPr>
          <w:rFonts w:ascii="Times New Roman" w:hAnsi="Times New Roman" w:cs="Times New Roman"/>
          <w:sz w:val="28"/>
          <w:szCs w:val="28"/>
          <w:lang w:val="vi-VN"/>
        </w:rPr>
      </w:pPr>
      <w:r>
        <w:rPr>
          <w:rFonts w:ascii="Times New Roman" w:hAnsi="Times New Roman" w:cs="Times New Roman"/>
          <w:sz w:val="28"/>
          <w:szCs w:val="28"/>
          <w:lang w:val="vi-VN"/>
        </w:rPr>
        <w:t>Trái xanh hát tuổi dậy thì</w:t>
      </w:r>
    </w:p>
    <w:p w14:paraId="37C43948" w14:textId="77777777" w:rsidR="00D14D11" w:rsidRDefault="00000000">
      <w:pPr>
        <w:spacing w:after="0" w:line="380" w:lineRule="exact"/>
        <w:ind w:left="2160"/>
        <w:rPr>
          <w:rFonts w:ascii="Times New Roman" w:hAnsi="Times New Roman" w:cs="Times New Roman"/>
          <w:sz w:val="28"/>
          <w:szCs w:val="28"/>
          <w:lang w:val="vi-VN"/>
        </w:rPr>
      </w:pPr>
      <w:r>
        <w:rPr>
          <w:rFonts w:ascii="Times New Roman" w:hAnsi="Times New Roman" w:cs="Times New Roman"/>
          <w:sz w:val="28"/>
          <w:szCs w:val="28"/>
          <w:lang w:val="vi-VN"/>
        </w:rPr>
        <w:t>Một ngày gió</w:t>
      </w:r>
    </w:p>
    <w:p w14:paraId="7DD650C0" w14:textId="77777777" w:rsidR="00D14D11" w:rsidRDefault="00000000">
      <w:pPr>
        <w:spacing w:after="0" w:line="380" w:lineRule="exact"/>
        <w:ind w:left="2160"/>
        <w:rPr>
          <w:rFonts w:ascii="Times New Roman" w:hAnsi="Times New Roman" w:cs="Times New Roman"/>
          <w:sz w:val="28"/>
          <w:szCs w:val="28"/>
          <w:lang w:val="vi-VN"/>
        </w:rPr>
      </w:pPr>
      <w:r>
        <w:rPr>
          <w:rFonts w:ascii="Times New Roman" w:hAnsi="Times New Roman" w:cs="Times New Roman"/>
          <w:sz w:val="28"/>
          <w:szCs w:val="28"/>
          <w:lang w:val="vi-VN"/>
        </w:rPr>
        <w:t>Xôn xao vòm lá trái cây chua</w:t>
      </w:r>
    </w:p>
    <w:p w14:paraId="21E4CE89" w14:textId="77777777" w:rsidR="00D14D11" w:rsidRDefault="00D14D11">
      <w:pPr>
        <w:spacing w:after="0" w:line="380" w:lineRule="exact"/>
        <w:ind w:left="2160"/>
        <w:rPr>
          <w:rFonts w:ascii="Times New Roman" w:hAnsi="Times New Roman" w:cs="Times New Roman"/>
          <w:sz w:val="28"/>
          <w:szCs w:val="28"/>
          <w:lang w:val="vi-VN"/>
        </w:rPr>
      </w:pPr>
    </w:p>
    <w:p w14:paraId="61D4301D" w14:textId="77777777" w:rsidR="00D14D11" w:rsidRDefault="00000000">
      <w:pPr>
        <w:spacing w:after="0" w:line="380" w:lineRule="exact"/>
        <w:ind w:left="2160"/>
        <w:rPr>
          <w:rFonts w:ascii="Times New Roman" w:hAnsi="Times New Roman" w:cs="Times New Roman"/>
          <w:sz w:val="28"/>
          <w:szCs w:val="28"/>
          <w:lang w:val="vi-VN"/>
        </w:rPr>
      </w:pPr>
      <w:r>
        <w:rPr>
          <w:rFonts w:ascii="Times New Roman" w:hAnsi="Times New Roman" w:cs="Times New Roman"/>
          <w:sz w:val="28"/>
          <w:szCs w:val="28"/>
          <w:lang w:val="vi-VN"/>
        </w:rPr>
        <w:t xml:space="preserve">Không còn trẻ mà lá thì quá mướt </w:t>
      </w:r>
    </w:p>
    <w:p w14:paraId="2446BA47" w14:textId="77777777" w:rsidR="00D14D11" w:rsidRDefault="00000000">
      <w:pPr>
        <w:spacing w:after="0" w:line="380" w:lineRule="exact"/>
        <w:ind w:left="2160"/>
        <w:rPr>
          <w:rFonts w:ascii="Times New Roman" w:hAnsi="Times New Roman" w:cs="Times New Roman"/>
          <w:sz w:val="28"/>
          <w:szCs w:val="28"/>
          <w:lang w:val="vi-VN"/>
        </w:rPr>
      </w:pPr>
      <w:r>
        <w:rPr>
          <w:rFonts w:ascii="Times New Roman" w:hAnsi="Times New Roman" w:cs="Times New Roman"/>
          <w:sz w:val="28"/>
          <w:szCs w:val="28"/>
          <w:lang w:val="vi-VN"/>
        </w:rPr>
        <w:t>Chùm nắng non tưởng trái chín đầu cành</w:t>
      </w:r>
    </w:p>
    <w:p w14:paraId="4865054B" w14:textId="77777777" w:rsidR="00D14D11" w:rsidRDefault="00000000">
      <w:pPr>
        <w:spacing w:after="0" w:line="380" w:lineRule="exact"/>
        <w:ind w:left="2160"/>
        <w:rPr>
          <w:rFonts w:ascii="Times New Roman" w:hAnsi="Times New Roman" w:cs="Times New Roman"/>
          <w:sz w:val="28"/>
          <w:szCs w:val="28"/>
          <w:lang w:val="vi-VN"/>
        </w:rPr>
      </w:pPr>
      <w:r>
        <w:rPr>
          <w:rFonts w:ascii="Times New Roman" w:hAnsi="Times New Roman" w:cs="Times New Roman"/>
          <w:sz w:val="28"/>
          <w:szCs w:val="28"/>
          <w:lang w:val="vi-VN"/>
        </w:rPr>
        <w:t>Chiều mượn gió làm sào rung nắng xuống</w:t>
      </w:r>
    </w:p>
    <w:p w14:paraId="6688DD5E" w14:textId="77777777" w:rsidR="00D14D11" w:rsidRDefault="00000000">
      <w:pPr>
        <w:spacing w:after="0" w:line="380" w:lineRule="exact"/>
        <w:ind w:left="2160"/>
        <w:rPr>
          <w:rFonts w:ascii="Times New Roman" w:hAnsi="Times New Roman" w:cs="Times New Roman"/>
          <w:sz w:val="28"/>
          <w:szCs w:val="28"/>
        </w:rPr>
      </w:pPr>
      <w:r>
        <w:rPr>
          <w:rFonts w:ascii="Times New Roman" w:hAnsi="Times New Roman" w:cs="Times New Roman"/>
          <w:sz w:val="28"/>
          <w:szCs w:val="28"/>
        </w:rPr>
        <w:t>Trong lòng tay một vệt nắng non</w:t>
      </w:r>
    </w:p>
    <w:p w14:paraId="2BA15829" w14:textId="77777777" w:rsidR="00D14D11" w:rsidRDefault="00000000">
      <w:pPr>
        <w:spacing w:after="0" w:line="380" w:lineRule="exact"/>
        <w:ind w:left="2160"/>
        <w:rPr>
          <w:rFonts w:ascii="Times New Roman" w:hAnsi="Times New Roman" w:cs="Times New Roman"/>
          <w:sz w:val="28"/>
          <w:szCs w:val="28"/>
        </w:rPr>
      </w:pPr>
      <w:r>
        <w:rPr>
          <w:rFonts w:ascii="Times New Roman" w:hAnsi="Times New Roman" w:cs="Times New Roman"/>
          <w:sz w:val="28"/>
          <w:szCs w:val="28"/>
        </w:rPr>
        <w:t xml:space="preserve"> </w:t>
      </w:r>
    </w:p>
    <w:p w14:paraId="67BFDDC8" w14:textId="77777777" w:rsidR="00D14D11" w:rsidRDefault="00000000">
      <w:pPr>
        <w:spacing w:after="0" w:line="380" w:lineRule="exact"/>
        <w:ind w:left="2160"/>
        <w:rPr>
          <w:rFonts w:ascii="Times New Roman" w:hAnsi="Times New Roman" w:cs="Times New Roman"/>
          <w:sz w:val="28"/>
          <w:szCs w:val="28"/>
        </w:rPr>
      </w:pPr>
      <w:r>
        <w:rPr>
          <w:rFonts w:ascii="Times New Roman" w:hAnsi="Times New Roman" w:cs="Times New Roman"/>
          <w:sz w:val="28"/>
          <w:szCs w:val="28"/>
        </w:rPr>
        <w:t>Không có nhiều như thế - những chiều xanh</w:t>
      </w:r>
    </w:p>
    <w:p w14:paraId="46AC2709" w14:textId="77777777" w:rsidR="00D14D11" w:rsidRDefault="00000000">
      <w:pPr>
        <w:spacing w:after="0" w:line="380" w:lineRule="exact"/>
        <w:ind w:left="2160"/>
        <w:rPr>
          <w:rFonts w:ascii="Times New Roman" w:hAnsi="Times New Roman" w:cs="Times New Roman"/>
          <w:sz w:val="28"/>
          <w:szCs w:val="28"/>
        </w:rPr>
      </w:pPr>
      <w:r>
        <w:rPr>
          <w:rFonts w:ascii="Times New Roman" w:hAnsi="Times New Roman" w:cs="Times New Roman"/>
          <w:sz w:val="28"/>
          <w:szCs w:val="28"/>
        </w:rPr>
        <w:t>Nắng và gió, cây và người quên tuổi</w:t>
      </w:r>
    </w:p>
    <w:p w14:paraId="556254E4" w14:textId="77777777" w:rsidR="00D14D11" w:rsidRDefault="00000000">
      <w:pPr>
        <w:spacing w:after="0" w:line="380" w:lineRule="exact"/>
        <w:ind w:left="2160"/>
        <w:rPr>
          <w:rFonts w:ascii="Times New Roman" w:hAnsi="Times New Roman" w:cs="Times New Roman"/>
          <w:sz w:val="28"/>
          <w:szCs w:val="28"/>
        </w:rPr>
      </w:pPr>
      <w:r>
        <w:rPr>
          <w:rFonts w:ascii="Times New Roman" w:hAnsi="Times New Roman" w:cs="Times New Roman"/>
          <w:sz w:val="28"/>
          <w:szCs w:val="28"/>
        </w:rPr>
        <w:t xml:space="preserve">Người bắt chước lá non khi gió thổi </w:t>
      </w:r>
    </w:p>
    <w:p w14:paraId="385F99C0" w14:textId="77777777" w:rsidR="00D14D11" w:rsidRDefault="00000000">
      <w:pPr>
        <w:spacing w:after="0" w:line="380" w:lineRule="exact"/>
        <w:ind w:left="2160"/>
        <w:rPr>
          <w:rFonts w:ascii="Times New Roman" w:hAnsi="Times New Roman" w:cs="Times New Roman"/>
          <w:sz w:val="28"/>
          <w:szCs w:val="28"/>
        </w:rPr>
      </w:pPr>
      <w:r>
        <w:rPr>
          <w:rFonts w:ascii="Times New Roman" w:hAnsi="Times New Roman" w:cs="Times New Roman"/>
          <w:sz w:val="28"/>
          <w:szCs w:val="28"/>
        </w:rPr>
        <w:t xml:space="preserve">Cây run như trước cuộc hẹn hò </w:t>
      </w:r>
    </w:p>
    <w:p w14:paraId="469A3C4E" w14:textId="77777777" w:rsidR="00D14D11" w:rsidRDefault="00D14D11">
      <w:pPr>
        <w:spacing w:after="0" w:line="380" w:lineRule="exact"/>
        <w:ind w:left="2160"/>
        <w:rPr>
          <w:rFonts w:ascii="Times New Roman" w:hAnsi="Times New Roman" w:cs="Times New Roman"/>
          <w:sz w:val="28"/>
          <w:szCs w:val="28"/>
        </w:rPr>
      </w:pPr>
    </w:p>
    <w:p w14:paraId="26086935" w14:textId="77777777" w:rsidR="00D14D11" w:rsidRDefault="00000000">
      <w:pPr>
        <w:spacing w:after="0" w:line="380" w:lineRule="exact"/>
        <w:ind w:left="2160"/>
        <w:rPr>
          <w:rFonts w:ascii="Times New Roman" w:hAnsi="Times New Roman" w:cs="Times New Roman"/>
          <w:sz w:val="28"/>
          <w:szCs w:val="28"/>
        </w:rPr>
      </w:pPr>
      <w:r>
        <w:rPr>
          <w:rFonts w:ascii="Times New Roman" w:hAnsi="Times New Roman" w:cs="Times New Roman"/>
          <w:sz w:val="28"/>
          <w:szCs w:val="28"/>
        </w:rPr>
        <w:t xml:space="preserve">Năm tháng âm thầm, năm tháng đi qua </w:t>
      </w:r>
    </w:p>
    <w:p w14:paraId="2BB8ED2C" w14:textId="77777777" w:rsidR="00D14D11" w:rsidRDefault="00000000">
      <w:pPr>
        <w:spacing w:after="0" w:line="380" w:lineRule="exact"/>
        <w:ind w:left="2160"/>
        <w:rPr>
          <w:rFonts w:ascii="Times New Roman" w:hAnsi="Times New Roman" w:cs="Times New Roman"/>
          <w:sz w:val="28"/>
          <w:szCs w:val="28"/>
        </w:rPr>
      </w:pPr>
      <w:r>
        <w:rPr>
          <w:rFonts w:ascii="Times New Roman" w:hAnsi="Times New Roman" w:cs="Times New Roman"/>
          <w:sz w:val="28"/>
          <w:szCs w:val="28"/>
        </w:rPr>
        <w:t>Điều ao ước. Dù lâu. Rồi sẽ đến</w:t>
      </w:r>
    </w:p>
    <w:p w14:paraId="706F7F6F" w14:textId="77777777" w:rsidR="00D14D11" w:rsidRDefault="00000000">
      <w:pPr>
        <w:spacing w:after="0" w:line="380" w:lineRule="exact"/>
        <w:ind w:left="2160"/>
        <w:rPr>
          <w:rFonts w:ascii="Times New Roman" w:hAnsi="Times New Roman" w:cs="Times New Roman"/>
          <w:sz w:val="28"/>
          <w:szCs w:val="28"/>
        </w:rPr>
      </w:pPr>
      <w:r>
        <w:rPr>
          <w:rFonts w:ascii="Times New Roman" w:hAnsi="Times New Roman" w:cs="Times New Roman"/>
          <w:sz w:val="28"/>
          <w:szCs w:val="28"/>
        </w:rPr>
        <w:t>Tháng giêng bận bịu hoa, tháng ba cành trĩu xuống</w:t>
      </w:r>
    </w:p>
    <w:p w14:paraId="0078A5FC" w14:textId="77777777" w:rsidR="00D14D11" w:rsidRDefault="00000000">
      <w:pPr>
        <w:spacing w:after="0" w:line="380" w:lineRule="exact"/>
        <w:ind w:left="2160"/>
        <w:rPr>
          <w:rFonts w:ascii="Times New Roman" w:hAnsi="Times New Roman" w:cs="Times New Roman"/>
          <w:sz w:val="28"/>
          <w:szCs w:val="28"/>
        </w:rPr>
      </w:pPr>
      <w:r>
        <w:rPr>
          <w:rFonts w:ascii="Times New Roman" w:hAnsi="Times New Roman" w:cs="Times New Roman"/>
          <w:sz w:val="28"/>
          <w:szCs w:val="28"/>
        </w:rPr>
        <w:t>Tháng tư thơm từ trái chín trên cao</w:t>
      </w:r>
    </w:p>
    <w:p w14:paraId="2F847450" w14:textId="77777777" w:rsidR="00D14D11" w:rsidRDefault="00000000">
      <w:pPr>
        <w:spacing w:after="0" w:line="380" w:lineRule="exact"/>
        <w:ind w:left="2160"/>
        <w:rPr>
          <w:rFonts w:ascii="Times New Roman" w:hAnsi="Times New Roman" w:cs="Times New Roman"/>
          <w:i/>
          <w:iCs/>
          <w:sz w:val="28"/>
          <w:szCs w:val="28"/>
        </w:rPr>
      </w:pPr>
      <w:r>
        <w:rPr>
          <w:rFonts w:ascii="Times New Roman" w:hAnsi="Times New Roman" w:cs="Times New Roman"/>
          <w:sz w:val="28"/>
          <w:szCs w:val="28"/>
        </w:rPr>
        <w:t xml:space="preserve">             (Lê Thành Nghị, </w:t>
      </w:r>
      <w:r>
        <w:rPr>
          <w:rFonts w:ascii="Times New Roman" w:hAnsi="Times New Roman" w:cs="Times New Roman"/>
          <w:i/>
          <w:iCs/>
          <w:sz w:val="28"/>
          <w:szCs w:val="28"/>
        </w:rPr>
        <w:t>“Khoảng giữa những giọt sương”,</w:t>
      </w:r>
    </w:p>
    <w:p w14:paraId="076EEAA6" w14:textId="77777777" w:rsidR="00D14D11" w:rsidRDefault="00000000">
      <w:pPr>
        <w:spacing w:after="0" w:line="380" w:lineRule="exact"/>
        <w:ind w:left="2160"/>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sz w:val="28"/>
          <w:szCs w:val="28"/>
        </w:rPr>
        <w:t>Nhà xuất bản Văn học 2016)</w:t>
      </w:r>
    </w:p>
    <w:p w14:paraId="452C8928" w14:textId="77777777" w:rsidR="00D14D11" w:rsidRDefault="00000000">
      <w:pPr>
        <w:spacing w:after="0" w:line="360" w:lineRule="exact"/>
        <w:jc w:val="both"/>
        <w:rPr>
          <w:rFonts w:ascii="Times New Roman" w:hAnsi="Times New Roman" w:cs="Times New Roman"/>
          <w:i/>
          <w:iCs/>
        </w:rPr>
      </w:pPr>
      <w:r>
        <w:rPr>
          <w:rFonts w:ascii="Times New Roman" w:hAnsi="Times New Roman" w:cs="Times New Roman"/>
          <w:b/>
          <w:bCs/>
          <w:i/>
          <w:iCs/>
          <w:vertAlign w:val="superscript"/>
        </w:rPr>
        <w:t>(1)</w:t>
      </w:r>
      <w:r>
        <w:rPr>
          <w:rFonts w:ascii="Times New Roman" w:hAnsi="Times New Roman" w:cs="Times New Roman"/>
          <w:b/>
          <w:bCs/>
          <w:i/>
          <w:iCs/>
        </w:rPr>
        <w:t>Lê Thành Nghị</w:t>
      </w:r>
      <w:r>
        <w:rPr>
          <w:rFonts w:ascii="Times New Roman" w:hAnsi="Times New Roman" w:cs="Times New Roman"/>
          <w:i/>
          <w:iCs/>
        </w:rPr>
        <w:t> (</w:t>
      </w:r>
      <w:r>
        <w:rPr>
          <w:rFonts w:ascii="Times New Roman" w:hAnsi="Times New Roman" w:cs="Times New Roman"/>
        </w:rPr>
        <w:t>sinh năm 1946) là nhà thơ, nhà phê bình văn học Việt Nam, được tặng Giải thưởng Nhà nước về Văn học Nghệ thuật năm 2012. Ông đã ba lần được nhận giải thưởng Hội Nhà văn Việt Nam.</w:t>
      </w:r>
    </w:p>
    <w:p w14:paraId="5896911E" w14:textId="77777777" w:rsidR="00D14D11" w:rsidRDefault="00000000">
      <w:pPr>
        <w:spacing w:after="0" w:line="360" w:lineRule="exact"/>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 xml:space="preserve"> </w:t>
      </w:r>
    </w:p>
    <w:p w14:paraId="234A1C4B" w14:textId="77777777" w:rsidR="00D14D11" w:rsidRDefault="00000000">
      <w:pPr>
        <w:spacing w:after="0" w:line="400" w:lineRule="exact"/>
        <w:jc w:val="both"/>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Thực hiện các yêu cầu:</w:t>
      </w:r>
    </w:p>
    <w:p w14:paraId="6D2C2E67" w14:textId="77777777" w:rsidR="00D14D11" w:rsidRDefault="00000000">
      <w:pPr>
        <w:spacing w:after="0" w:line="400" w:lineRule="exact"/>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Câu 1 (0,5 điểm). </w:t>
      </w:r>
      <w:r>
        <w:rPr>
          <w:rFonts w:ascii="Times New Roman" w:hAnsi="Times New Roman" w:cs="Times New Roman"/>
          <w:sz w:val="28"/>
          <w:szCs w:val="28"/>
          <w:lang w:val="vi-VN"/>
        </w:rPr>
        <w:t>Xác định thể thơ của văn bản trên.</w:t>
      </w:r>
    </w:p>
    <w:p w14:paraId="52FD185B" w14:textId="77777777" w:rsidR="00D14D11" w:rsidRDefault="00000000">
      <w:pPr>
        <w:spacing w:after="0" w:line="400" w:lineRule="exact"/>
        <w:rPr>
          <w:rFonts w:ascii="Times New Roman" w:hAnsi="Times New Roman" w:cs="Times New Roman"/>
          <w:sz w:val="28"/>
          <w:szCs w:val="28"/>
          <w:lang w:val="vi-VN"/>
        </w:rPr>
      </w:pPr>
      <w:r>
        <w:rPr>
          <w:rFonts w:ascii="Times New Roman" w:hAnsi="Times New Roman" w:cs="Times New Roman"/>
          <w:b/>
          <w:bCs/>
          <w:sz w:val="28"/>
          <w:szCs w:val="28"/>
          <w:lang w:val="vi-VN"/>
        </w:rPr>
        <w:t>Câu 2 (1,0 điểm).</w:t>
      </w:r>
      <w:r>
        <w:rPr>
          <w:rFonts w:ascii="Times New Roman" w:hAnsi="Times New Roman" w:cs="Times New Roman"/>
          <w:sz w:val="28"/>
          <w:szCs w:val="28"/>
          <w:lang w:val="vi-VN"/>
        </w:rPr>
        <w:t xml:space="preserve"> Nêu cảm hứng chủ đạo của văn bản “Cây trong vườn tháng ba” (Lê Thành Nghị)</w:t>
      </w:r>
    </w:p>
    <w:p w14:paraId="529C4D79" w14:textId="74C1AB28" w:rsidR="00D14D11" w:rsidRDefault="00000000">
      <w:pPr>
        <w:spacing w:after="0" w:line="400" w:lineRule="exact"/>
        <w:jc w:val="both"/>
        <w:rPr>
          <w:rFonts w:ascii="Times New Roman" w:hAnsi="Times New Roman" w:cs="Times New Roman"/>
          <w:sz w:val="28"/>
          <w:szCs w:val="28"/>
          <w:lang w:val="vi-VN"/>
        </w:rPr>
      </w:pPr>
      <w:r>
        <w:rPr>
          <w:rFonts w:ascii="Times New Roman" w:hAnsi="Times New Roman" w:cs="Times New Roman"/>
          <w:b/>
          <w:bCs/>
          <w:sz w:val="28"/>
          <w:szCs w:val="28"/>
          <w:lang w:val="vi-VN"/>
        </w:rPr>
        <w:t>Câu 3 (1,0 điểm).</w:t>
      </w:r>
      <w:r>
        <w:rPr>
          <w:rFonts w:ascii="Times New Roman" w:hAnsi="Times New Roman" w:cs="Times New Roman"/>
          <w:sz w:val="28"/>
          <w:szCs w:val="28"/>
          <w:lang w:val="vi-VN"/>
        </w:rPr>
        <w:t xml:space="preserve"> Chỉ ra và phân tích tác dụng của việc sử dụng từ láy trong bốn dòng thơ đầu của văn bản "Cây trong vườn tháng ba" (Lê Thành Nghị). </w:t>
      </w:r>
    </w:p>
    <w:p w14:paraId="515502CF" w14:textId="77777777" w:rsidR="00D14D11" w:rsidRDefault="00000000">
      <w:pPr>
        <w:spacing w:after="0" w:line="400" w:lineRule="exact"/>
        <w:jc w:val="both"/>
        <w:rPr>
          <w:rFonts w:ascii="Times New Roman" w:hAnsi="Times New Roman" w:cs="Times New Roman"/>
          <w:sz w:val="28"/>
          <w:szCs w:val="28"/>
          <w:lang w:val="vi-VN"/>
        </w:rPr>
      </w:pPr>
      <w:r>
        <w:rPr>
          <w:rFonts w:ascii="Times New Roman" w:hAnsi="Times New Roman" w:cs="Times New Roman"/>
          <w:b/>
          <w:bCs/>
          <w:sz w:val="28"/>
          <w:szCs w:val="28"/>
          <w:lang w:val="vi-VN"/>
        </w:rPr>
        <w:t>Câu 4 (0,5 điểm)</w:t>
      </w:r>
      <w:r>
        <w:rPr>
          <w:rFonts w:ascii="Times New Roman" w:hAnsi="Times New Roman" w:cs="Times New Roman"/>
          <w:sz w:val="28"/>
          <w:szCs w:val="28"/>
          <w:lang w:val="vi-VN"/>
        </w:rPr>
        <w:t>. Em hiểu như thế nào về ý nghĩa của câu thơ “Chiều mượn gió làm sào rung nắng xuống”?</w:t>
      </w:r>
    </w:p>
    <w:p w14:paraId="45598F99" w14:textId="77777777" w:rsidR="00D14D11" w:rsidRDefault="00000000">
      <w:pPr>
        <w:spacing w:after="0" w:line="400" w:lineRule="exact"/>
        <w:jc w:val="both"/>
        <w:rPr>
          <w:rFonts w:ascii="Times New Roman" w:hAnsi="Times New Roman" w:cs="Times New Roman"/>
          <w:sz w:val="28"/>
          <w:szCs w:val="28"/>
          <w:lang w:val="vi-VN"/>
        </w:rPr>
      </w:pPr>
      <w:r>
        <w:rPr>
          <w:rFonts w:ascii="Times New Roman" w:hAnsi="Times New Roman" w:cs="Times New Roman"/>
          <w:b/>
          <w:bCs/>
          <w:sz w:val="28"/>
          <w:szCs w:val="28"/>
          <w:lang w:val="vi-VN"/>
        </w:rPr>
        <w:t>Câu 5 (1,0 điểm).</w:t>
      </w:r>
      <w:r>
        <w:rPr>
          <w:rFonts w:ascii="Times New Roman" w:hAnsi="Times New Roman" w:cs="Times New Roman"/>
          <w:sz w:val="28"/>
          <w:szCs w:val="28"/>
          <w:lang w:val="vi-VN"/>
        </w:rPr>
        <w:t xml:space="preserve"> Với Lê Thành Nghị “</w:t>
      </w:r>
      <w:r>
        <w:rPr>
          <w:rFonts w:ascii="Times New Roman" w:hAnsi="Times New Roman" w:cs="Times New Roman"/>
          <w:i/>
          <w:iCs/>
          <w:sz w:val="28"/>
          <w:szCs w:val="28"/>
          <w:lang w:val="vi-VN"/>
        </w:rPr>
        <w:t xml:space="preserve">Điều ao ước. Dù lâu. Rồi sẽ đến”. </w:t>
      </w:r>
      <w:r>
        <w:rPr>
          <w:rFonts w:ascii="Times New Roman" w:hAnsi="Times New Roman" w:cs="Times New Roman"/>
          <w:sz w:val="28"/>
          <w:szCs w:val="28"/>
          <w:lang w:val="vi-VN"/>
        </w:rPr>
        <w:t>Để điều ao ước của bản thân “rồi sẽ đến” em sẽ làm những gì?</w:t>
      </w:r>
    </w:p>
    <w:p w14:paraId="17E6B69A" w14:textId="77777777" w:rsidR="00D14D11" w:rsidRDefault="00000000">
      <w:pPr>
        <w:spacing w:after="0" w:line="400" w:lineRule="exact"/>
        <w:rPr>
          <w:rFonts w:ascii="Times New Roman" w:hAnsi="Times New Roman" w:cs="Times New Roman"/>
          <w:b/>
          <w:bCs/>
          <w:sz w:val="28"/>
          <w:szCs w:val="28"/>
          <w:lang w:val="vi-VN"/>
        </w:rPr>
      </w:pPr>
      <w:r>
        <w:rPr>
          <w:rFonts w:ascii="Times New Roman" w:hAnsi="Times New Roman" w:cs="Times New Roman"/>
          <w:b/>
          <w:bCs/>
          <w:sz w:val="28"/>
          <w:szCs w:val="28"/>
          <w:lang w:val="vi-VN"/>
        </w:rPr>
        <w:t>II. VIẾT (6 điểm)</w:t>
      </w:r>
    </w:p>
    <w:p w14:paraId="08F7F981" w14:textId="77777777" w:rsidR="00D14D11" w:rsidRDefault="00000000">
      <w:pPr>
        <w:spacing w:after="0" w:line="400" w:lineRule="exact"/>
        <w:jc w:val="both"/>
        <w:rPr>
          <w:rFonts w:ascii="Times New Roman" w:hAnsi="Times New Roman" w:cs="Times New Roman"/>
          <w:sz w:val="28"/>
          <w:szCs w:val="28"/>
          <w:lang w:val="vi-VN"/>
        </w:rPr>
      </w:pPr>
      <w:r>
        <w:rPr>
          <w:rFonts w:ascii="Times New Roman" w:hAnsi="Times New Roman" w:cs="Times New Roman"/>
          <w:b/>
          <w:bCs/>
          <w:sz w:val="28"/>
          <w:szCs w:val="28"/>
          <w:lang w:val="vi-VN"/>
        </w:rPr>
        <w:t>Câu 1 (2 điểm)</w:t>
      </w:r>
      <w:r>
        <w:rPr>
          <w:rFonts w:ascii="Times New Roman" w:hAnsi="Times New Roman" w:cs="Times New Roman"/>
          <w:sz w:val="28"/>
          <w:szCs w:val="28"/>
          <w:lang w:val="vi-VN"/>
        </w:rPr>
        <w:t>. Viết đoạn văn nghị luận (khoảng 200 chữ) phân tích những đặc sắc về nghệ thuật của văn bản “ Cây trong vườn tháng ba” được dẫn ở phần Đọc hiểu.</w:t>
      </w:r>
    </w:p>
    <w:p w14:paraId="2C2B8F40" w14:textId="77777777" w:rsidR="00D14D11" w:rsidRDefault="00000000">
      <w:pPr>
        <w:spacing w:after="0" w:line="400" w:lineRule="exact"/>
        <w:jc w:val="both"/>
        <w:rPr>
          <w:rFonts w:ascii="Times New Roman" w:hAnsi="Times New Roman" w:cs="Times New Roman"/>
          <w:sz w:val="28"/>
          <w:szCs w:val="28"/>
          <w:lang w:val="vi-VN"/>
        </w:rPr>
      </w:pPr>
      <w:r>
        <w:rPr>
          <w:rFonts w:ascii="Times New Roman" w:hAnsi="Times New Roman" w:cs="Times New Roman"/>
          <w:b/>
          <w:bCs/>
          <w:sz w:val="28"/>
          <w:szCs w:val="28"/>
          <w:lang w:val="vi-VN"/>
        </w:rPr>
        <w:t>Câu 2 (4 điểm)</w:t>
      </w:r>
      <w:r>
        <w:rPr>
          <w:rFonts w:ascii="Times New Roman" w:hAnsi="Times New Roman" w:cs="Times New Roman"/>
          <w:sz w:val="28"/>
          <w:szCs w:val="28"/>
          <w:lang w:val="vi-VN"/>
        </w:rPr>
        <w:t xml:space="preserve">. “Năm tháng âm thầm, năm tháng đi qua”. Thời gian trôi, lặng lẽ, không ngừng nghỉ. Những khoảng lặng là một phần không thể thiếu trong cuộc đời mỗi chúng ta. Vì thế, mỗi người cần những khoảng lặng bình yên để cảm nhận ý nghĩa của cuộc sống hay chỉ cần sống là để hưởng thụ? </w:t>
      </w:r>
    </w:p>
    <w:p w14:paraId="1E23455F" w14:textId="77777777" w:rsidR="00D14D11" w:rsidRDefault="00000000">
      <w:pPr>
        <w:spacing w:after="0" w:line="40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Viết bài văn nghị luận (khoảng 400 chữ) bày tỏ ý kiến của em về vấn đề trên.</w:t>
      </w:r>
    </w:p>
    <w:p w14:paraId="4A290D0D" w14:textId="77777777" w:rsidR="00D14D11" w:rsidRDefault="00D14D11">
      <w:pPr>
        <w:spacing w:after="0" w:line="400" w:lineRule="exact"/>
        <w:rPr>
          <w:rFonts w:ascii="Times New Roman" w:hAnsi="Times New Roman" w:cs="Times New Roman"/>
          <w:sz w:val="28"/>
          <w:szCs w:val="28"/>
          <w:lang w:val="vi-VN"/>
        </w:rPr>
      </w:pPr>
    </w:p>
    <w:p w14:paraId="23E686C3" w14:textId="77777777" w:rsidR="00D14D11" w:rsidRDefault="00000000">
      <w:pPr>
        <w:spacing w:after="0" w:line="440" w:lineRule="exact"/>
        <w:jc w:val="center"/>
        <w:rPr>
          <w:rFonts w:ascii="Times New Roman" w:hAnsi="Times New Roman" w:cs="Times New Roman"/>
          <w:sz w:val="28"/>
          <w:szCs w:val="28"/>
          <w:lang w:val="vi-VN"/>
        </w:rPr>
      </w:pPr>
      <w:r>
        <w:rPr>
          <w:rFonts w:ascii="Times New Roman" w:hAnsi="Times New Roman" w:cs="Times New Roman"/>
          <w:sz w:val="28"/>
          <w:szCs w:val="28"/>
          <w:lang w:val="vi-VN"/>
        </w:rPr>
        <w:t>-----------------Hết-----------------</w:t>
      </w:r>
    </w:p>
    <w:p w14:paraId="5DCCB4EA" w14:textId="77777777" w:rsidR="00D14D11" w:rsidRDefault="00000000">
      <w:pPr>
        <w:spacing w:after="0" w:line="440" w:lineRule="exact"/>
        <w:jc w:val="center"/>
        <w:rPr>
          <w:rFonts w:ascii="Times New Roman" w:hAnsi="Times New Roman" w:cs="Times New Roman"/>
          <w:i/>
          <w:iCs/>
          <w:sz w:val="28"/>
          <w:szCs w:val="28"/>
          <w:lang w:val="vi-VN"/>
        </w:rPr>
      </w:pPr>
      <w:r>
        <w:rPr>
          <w:rFonts w:ascii="Times New Roman" w:hAnsi="Times New Roman" w:cs="Times New Roman"/>
          <w:i/>
          <w:iCs/>
          <w:sz w:val="28"/>
          <w:szCs w:val="28"/>
          <w:lang w:val="vi-VN"/>
        </w:rPr>
        <w:t>Cán bộ coi thi không giải thích gì thêm</w:t>
      </w:r>
    </w:p>
    <w:p w14:paraId="11455931" w14:textId="77777777" w:rsidR="00D14D11" w:rsidRDefault="00D14D11">
      <w:pPr>
        <w:spacing w:after="0" w:line="400" w:lineRule="exact"/>
        <w:jc w:val="both"/>
        <w:rPr>
          <w:rFonts w:ascii="Times New Roman" w:hAnsi="Times New Roman" w:cs="Times New Roman"/>
          <w:sz w:val="28"/>
          <w:szCs w:val="28"/>
          <w:lang w:val="vi-VN"/>
        </w:rPr>
      </w:pPr>
    </w:p>
    <w:p w14:paraId="2C7B5AA9" w14:textId="77777777" w:rsidR="00D14D11" w:rsidRDefault="00D14D11">
      <w:pPr>
        <w:spacing w:after="0" w:line="360" w:lineRule="exact"/>
        <w:rPr>
          <w:rFonts w:ascii="Times New Roman" w:hAnsi="Times New Roman" w:cs="Times New Roman"/>
          <w:b/>
          <w:bCs/>
          <w:sz w:val="28"/>
          <w:szCs w:val="28"/>
          <w:lang w:val="vi-VN"/>
        </w:rPr>
      </w:pPr>
    </w:p>
    <w:p w14:paraId="1351BF2B" w14:textId="77777777" w:rsidR="00D14D11" w:rsidRDefault="00D14D11">
      <w:pPr>
        <w:rPr>
          <w:rFonts w:ascii="Times New Roman" w:hAnsi="Times New Roman" w:cs="Times New Roman"/>
          <w:sz w:val="28"/>
          <w:szCs w:val="28"/>
          <w:lang w:val="vi-VN"/>
        </w:rPr>
      </w:pPr>
    </w:p>
    <w:p w14:paraId="421F89D2" w14:textId="77777777" w:rsidR="00D14D11" w:rsidRDefault="00D14D11">
      <w:pPr>
        <w:rPr>
          <w:rFonts w:ascii="Times New Roman" w:hAnsi="Times New Roman" w:cs="Times New Roman"/>
          <w:sz w:val="28"/>
          <w:szCs w:val="28"/>
          <w:lang w:val="vi-VN"/>
        </w:rPr>
      </w:pPr>
    </w:p>
    <w:p w14:paraId="4EF715C7" w14:textId="77777777" w:rsidR="00D14D11" w:rsidRDefault="00D14D11">
      <w:pPr>
        <w:rPr>
          <w:rFonts w:ascii="Times New Roman" w:hAnsi="Times New Roman" w:cs="Times New Roman"/>
          <w:sz w:val="28"/>
          <w:szCs w:val="28"/>
          <w:lang w:val="vi-VN"/>
        </w:rPr>
      </w:pPr>
    </w:p>
    <w:p w14:paraId="780B60FC" w14:textId="77777777" w:rsidR="00D14D11" w:rsidRDefault="00D14D11">
      <w:pPr>
        <w:rPr>
          <w:rFonts w:ascii="Times New Roman" w:hAnsi="Times New Roman" w:cs="Times New Roman"/>
          <w:sz w:val="28"/>
          <w:szCs w:val="28"/>
          <w:lang w:val="vi-VN"/>
        </w:rPr>
      </w:pPr>
    </w:p>
    <w:p w14:paraId="6794A0C0" w14:textId="77777777" w:rsidR="00D14D11" w:rsidRDefault="00D14D11">
      <w:pPr>
        <w:rPr>
          <w:lang w:val="vi-VN"/>
        </w:rPr>
      </w:pPr>
    </w:p>
    <w:p w14:paraId="4BE7D3AB" w14:textId="77777777" w:rsidR="00D14D11" w:rsidRDefault="00D14D11">
      <w:pPr>
        <w:rPr>
          <w:lang w:val="vi-VN"/>
        </w:rPr>
      </w:pPr>
    </w:p>
    <w:p w14:paraId="17B032DF" w14:textId="77777777" w:rsidR="00D14D11" w:rsidRDefault="00000000">
      <w:pPr>
        <w:spacing w:after="0"/>
        <w:rPr>
          <w:rFonts w:ascii="Times New Roman" w:hAnsi="Times New Roman" w:cs="Times New Roman"/>
          <w:i/>
          <w:iCs/>
          <w:lang w:val="vi-VN"/>
        </w:rPr>
      </w:pPr>
      <w:r>
        <w:rPr>
          <w:rFonts w:ascii="Times New Roman" w:hAnsi="Times New Roman" w:cs="Times New Roman"/>
          <w:i/>
          <w:iCs/>
          <w:lang w:val="vi-VN"/>
        </w:rPr>
        <w:t>- Học sinh không được sử dụng tài liệu.</w:t>
      </w:r>
    </w:p>
    <w:p w14:paraId="5D9C5021" w14:textId="77777777" w:rsidR="00D14D11" w:rsidRDefault="00000000">
      <w:pPr>
        <w:spacing w:after="0"/>
        <w:rPr>
          <w:rFonts w:ascii="Times New Roman" w:hAnsi="Times New Roman" w:cs="Times New Roman"/>
          <w:i/>
          <w:iCs/>
          <w:lang w:val="vi-VN"/>
        </w:rPr>
      </w:pPr>
      <w:r>
        <w:rPr>
          <w:rFonts w:ascii="Times New Roman" w:hAnsi="Times New Roman" w:cs="Times New Roman"/>
          <w:i/>
          <w:iCs/>
          <w:lang w:val="vi-VN"/>
        </w:rPr>
        <w:t>- Giám thị không giải thích gì thêm.</w:t>
      </w:r>
    </w:p>
    <w:sectPr w:rsidR="00D14D11">
      <w:footerReference w:type="default" r:id="rId7"/>
      <w:pgSz w:w="12240" w:h="15840"/>
      <w:pgMar w:top="1134" w:right="1325" w:bottom="113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4A59" w14:textId="77777777" w:rsidR="007A617C" w:rsidRDefault="007A617C">
      <w:pPr>
        <w:spacing w:line="240" w:lineRule="auto"/>
      </w:pPr>
      <w:r>
        <w:separator/>
      </w:r>
    </w:p>
  </w:endnote>
  <w:endnote w:type="continuationSeparator" w:id="0">
    <w:p w14:paraId="5D1DB663" w14:textId="77777777" w:rsidR="007A617C" w:rsidRDefault="007A6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039682"/>
      <w:docPartObj>
        <w:docPartGallery w:val="AutoText"/>
      </w:docPartObj>
    </w:sdtPr>
    <w:sdtEndPr>
      <w:rPr>
        <w:rFonts w:ascii="Times New Roman" w:hAnsi="Times New Roman" w:cs="Times New Roman"/>
        <w:b/>
        <w:bCs/>
      </w:rPr>
    </w:sdtEndPr>
    <w:sdtContent>
      <w:p w14:paraId="171CC947" w14:textId="77777777" w:rsidR="00D14D11" w:rsidRDefault="00000000">
        <w:pPr>
          <w:pStyle w:val="Footer"/>
          <w:jc w:val="right"/>
          <w:rPr>
            <w:rFonts w:ascii="Times New Roman" w:hAnsi="Times New Roman" w:cs="Times New Roman"/>
            <w:b/>
            <w:bCs/>
          </w:rPr>
        </w:pPr>
        <w:r>
          <w:rPr>
            <w:rFonts w:ascii="Times New Roman" w:hAnsi="Times New Roman" w:cs="Times New Roman"/>
          </w:rPr>
          <w:t xml:space="preserve">Trang </w:t>
        </w:r>
        <w:r>
          <w:rPr>
            <w:rFonts w:ascii="Times New Roman" w:hAnsi="Times New Roman" w:cs="Times New Roman"/>
            <w:b/>
            <w:bCs/>
          </w:rPr>
          <w:fldChar w:fldCharType="begin"/>
        </w:r>
        <w:r>
          <w:rPr>
            <w:rFonts w:ascii="Times New Roman" w:hAnsi="Times New Roman" w:cs="Times New Roman"/>
            <w:b/>
            <w:bCs/>
          </w:rPr>
          <w:instrText xml:space="preserve"> PAGE   \* MERGEFORMAT </w:instrText>
        </w:r>
        <w:r>
          <w:rPr>
            <w:rFonts w:ascii="Times New Roman" w:hAnsi="Times New Roman" w:cs="Times New Roman"/>
            <w:b/>
            <w:bCs/>
          </w:rPr>
          <w:fldChar w:fldCharType="separate"/>
        </w:r>
        <w:r>
          <w:rPr>
            <w:rFonts w:ascii="Times New Roman" w:hAnsi="Times New Roman" w:cs="Times New Roman"/>
            <w:b/>
            <w:bCs/>
          </w:rPr>
          <w:t>2</w:t>
        </w:r>
        <w:r>
          <w:rPr>
            <w:rFonts w:ascii="Times New Roman" w:hAnsi="Times New Roman" w:cs="Times New Roman"/>
            <w:b/>
            <w:bCs/>
          </w:rPr>
          <w:fldChar w:fldCharType="end"/>
        </w:r>
        <w:r>
          <w:rPr>
            <w:rFonts w:ascii="Times New Roman" w:hAnsi="Times New Roman" w:cs="Times New Roman"/>
            <w:b/>
            <w:bCs/>
          </w:rPr>
          <w:t>/2</w:t>
        </w:r>
      </w:p>
    </w:sdtContent>
  </w:sdt>
  <w:p w14:paraId="466264A9" w14:textId="77777777" w:rsidR="00D14D11" w:rsidRDefault="00D14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0BC9" w14:textId="77777777" w:rsidR="007A617C" w:rsidRDefault="007A617C">
      <w:pPr>
        <w:spacing w:after="0"/>
      </w:pPr>
      <w:r>
        <w:separator/>
      </w:r>
    </w:p>
  </w:footnote>
  <w:footnote w:type="continuationSeparator" w:id="0">
    <w:p w14:paraId="5FB59E75" w14:textId="77777777" w:rsidR="007A617C" w:rsidRDefault="007A617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BD"/>
    <w:rsid w:val="000075CB"/>
    <w:rsid w:val="000F08E8"/>
    <w:rsid w:val="00177F0A"/>
    <w:rsid w:val="001A05A9"/>
    <w:rsid w:val="002103F6"/>
    <w:rsid w:val="00236796"/>
    <w:rsid w:val="00261DFB"/>
    <w:rsid w:val="002A2162"/>
    <w:rsid w:val="002B52E3"/>
    <w:rsid w:val="002E20DC"/>
    <w:rsid w:val="0034585D"/>
    <w:rsid w:val="00366026"/>
    <w:rsid w:val="003F473C"/>
    <w:rsid w:val="003F4A46"/>
    <w:rsid w:val="00440495"/>
    <w:rsid w:val="00471051"/>
    <w:rsid w:val="0056774D"/>
    <w:rsid w:val="00585D58"/>
    <w:rsid w:val="00651D2F"/>
    <w:rsid w:val="006B1B1C"/>
    <w:rsid w:val="006B770A"/>
    <w:rsid w:val="0072146B"/>
    <w:rsid w:val="00727519"/>
    <w:rsid w:val="00766954"/>
    <w:rsid w:val="00766ABC"/>
    <w:rsid w:val="00792787"/>
    <w:rsid w:val="007A617C"/>
    <w:rsid w:val="008F0E37"/>
    <w:rsid w:val="00900E27"/>
    <w:rsid w:val="00907BF5"/>
    <w:rsid w:val="00983FF8"/>
    <w:rsid w:val="00996D4C"/>
    <w:rsid w:val="009B5FD4"/>
    <w:rsid w:val="009C38FC"/>
    <w:rsid w:val="009E0725"/>
    <w:rsid w:val="009E3C6D"/>
    <w:rsid w:val="00AA435B"/>
    <w:rsid w:val="00BD44DA"/>
    <w:rsid w:val="00C155C9"/>
    <w:rsid w:val="00C42E01"/>
    <w:rsid w:val="00D13ABD"/>
    <w:rsid w:val="00D14D11"/>
    <w:rsid w:val="00D73757"/>
    <w:rsid w:val="00D760C5"/>
    <w:rsid w:val="00D94397"/>
    <w:rsid w:val="00DD3776"/>
    <w:rsid w:val="00DF687B"/>
    <w:rsid w:val="00E21CBC"/>
    <w:rsid w:val="00E35777"/>
    <w:rsid w:val="00E74998"/>
    <w:rsid w:val="00E855B3"/>
    <w:rsid w:val="00F237D0"/>
    <w:rsid w:val="00F357DD"/>
    <w:rsid w:val="00F41A23"/>
    <w:rsid w:val="45292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D6B175"/>
  <w15:docId w15:val="{E106179D-AE6B-4611-ABF7-24AB3D4F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PGD</dc:creator>
  <cp:lastModifiedBy>ThúyHoa Hoàng</cp:lastModifiedBy>
  <cp:revision>21</cp:revision>
  <cp:lastPrinted>2025-03-31T07:05:00Z</cp:lastPrinted>
  <dcterms:created xsi:type="dcterms:W3CDTF">2025-03-27T22:01:00Z</dcterms:created>
  <dcterms:modified xsi:type="dcterms:W3CDTF">2025-03-31T13:06:00Z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5D39FA5DF72B46B0A28D96F594F44F67_13</vt:lpwstr>
  </property>
</Properties>
</file>