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177"/>
      </w:tblGrid>
      <w:tr w:rsidR="0024531B" w:rsidRPr="00C9186A" w14:paraId="19EBBABF" w14:textId="77777777" w:rsidTr="00460CBC">
        <w:tc>
          <w:tcPr>
            <w:tcW w:w="4045" w:type="dxa"/>
            <w:vAlign w:val="center"/>
          </w:tcPr>
          <w:p w14:paraId="129086A8" w14:textId="77777777" w:rsidR="0024531B" w:rsidRPr="00C9186A" w:rsidRDefault="0024531B" w:rsidP="00460CBC">
            <w:pPr>
              <w:tabs>
                <w:tab w:val="left" w:pos="990"/>
              </w:tabs>
              <w:spacing w:line="36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C9186A">
              <w:rPr>
                <w:bCs/>
                <w:sz w:val="28"/>
                <w:szCs w:val="28"/>
                <w:lang w:val="nl-NL"/>
              </w:rPr>
              <w:t>TRƯỜNG THCS YÊN MỸ</w:t>
            </w:r>
          </w:p>
          <w:p w14:paraId="4D8A9FD1" w14:textId="77777777" w:rsidR="0024531B" w:rsidRPr="00C9186A" w:rsidRDefault="0024531B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TỔ</w:t>
            </w:r>
            <w:r w:rsidRPr="00C9186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KHOA HỌC TỰ NHIÊN</w:t>
            </w:r>
          </w:p>
          <w:p w14:paraId="5A21E506" w14:textId="77777777" w:rsidR="0024531B" w:rsidRPr="00C9186A" w:rsidRDefault="0024531B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***</w:t>
            </w:r>
          </w:p>
        </w:tc>
        <w:tc>
          <w:tcPr>
            <w:tcW w:w="6177" w:type="dxa"/>
            <w:vAlign w:val="center"/>
          </w:tcPr>
          <w:p w14:paraId="615BF7B0" w14:textId="77777777" w:rsidR="0024531B" w:rsidRPr="00C9186A" w:rsidRDefault="0024531B" w:rsidP="00460CBC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CỘNG HOÀ XÃ HỘI CHỦ NGHĨA VIỆT NAM</w:t>
            </w:r>
          </w:p>
          <w:p w14:paraId="2039F2FB" w14:textId="77777777" w:rsidR="0024531B" w:rsidRPr="00C9186A" w:rsidRDefault="0024531B" w:rsidP="00460CBC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6A2B4B11" w14:textId="77777777" w:rsidR="0024531B" w:rsidRPr="00C9186A" w:rsidRDefault="0024531B" w:rsidP="00460CBC">
            <w:pPr>
              <w:spacing w:line="36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-----------***------------</w:t>
            </w:r>
          </w:p>
        </w:tc>
      </w:tr>
    </w:tbl>
    <w:p w14:paraId="0367F6A0" w14:textId="77777777" w:rsidR="0024531B" w:rsidRPr="00C9186A" w:rsidRDefault="0024531B" w:rsidP="0024531B">
      <w:pPr>
        <w:tabs>
          <w:tab w:val="left" w:pos="990"/>
        </w:tabs>
        <w:spacing w:line="360" w:lineRule="auto"/>
        <w:rPr>
          <w:b/>
          <w:sz w:val="28"/>
          <w:szCs w:val="28"/>
          <w:lang w:val="nl-NL"/>
        </w:rPr>
      </w:pPr>
    </w:p>
    <w:p w14:paraId="466D054F" w14:textId="77777777" w:rsidR="0024531B" w:rsidRPr="00C9186A" w:rsidRDefault="0024531B" w:rsidP="0024531B">
      <w:pPr>
        <w:tabs>
          <w:tab w:val="left" w:pos="990"/>
        </w:tabs>
        <w:spacing w:line="360" w:lineRule="auto"/>
        <w:jc w:val="center"/>
        <w:rPr>
          <w:b/>
          <w:i/>
          <w:iCs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BIÊN BẢN HỌP TỔ THÁNG </w:t>
      </w:r>
      <w:r w:rsidRPr="00C9186A">
        <w:rPr>
          <w:b/>
          <w:sz w:val="28"/>
          <w:szCs w:val="28"/>
        </w:rPr>
        <w:t>1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  <w:lang w:val="nl-NL"/>
        </w:rPr>
        <w:t xml:space="preserve">LẦN 02 </w:t>
      </w:r>
    </w:p>
    <w:p w14:paraId="5F716F7B" w14:textId="274E7EC6" w:rsidR="0024531B" w:rsidRPr="00C9186A" w:rsidRDefault="0024531B" w:rsidP="0024531B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Năm học: </w:t>
      </w:r>
      <w:r>
        <w:rPr>
          <w:b/>
          <w:sz w:val="28"/>
          <w:szCs w:val="28"/>
          <w:lang w:val="nl-NL"/>
        </w:rPr>
        <w:t>2024-2025</w:t>
      </w:r>
    </w:p>
    <w:p w14:paraId="1DCE9BF9" w14:textId="77777777" w:rsidR="0024531B" w:rsidRPr="00C9186A" w:rsidRDefault="0024531B" w:rsidP="0024531B">
      <w:pPr>
        <w:tabs>
          <w:tab w:val="left" w:pos="990"/>
        </w:tabs>
        <w:spacing w:line="360" w:lineRule="auto"/>
        <w:rPr>
          <w:b/>
          <w:i/>
          <w:iCs/>
          <w:sz w:val="28"/>
          <w:szCs w:val="28"/>
          <w:lang w:val="vi-VN"/>
        </w:rPr>
      </w:pPr>
    </w:p>
    <w:p w14:paraId="1A427494" w14:textId="77777777" w:rsidR="0024531B" w:rsidRPr="00C9186A" w:rsidRDefault="0024531B" w:rsidP="0024531B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C9186A">
        <w:rPr>
          <w:b/>
          <w:sz w:val="28"/>
          <w:szCs w:val="28"/>
          <w:u w:val="single"/>
        </w:rPr>
        <w:t>A. Thời gian</w:t>
      </w:r>
      <w:r w:rsidRPr="00C9186A">
        <w:rPr>
          <w:b/>
          <w:sz w:val="28"/>
          <w:szCs w:val="28"/>
          <w:u w:val="single"/>
          <w:lang w:val="vi-VN"/>
        </w:rPr>
        <w:t>, địa điểm, thành phần</w:t>
      </w:r>
    </w:p>
    <w:p w14:paraId="027F126F" w14:textId="6B4F7D3B" w:rsidR="0024531B" w:rsidRPr="00C9186A" w:rsidRDefault="0024531B" w:rsidP="0024531B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>1. Thời gian</w:t>
      </w:r>
      <w:r w:rsidRPr="00C9186A">
        <w:rPr>
          <w:b/>
          <w:bCs/>
          <w:sz w:val="28"/>
          <w:szCs w:val="28"/>
        </w:rPr>
        <w:t>:</w:t>
      </w:r>
      <w:r w:rsidRPr="00C9186A">
        <w:rPr>
          <w:b/>
          <w:bCs/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 16 </w:t>
      </w:r>
      <w:r w:rsidRPr="00C9186A">
        <w:rPr>
          <w:sz w:val="28"/>
          <w:szCs w:val="28"/>
          <w:lang w:val="vi-VN"/>
        </w:rPr>
        <w:t>h</w:t>
      </w:r>
      <w:r>
        <w:rPr>
          <w:sz w:val="28"/>
          <w:szCs w:val="28"/>
        </w:rPr>
        <w:t xml:space="preserve"> 00’</w:t>
      </w:r>
      <w:r w:rsidRPr="00C9186A">
        <w:rPr>
          <w:sz w:val="28"/>
          <w:szCs w:val="28"/>
          <w:lang w:val="vi-VN"/>
        </w:rPr>
        <w:t xml:space="preserve"> ngày </w:t>
      </w:r>
      <w:r w:rsidRPr="00C9186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9186A">
        <w:rPr>
          <w:sz w:val="28"/>
          <w:szCs w:val="28"/>
        </w:rPr>
        <w:t xml:space="preserve"> / </w:t>
      </w:r>
      <w:r>
        <w:rPr>
          <w:sz w:val="28"/>
          <w:szCs w:val="28"/>
        </w:rPr>
        <w:t>01</w:t>
      </w:r>
      <w:r w:rsidRPr="00C9186A">
        <w:rPr>
          <w:sz w:val="28"/>
          <w:szCs w:val="28"/>
        </w:rPr>
        <w:t xml:space="preserve"> / 202</w:t>
      </w:r>
      <w:r>
        <w:rPr>
          <w:sz w:val="28"/>
          <w:szCs w:val="28"/>
        </w:rPr>
        <w:t>5</w:t>
      </w:r>
    </w:p>
    <w:p w14:paraId="5FF2D66F" w14:textId="77777777" w:rsidR="0024531B" w:rsidRPr="00C9186A" w:rsidRDefault="0024531B" w:rsidP="0024531B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 xml:space="preserve">2. Địa điểm: </w:t>
      </w:r>
      <w:r w:rsidRPr="00C9186A">
        <w:rPr>
          <w:sz w:val="28"/>
          <w:szCs w:val="28"/>
          <w:lang w:val="vi-VN"/>
        </w:rPr>
        <w:t>Phòng</w:t>
      </w:r>
      <w:r w:rsidRPr="00C9186A">
        <w:rPr>
          <w:sz w:val="28"/>
          <w:szCs w:val="28"/>
        </w:rPr>
        <w:t xml:space="preserve"> sinh hoạt</w:t>
      </w:r>
      <w:r w:rsidRPr="00C9186A">
        <w:rPr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chuyên môn tổ KHTN </w:t>
      </w:r>
    </w:p>
    <w:p w14:paraId="02193D51" w14:textId="3F050C55" w:rsidR="0024531B" w:rsidRPr="00C9186A" w:rsidRDefault="0024531B" w:rsidP="0024531B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C9186A">
        <w:rPr>
          <w:b/>
          <w:bCs/>
          <w:sz w:val="28"/>
          <w:szCs w:val="28"/>
          <w:lang w:val="vi-VN"/>
        </w:rPr>
        <w:t xml:space="preserve">3. Thành phần: </w:t>
      </w:r>
      <w:r w:rsidRPr="00C9186A">
        <w:rPr>
          <w:sz w:val="28"/>
          <w:szCs w:val="28"/>
          <w:lang w:val="vi-VN"/>
        </w:rPr>
        <w:t xml:space="preserve">Giáo viên bộ môn </w:t>
      </w:r>
      <w:r w:rsidRPr="00C9186A">
        <w:rPr>
          <w:sz w:val="28"/>
          <w:szCs w:val="28"/>
        </w:rPr>
        <w:t>KHTN, công nghệ</w:t>
      </w:r>
      <w:r w:rsidRPr="00C9186A">
        <w:rPr>
          <w:sz w:val="28"/>
          <w:szCs w:val="28"/>
          <w:lang w:val="vi-VN"/>
        </w:rPr>
        <w:t xml:space="preserve"> </w:t>
      </w:r>
    </w:p>
    <w:p w14:paraId="1D520081" w14:textId="77777777" w:rsidR="0024531B" w:rsidRPr="00C9186A" w:rsidRDefault="0024531B" w:rsidP="0024531B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C9186A">
        <w:rPr>
          <w:b/>
          <w:sz w:val="28"/>
          <w:szCs w:val="28"/>
          <w:lang w:val="vi-VN"/>
        </w:rPr>
        <w:t>*</w:t>
      </w:r>
      <w:r w:rsidRPr="00C9186A">
        <w:rPr>
          <w:b/>
          <w:sz w:val="28"/>
          <w:szCs w:val="28"/>
        </w:rPr>
        <w:t xml:space="preserve"> Kiểm diện: </w:t>
      </w:r>
      <w:r w:rsidRPr="00C9186A">
        <w:rPr>
          <w:bCs/>
          <w:sz w:val="28"/>
          <w:szCs w:val="28"/>
        </w:rPr>
        <w:t>Đủ 07 đ</w:t>
      </w:r>
      <w:r w:rsidRPr="00C9186A">
        <w:rPr>
          <w:bCs/>
          <w:sz w:val="28"/>
          <w:szCs w:val="28"/>
          <w:lang w:val="vi-VN"/>
        </w:rPr>
        <w:t>ồng chí</w:t>
      </w:r>
    </w:p>
    <w:p w14:paraId="6DEA118E" w14:textId="77777777" w:rsidR="0024531B" w:rsidRPr="00C9186A" w:rsidRDefault="0024531B" w:rsidP="0024531B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  <w:lang w:val="vi-VN"/>
        </w:rPr>
        <w:t>4. Chủ trì cuộc họp</w:t>
      </w:r>
      <w:r w:rsidRPr="00C9186A">
        <w:rPr>
          <w:bCs/>
          <w:sz w:val="28"/>
          <w:szCs w:val="28"/>
          <w:lang w:val="vi-VN"/>
        </w:rPr>
        <w:t xml:space="preserve">: Đ/c </w:t>
      </w:r>
      <w:r w:rsidRPr="00C9186A">
        <w:rPr>
          <w:bCs/>
          <w:sz w:val="28"/>
          <w:szCs w:val="28"/>
        </w:rPr>
        <w:t>Nguyễn Thị Phương Châm</w:t>
      </w:r>
      <w:r w:rsidRPr="00C9186A">
        <w:rPr>
          <w:bCs/>
          <w:sz w:val="28"/>
          <w:szCs w:val="28"/>
          <w:lang w:val="vi-VN"/>
        </w:rPr>
        <w:t xml:space="preserve"> – Tổ trưởng tổ </w:t>
      </w:r>
      <w:r>
        <w:rPr>
          <w:bCs/>
          <w:sz w:val="28"/>
          <w:szCs w:val="28"/>
        </w:rPr>
        <w:t>KHTN</w:t>
      </w:r>
    </w:p>
    <w:p w14:paraId="47B06A60" w14:textId="77777777" w:rsidR="0024531B" w:rsidRPr="00C9186A" w:rsidRDefault="0024531B" w:rsidP="0024531B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</w:rPr>
        <w:t xml:space="preserve">5. </w:t>
      </w:r>
      <w:r w:rsidRPr="00C9186A">
        <w:rPr>
          <w:b/>
          <w:sz w:val="28"/>
          <w:szCs w:val="28"/>
          <w:lang w:val="vi-VN"/>
        </w:rPr>
        <w:t>Thư kí:</w:t>
      </w:r>
      <w:r w:rsidRPr="00C9186A">
        <w:rPr>
          <w:bCs/>
          <w:sz w:val="28"/>
          <w:szCs w:val="28"/>
          <w:lang w:val="vi-VN"/>
        </w:rPr>
        <w:t xml:space="preserve"> Đ/c </w:t>
      </w:r>
      <w:r>
        <w:rPr>
          <w:bCs/>
          <w:sz w:val="28"/>
          <w:szCs w:val="28"/>
        </w:rPr>
        <w:t>Phạm Thu Hằng</w:t>
      </w:r>
    </w:p>
    <w:p w14:paraId="55EDAD08" w14:textId="77777777" w:rsidR="0024531B" w:rsidRPr="00C9186A" w:rsidRDefault="0024531B" w:rsidP="0024531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1A13E2AD" w14:textId="77777777" w:rsidR="0024531B" w:rsidRPr="00C9186A" w:rsidRDefault="0024531B" w:rsidP="0024531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186A">
        <w:rPr>
          <w:b/>
          <w:sz w:val="28"/>
          <w:szCs w:val="28"/>
          <w:u w:val="single"/>
        </w:rPr>
        <w:t>B. Nội dung</w:t>
      </w:r>
    </w:p>
    <w:p w14:paraId="07EBC75D" w14:textId="77777777" w:rsidR="0024531B" w:rsidRPr="00C9186A" w:rsidRDefault="0024531B" w:rsidP="0024531B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 xml:space="preserve">    I. NỘI DUNG TRIỂN KHAI CỦA TỔ TRƯỞNG:</w:t>
      </w:r>
    </w:p>
    <w:p w14:paraId="7B4BFD51" w14:textId="77777777" w:rsidR="0024531B" w:rsidRPr="00C9186A" w:rsidRDefault="0024531B" w:rsidP="0024531B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Cs/>
          <w:sz w:val="28"/>
          <w:szCs w:val="28"/>
        </w:rPr>
        <w:t>- Triển khai chương trình học kì II</w:t>
      </w:r>
    </w:p>
    <w:p w14:paraId="2D421805" w14:textId="77777777" w:rsidR="0024531B" w:rsidRPr="00C9186A" w:rsidRDefault="0024531B" w:rsidP="0024531B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Cs/>
          <w:sz w:val="28"/>
          <w:szCs w:val="28"/>
        </w:rPr>
        <w:t>- Tham gia thi đua Mừng Đảng – Mừng Xuân</w:t>
      </w:r>
    </w:p>
    <w:p w14:paraId="7D709042" w14:textId="3AB40115" w:rsidR="0024531B" w:rsidRDefault="0024531B" w:rsidP="0024531B">
      <w:pPr>
        <w:spacing w:line="360" w:lineRule="auto"/>
        <w:jc w:val="both"/>
        <w:rPr>
          <w:sz w:val="28"/>
          <w:szCs w:val="28"/>
          <w:lang w:val="vi-VN"/>
        </w:rPr>
      </w:pPr>
      <w:r w:rsidRPr="00C9186A">
        <w:rPr>
          <w:bCs/>
          <w:sz w:val="28"/>
          <w:szCs w:val="28"/>
        </w:rPr>
        <w:t xml:space="preserve">- </w:t>
      </w:r>
      <w:r>
        <w:rPr>
          <w:sz w:val="28"/>
          <w:szCs w:val="28"/>
          <w:lang w:val="pt-BR"/>
        </w:rPr>
        <w:t>Tham</w:t>
      </w:r>
      <w:r>
        <w:rPr>
          <w:sz w:val="28"/>
          <w:szCs w:val="28"/>
          <w:lang w:val="vi-VN"/>
        </w:rPr>
        <w:t xml:space="preserve"> dự </w:t>
      </w:r>
      <w:r w:rsidRPr="00C9186A">
        <w:rPr>
          <w:sz w:val="28"/>
          <w:szCs w:val="28"/>
          <w:lang w:val="pt-BR"/>
        </w:rPr>
        <w:t>các lớp tập huấn, bồi dưỡng thường xuyên, thực hiện chuyên đề theo kế hoạch</w:t>
      </w:r>
      <w:r>
        <w:rPr>
          <w:sz w:val="28"/>
          <w:szCs w:val="28"/>
          <w:lang w:val="pt-BR"/>
        </w:rPr>
        <w:t>.</w:t>
      </w:r>
    </w:p>
    <w:p w14:paraId="5BA03A93" w14:textId="269A4970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Tiếp tục trao đổi, thảo luận xây dựng chuyên đề cấp huyện môn Công nghệ 6 và tiết thi GVG cấp huyện môn KHTN (Mạch năng lượng và sự biến đổi).</w:t>
      </w:r>
    </w:p>
    <w:p w14:paraId="2CF41389" w14:textId="77777777" w:rsidR="0024531B" w:rsidRPr="00C9186A" w:rsidRDefault="0024531B" w:rsidP="0024531B">
      <w:pPr>
        <w:spacing w:before="60" w:after="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        II. CÁC NHÓM SINH HOẠT CHUYÊN MÔN SÂU:</w:t>
      </w:r>
    </w:p>
    <w:p w14:paraId="235343DC" w14:textId="77777777" w:rsidR="0024531B" w:rsidRDefault="0024531B" w:rsidP="0024531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C9186A">
        <w:rPr>
          <w:b/>
          <w:bCs/>
          <w:sz w:val="28"/>
          <w:szCs w:val="28"/>
        </w:rPr>
        <w:t>/ Nhóm KHTN:</w:t>
      </w:r>
    </w:p>
    <w:p w14:paraId="4C5F1D72" w14:textId="77777777" w:rsidR="0024531B" w:rsidRPr="0024531B" w:rsidRDefault="0024531B" w:rsidP="0024531B">
      <w:pPr>
        <w:pStyle w:val="ListParagraph"/>
        <w:spacing w:line="360" w:lineRule="auto"/>
        <w:ind w:left="0"/>
        <w:jc w:val="center"/>
        <w:rPr>
          <w:b/>
          <w:i/>
          <w:iCs/>
          <w:color w:val="FF0000"/>
          <w:sz w:val="28"/>
          <w:szCs w:val="28"/>
        </w:rPr>
      </w:pPr>
      <w:r w:rsidRPr="0024531B">
        <w:rPr>
          <w:b/>
          <w:i/>
          <w:iCs/>
          <w:color w:val="FF0000"/>
          <w:sz w:val="28"/>
          <w:szCs w:val="28"/>
        </w:rPr>
        <w:t>Khoa học tự nhiên 7: Trao đổi bài dạy theo hướng dạy học STEM</w:t>
      </w:r>
    </w:p>
    <w:p w14:paraId="77F98609" w14:textId="77777777" w:rsidR="0024531B" w:rsidRPr="007525AA" w:rsidRDefault="0024531B" w:rsidP="0024531B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7525AA">
        <w:rPr>
          <w:bCs/>
          <w:sz w:val="28"/>
          <w:szCs w:val="28"/>
        </w:rPr>
        <w:t>Tiết 78: Nam châm điện</w:t>
      </w:r>
    </w:p>
    <w:p w14:paraId="3A980F7D" w14:textId="77777777" w:rsidR="0024531B" w:rsidRPr="007525AA" w:rsidRDefault="0024531B" w:rsidP="0024531B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7525AA">
        <w:rPr>
          <w:bCs/>
          <w:sz w:val="28"/>
          <w:szCs w:val="28"/>
        </w:rPr>
        <w:lastRenderedPageBreak/>
        <w:t>Nội dung tích hợp STEM: Nam châm điện</w:t>
      </w:r>
    </w:p>
    <w:p w14:paraId="769710F0" w14:textId="77777777" w:rsidR="0024531B" w:rsidRPr="007525AA" w:rsidRDefault="0024531B" w:rsidP="0024531B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7525AA">
        <w:rPr>
          <w:bCs/>
          <w:sz w:val="28"/>
          <w:szCs w:val="28"/>
        </w:rPr>
        <w:t>Sản phẩm STEM: nam châm điện tự chế</w:t>
      </w:r>
    </w:p>
    <w:p w14:paraId="1C71C1EC" w14:textId="77777777" w:rsidR="0024531B" w:rsidRPr="007525AA" w:rsidRDefault="0024531B" w:rsidP="0024531B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7525AA">
        <w:rPr>
          <w:bCs/>
          <w:sz w:val="28"/>
          <w:szCs w:val="28"/>
        </w:rPr>
        <w:t>Thảo luận tiến trình:</w:t>
      </w:r>
    </w:p>
    <w:p w14:paraId="53294297" w14:textId="77777777" w:rsidR="0024531B" w:rsidRPr="007525AA" w:rsidRDefault="0024531B" w:rsidP="0024531B">
      <w:pPr>
        <w:spacing w:line="360" w:lineRule="auto"/>
        <w:rPr>
          <w:bCs/>
          <w:sz w:val="28"/>
          <w:szCs w:val="28"/>
        </w:rPr>
      </w:pPr>
      <w:r w:rsidRPr="007525AA">
        <w:rPr>
          <w:bCs/>
          <w:sz w:val="28"/>
          <w:szCs w:val="28"/>
        </w:rPr>
        <w:t>+ Tổ chức nghiên cứu kiến thức nền: nam châm điện, cấu tạo và nguyên lý hoạt động (1 tiết)</w:t>
      </w:r>
    </w:p>
    <w:p w14:paraId="70EC7C1C" w14:textId="77777777" w:rsidR="0024531B" w:rsidRPr="007525AA" w:rsidRDefault="0024531B" w:rsidP="0024531B">
      <w:pPr>
        <w:spacing w:line="360" w:lineRule="auto"/>
        <w:rPr>
          <w:bCs/>
          <w:sz w:val="28"/>
          <w:szCs w:val="28"/>
        </w:rPr>
      </w:pPr>
      <w:r w:rsidRPr="007525AA">
        <w:rPr>
          <w:bCs/>
          <w:sz w:val="28"/>
          <w:szCs w:val="28"/>
        </w:rPr>
        <w:t>+ Đề xuất giải pháp: nguyên liệu, dụng cụ, cách tiến hành.</w:t>
      </w:r>
    </w:p>
    <w:p w14:paraId="3B623589" w14:textId="77777777" w:rsidR="0024531B" w:rsidRDefault="0024531B" w:rsidP="0024531B">
      <w:pPr>
        <w:spacing w:line="360" w:lineRule="auto"/>
        <w:rPr>
          <w:bCs/>
          <w:sz w:val="28"/>
          <w:szCs w:val="28"/>
        </w:rPr>
      </w:pPr>
      <w:r w:rsidRPr="007525AA">
        <w:rPr>
          <w:bCs/>
          <w:sz w:val="28"/>
          <w:szCs w:val="28"/>
        </w:rPr>
        <w:t>+ Tổ chức thực hiện: tổ chức theo nhóm học sinh.</w:t>
      </w:r>
    </w:p>
    <w:p w14:paraId="41AC89E2" w14:textId="77777777" w:rsidR="0024531B" w:rsidRPr="0024531B" w:rsidRDefault="0024531B" w:rsidP="0024531B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24531B">
        <w:rPr>
          <w:b/>
          <w:i/>
          <w:color w:val="FF0000"/>
          <w:sz w:val="28"/>
          <w:szCs w:val="28"/>
        </w:rPr>
        <w:t>Khoa học tự nhiên 6: Trao đổi bài khó</w:t>
      </w:r>
    </w:p>
    <w:p w14:paraId="13327706" w14:textId="77777777" w:rsidR="0024531B" w:rsidRPr="008C0309" w:rsidRDefault="0024531B" w:rsidP="0024531B">
      <w:pPr>
        <w:spacing w:line="360" w:lineRule="auto"/>
        <w:jc w:val="both"/>
        <w:rPr>
          <w:sz w:val="28"/>
          <w:szCs w:val="28"/>
        </w:rPr>
      </w:pPr>
      <w:r w:rsidRPr="008C0309">
        <w:rPr>
          <w:b/>
          <w:bCs/>
          <w:sz w:val="28"/>
          <w:szCs w:val="28"/>
        </w:rPr>
        <w:t>Tên bài khó:</w:t>
      </w:r>
      <w:r w:rsidRPr="008C0309">
        <w:rPr>
          <w:sz w:val="28"/>
          <w:szCs w:val="28"/>
        </w:rPr>
        <w:t xml:space="preserve"> Vi khuẩn</w:t>
      </w:r>
    </w:p>
    <w:p w14:paraId="120CE571" w14:textId="77777777" w:rsidR="0024531B" w:rsidRPr="008C0309" w:rsidRDefault="0024531B" w:rsidP="0024531B">
      <w:pPr>
        <w:spacing w:line="360" w:lineRule="auto"/>
        <w:jc w:val="both"/>
        <w:rPr>
          <w:sz w:val="28"/>
          <w:szCs w:val="28"/>
        </w:rPr>
      </w:pPr>
      <w:r w:rsidRPr="008C0309">
        <w:rPr>
          <w:b/>
          <w:bCs/>
          <w:sz w:val="28"/>
          <w:szCs w:val="28"/>
        </w:rPr>
        <w:t>Vấn đề khó:</w:t>
      </w:r>
      <w:r w:rsidRPr="008C0309">
        <w:rPr>
          <w:sz w:val="28"/>
          <w:szCs w:val="28"/>
        </w:rPr>
        <w:t xml:space="preserve"> HS chưa phân biệt được virus và vi khuẩn.</w:t>
      </w:r>
    </w:p>
    <w:p w14:paraId="13CAE5BD" w14:textId="77777777" w:rsidR="0024531B" w:rsidRPr="008C0309" w:rsidRDefault="0024531B" w:rsidP="0024531B">
      <w:pPr>
        <w:spacing w:line="360" w:lineRule="auto"/>
        <w:jc w:val="both"/>
        <w:rPr>
          <w:b/>
          <w:bCs/>
          <w:sz w:val="28"/>
          <w:szCs w:val="28"/>
        </w:rPr>
      </w:pPr>
      <w:r w:rsidRPr="008C0309">
        <w:rPr>
          <w:b/>
          <w:bCs/>
          <w:sz w:val="28"/>
          <w:szCs w:val="28"/>
        </w:rPr>
        <w:t>Cách giải quyết:</w:t>
      </w:r>
    </w:p>
    <w:p w14:paraId="69DC3449" w14:textId="77777777" w:rsidR="0024531B" w:rsidRPr="008C0309" w:rsidRDefault="0024531B" w:rsidP="0024531B">
      <w:pPr>
        <w:spacing w:line="360" w:lineRule="auto"/>
        <w:jc w:val="both"/>
        <w:rPr>
          <w:sz w:val="28"/>
          <w:szCs w:val="28"/>
        </w:rPr>
      </w:pPr>
      <w:r w:rsidRPr="008C0309">
        <w:rPr>
          <w:sz w:val="28"/>
          <w:szCs w:val="28"/>
        </w:rPr>
        <w:tab/>
        <w:t>+ GV cho HS quan sát hình ảnh, video trực quan về virus, vi khuẩn.</w:t>
      </w:r>
    </w:p>
    <w:p w14:paraId="3FCED04D" w14:textId="77777777" w:rsidR="0024531B" w:rsidRPr="008C0309" w:rsidRDefault="0024531B" w:rsidP="0024531B">
      <w:pPr>
        <w:spacing w:line="360" w:lineRule="auto"/>
        <w:jc w:val="both"/>
        <w:rPr>
          <w:sz w:val="28"/>
          <w:szCs w:val="28"/>
        </w:rPr>
      </w:pPr>
      <w:r w:rsidRPr="008C0309">
        <w:rPr>
          <w:sz w:val="28"/>
          <w:szCs w:val="28"/>
        </w:rPr>
        <w:tab/>
        <w:t>+ GV cung cấp những đặc trưng tiêu biểu khác biệt giữa virus và vi khuẩn để HS dễ phân biệt.</w:t>
      </w:r>
    </w:p>
    <w:p w14:paraId="7C19F681" w14:textId="77777777" w:rsidR="0024531B" w:rsidRDefault="0024531B" w:rsidP="0024531B">
      <w:pPr>
        <w:spacing w:line="360" w:lineRule="auto"/>
        <w:jc w:val="both"/>
        <w:rPr>
          <w:sz w:val="28"/>
          <w:szCs w:val="28"/>
        </w:rPr>
      </w:pPr>
      <w:r w:rsidRPr="008C0309">
        <w:rPr>
          <w:sz w:val="28"/>
          <w:szCs w:val="28"/>
        </w:rPr>
        <w:tab/>
        <w:t>+ Cho HS trả lời câu hỏi theo kĩ thuật nhanh như chớp để tạo phản xạ ghi nhớ các đặc điểm đặc trưng nhằm phân biệt virus và vi khuẩn.</w:t>
      </w:r>
    </w:p>
    <w:p w14:paraId="2C5CD32A" w14:textId="72494391" w:rsidR="0024531B" w:rsidRPr="0024531B" w:rsidRDefault="0024531B" w:rsidP="0024531B">
      <w:pPr>
        <w:pStyle w:val="ListParagraph"/>
        <w:tabs>
          <w:tab w:val="left" w:pos="426"/>
          <w:tab w:val="left" w:pos="1134"/>
        </w:tabs>
        <w:spacing w:line="360" w:lineRule="auto"/>
        <w:ind w:hanging="180"/>
        <w:rPr>
          <w:b/>
          <w:bCs/>
          <w:i/>
          <w:iCs/>
          <w:sz w:val="28"/>
          <w:szCs w:val="28"/>
        </w:rPr>
      </w:pPr>
      <w:r w:rsidRPr="0024531B">
        <w:rPr>
          <w:b/>
          <w:i/>
          <w:color w:val="FF0000"/>
          <w:sz w:val="28"/>
          <w:szCs w:val="28"/>
        </w:rPr>
        <w:t>Khoa học tự nhiên</w:t>
      </w:r>
      <w:r w:rsidRPr="0024531B">
        <w:rPr>
          <w:b/>
          <w:bCs/>
          <w:i/>
          <w:iCs/>
          <w:color w:val="FF0000"/>
          <w:sz w:val="28"/>
          <w:szCs w:val="28"/>
        </w:rPr>
        <w:t xml:space="preserve"> 8: </w:t>
      </w:r>
      <w:r w:rsidRPr="0024531B">
        <w:rPr>
          <w:rFonts w:eastAsia="Calibri"/>
          <w:b/>
          <w:i/>
          <w:iCs/>
          <w:color w:val="FF0000"/>
          <w:sz w:val="28"/>
          <w:szCs w:val="28"/>
        </w:rPr>
        <w:t>Trao đổi bài dạy theo định hướng nghiên cứu bài học</w:t>
      </w:r>
    </w:p>
    <w:p w14:paraId="001DC788" w14:textId="77777777" w:rsidR="0024531B" w:rsidRPr="0024531B" w:rsidRDefault="0024531B" w:rsidP="0024531B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24531B">
        <w:rPr>
          <w:b/>
          <w:bCs/>
          <w:sz w:val="28"/>
          <w:szCs w:val="28"/>
        </w:rPr>
        <w:t>Tên bài dạy</w:t>
      </w:r>
      <w:r w:rsidRPr="0024531B">
        <w:rPr>
          <w:sz w:val="28"/>
          <w:szCs w:val="28"/>
        </w:rPr>
        <w:t>: Acid.</w:t>
      </w:r>
    </w:p>
    <w:p w14:paraId="117C54A5" w14:textId="77777777" w:rsidR="0024531B" w:rsidRPr="0024531B" w:rsidRDefault="0024531B" w:rsidP="0024531B">
      <w:pPr>
        <w:tabs>
          <w:tab w:val="left" w:pos="284"/>
          <w:tab w:val="left" w:pos="426"/>
          <w:tab w:val="left" w:pos="709"/>
          <w:tab w:val="left" w:pos="1134"/>
          <w:tab w:val="left" w:pos="2268"/>
        </w:tabs>
        <w:spacing w:line="360" w:lineRule="auto"/>
        <w:rPr>
          <w:b/>
          <w:bCs/>
          <w:sz w:val="28"/>
          <w:szCs w:val="28"/>
        </w:rPr>
      </w:pPr>
      <w:r w:rsidRPr="0024531B">
        <w:rPr>
          <w:b/>
          <w:bCs/>
          <w:sz w:val="28"/>
          <w:szCs w:val="28"/>
        </w:rPr>
        <w:t xml:space="preserve">Mục đích: </w:t>
      </w:r>
    </w:p>
    <w:p w14:paraId="69C8062C" w14:textId="77777777" w:rsidR="0024531B" w:rsidRPr="00CD2DA2" w:rsidRDefault="0024531B" w:rsidP="0024531B">
      <w:pPr>
        <w:tabs>
          <w:tab w:val="left" w:pos="284"/>
          <w:tab w:val="left" w:pos="426"/>
          <w:tab w:val="left" w:pos="709"/>
          <w:tab w:val="left" w:pos="1134"/>
          <w:tab w:val="left" w:pos="2268"/>
        </w:tabs>
        <w:spacing w:line="360" w:lineRule="auto"/>
        <w:rPr>
          <w:sz w:val="28"/>
          <w:szCs w:val="28"/>
        </w:rPr>
      </w:pPr>
      <w:r w:rsidRPr="00CD2DA2">
        <w:rPr>
          <w:sz w:val="28"/>
          <w:szCs w:val="28"/>
        </w:rPr>
        <w:tab/>
      </w:r>
      <w:r w:rsidRPr="00CD2DA2">
        <w:rPr>
          <w:sz w:val="28"/>
          <w:szCs w:val="28"/>
        </w:rPr>
        <w:tab/>
      </w:r>
      <w:r w:rsidRPr="00CD2DA2"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CD2DA2">
        <w:rPr>
          <w:sz w:val="28"/>
          <w:szCs w:val="28"/>
        </w:rPr>
        <w:t xml:space="preserve"> HS tiếp thu kiến thức một cách chủ động, hiệu quả. </w:t>
      </w:r>
    </w:p>
    <w:p w14:paraId="39A1B216" w14:textId="77777777" w:rsidR="0024531B" w:rsidRPr="00CD2DA2" w:rsidRDefault="0024531B" w:rsidP="0024531B">
      <w:pPr>
        <w:tabs>
          <w:tab w:val="left" w:pos="284"/>
          <w:tab w:val="left" w:pos="426"/>
          <w:tab w:val="left" w:pos="709"/>
          <w:tab w:val="left" w:pos="1134"/>
          <w:tab w:val="left" w:pos="2268"/>
        </w:tabs>
        <w:spacing w:line="360" w:lineRule="auto"/>
        <w:rPr>
          <w:sz w:val="28"/>
          <w:szCs w:val="28"/>
        </w:rPr>
      </w:pPr>
      <w:r w:rsidRPr="00CD2DA2">
        <w:rPr>
          <w:sz w:val="28"/>
          <w:szCs w:val="28"/>
        </w:rPr>
        <w:tab/>
      </w:r>
      <w:r w:rsidRPr="00CD2DA2">
        <w:rPr>
          <w:sz w:val="28"/>
          <w:szCs w:val="28"/>
        </w:rPr>
        <w:tab/>
      </w:r>
      <w:r w:rsidRPr="00CD2DA2"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CD2DA2">
        <w:rPr>
          <w:sz w:val="28"/>
          <w:szCs w:val="28"/>
        </w:rPr>
        <w:t xml:space="preserve"> Phát triển </w:t>
      </w:r>
      <w:r>
        <w:rPr>
          <w:sz w:val="28"/>
          <w:szCs w:val="28"/>
        </w:rPr>
        <w:t xml:space="preserve">kĩ năng </w:t>
      </w:r>
      <w:r w:rsidRPr="00CD2DA2">
        <w:rPr>
          <w:sz w:val="28"/>
          <w:szCs w:val="28"/>
        </w:rPr>
        <w:t>làm việc nhóm</w:t>
      </w:r>
      <w:r>
        <w:rPr>
          <w:sz w:val="28"/>
          <w:szCs w:val="28"/>
        </w:rPr>
        <w:t>, kĩ năng thực hành thí nghiệm.</w:t>
      </w:r>
    </w:p>
    <w:p w14:paraId="0B39DBD3" w14:textId="77777777" w:rsidR="0024531B" w:rsidRPr="0024531B" w:rsidRDefault="0024531B" w:rsidP="0024531B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24531B">
        <w:rPr>
          <w:b/>
          <w:bCs/>
          <w:sz w:val="28"/>
          <w:szCs w:val="28"/>
        </w:rPr>
        <w:t>Thảo luận xây dựng các hoạt động trong bài dạy</w:t>
      </w:r>
      <w:r w:rsidRPr="0024531B">
        <w:rPr>
          <w:sz w:val="28"/>
          <w:szCs w:val="28"/>
        </w:rPr>
        <w:t>:</w:t>
      </w:r>
    </w:p>
    <w:p w14:paraId="45B2DB5C" w14:textId="77777777" w:rsidR="0024531B" w:rsidRPr="00CD2DA2" w:rsidRDefault="0024531B" w:rsidP="0024531B">
      <w:pPr>
        <w:pStyle w:val="ListParagraph"/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D2DA2">
        <w:rPr>
          <w:sz w:val="28"/>
          <w:szCs w:val="28"/>
        </w:rPr>
        <w:t xml:space="preserve"> Hoạt động 1: Khởi động.</w:t>
      </w:r>
    </w:p>
    <w:p w14:paraId="79962A9D" w14:textId="77777777" w:rsidR="0024531B" w:rsidRPr="00CD2DA2" w:rsidRDefault="0024531B" w:rsidP="0024531B">
      <w:pPr>
        <w:pStyle w:val="ListParagraph"/>
        <w:tabs>
          <w:tab w:val="left" w:pos="426"/>
          <w:tab w:val="left" w:pos="1134"/>
        </w:tabs>
        <w:spacing w:line="360" w:lineRule="auto"/>
        <w:jc w:val="both"/>
        <w:rPr>
          <w:noProof/>
          <w:sz w:val="28"/>
          <w:szCs w:val="28"/>
        </w:rPr>
      </w:pPr>
      <w:r w:rsidRPr="00CD2DA2">
        <w:rPr>
          <w:sz w:val="28"/>
          <w:szCs w:val="28"/>
        </w:rPr>
        <w:t>GV cho HS trả lời câu hỏi:</w:t>
      </w:r>
      <w:r w:rsidRPr="00CD2DA2">
        <w:rPr>
          <w:rFonts w:eastAsia="Calibri"/>
          <w:i/>
          <w:color w:val="000000"/>
          <w:sz w:val="28"/>
          <w:szCs w:val="28"/>
        </w:rPr>
        <w:t xml:space="preserve"> Các loại quả trong hình dưới đây có đặc điểm gì giống nhau? Theo em, vì sao chúng lại có đặc điểm giống nhau đó?</w:t>
      </w:r>
      <w:r w:rsidRPr="00CD2DA2">
        <w:rPr>
          <w:noProof/>
          <w:sz w:val="28"/>
          <w:szCs w:val="28"/>
        </w:rPr>
        <w:tab/>
      </w:r>
    </w:p>
    <w:p w14:paraId="10EDD335" w14:textId="77777777" w:rsidR="0024531B" w:rsidRPr="00CD2DA2" w:rsidRDefault="0024531B" w:rsidP="0024531B">
      <w:pPr>
        <w:pStyle w:val="ListParagraph"/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D2DA2">
        <w:rPr>
          <w:sz w:val="28"/>
          <w:szCs w:val="28"/>
        </w:rPr>
        <w:t xml:space="preserve"> Hoạt động 2: Hình thành kiến thức mới</w:t>
      </w:r>
    </w:p>
    <w:p w14:paraId="0ECC49A3" w14:textId="77777777" w:rsidR="0024531B" w:rsidRPr="00CD2DA2" w:rsidRDefault="0024531B" w:rsidP="0024531B">
      <w:pPr>
        <w:pStyle w:val="ListParagraph"/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+ </w:t>
      </w:r>
      <w:r w:rsidRPr="00CD2DA2">
        <w:rPr>
          <w:sz w:val="28"/>
          <w:szCs w:val="28"/>
        </w:rPr>
        <w:t>Hoạt động 2.1: Tìm hiểu khái niệm acid.</w:t>
      </w:r>
    </w:p>
    <w:p w14:paraId="4E319A3A" w14:textId="77777777" w:rsidR="0024531B" w:rsidRPr="00CD2DA2" w:rsidRDefault="0024531B" w:rsidP="0024531B">
      <w:pPr>
        <w:tabs>
          <w:tab w:val="left" w:pos="1134"/>
        </w:tabs>
        <w:spacing w:line="360" w:lineRule="auto"/>
        <w:ind w:left="720"/>
        <w:jc w:val="both"/>
        <w:rPr>
          <w:sz w:val="28"/>
          <w:szCs w:val="28"/>
        </w:rPr>
      </w:pPr>
      <w:r w:rsidRPr="00CD2DA2">
        <w:rPr>
          <w:sz w:val="28"/>
          <w:szCs w:val="28"/>
        </w:rPr>
        <w:lastRenderedPageBreak/>
        <w:t>GV cho HS nghiên cứu SGK và trả lời câu hỏi:</w:t>
      </w:r>
    </w:p>
    <w:p w14:paraId="5FF67CC2" w14:textId="77777777" w:rsidR="0024531B" w:rsidRPr="00CD2DA2" w:rsidRDefault="0024531B" w:rsidP="0024531B">
      <w:pPr>
        <w:tabs>
          <w:tab w:val="left" w:pos="1134"/>
        </w:tabs>
        <w:spacing w:line="360" w:lineRule="auto"/>
        <w:ind w:left="720"/>
        <w:jc w:val="both"/>
        <w:rPr>
          <w:i/>
          <w:sz w:val="28"/>
          <w:szCs w:val="28"/>
        </w:rPr>
      </w:pPr>
      <w:r w:rsidRPr="00CD2DA2">
        <w:rPr>
          <w:rFonts w:eastAsia="Calibri"/>
          <w:i/>
          <w:color w:val="000000"/>
          <w:sz w:val="28"/>
          <w:szCs w:val="28"/>
        </w:rPr>
        <w:t>Nêu đặc điểm chung về thành phần phân tử của các acid</w:t>
      </w:r>
    </w:p>
    <w:p w14:paraId="0E1D0894" w14:textId="77777777" w:rsidR="0024531B" w:rsidRPr="00CD2DA2" w:rsidRDefault="0024531B" w:rsidP="0024531B">
      <w:pPr>
        <w:tabs>
          <w:tab w:val="left" w:pos="1134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GV chia lóp thành 4 nhóm, yêu cầu các nhóm hoàn thành PHT số 1.</w:t>
      </w:r>
    </w:p>
    <w:p w14:paraId="0ADED10A" w14:textId="77777777" w:rsidR="0024531B" w:rsidRPr="00CD2DA2" w:rsidRDefault="0024531B" w:rsidP="0024531B">
      <w:pPr>
        <w:pStyle w:val="ListParagraph"/>
        <w:tabs>
          <w:tab w:val="left" w:pos="426"/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 w:rsidRPr="00CD2DA2">
        <w:rPr>
          <w:color w:val="000000"/>
          <w:sz w:val="28"/>
          <w:szCs w:val="28"/>
        </w:rPr>
        <w:t>GV giới thiệu một số acid có trong đời sống và đưa ra khái niệm về acid.</w:t>
      </w:r>
    </w:p>
    <w:p w14:paraId="210613BF" w14:textId="77777777" w:rsidR="0024531B" w:rsidRPr="00CD2DA2" w:rsidRDefault="0024531B" w:rsidP="0024531B">
      <w:pPr>
        <w:pStyle w:val="ListParagraph"/>
        <w:tabs>
          <w:tab w:val="left" w:pos="426"/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+ </w:t>
      </w:r>
      <w:r w:rsidRPr="00CD2DA2">
        <w:rPr>
          <w:color w:val="000000"/>
          <w:sz w:val="28"/>
          <w:szCs w:val="28"/>
        </w:rPr>
        <w:t>Hoạt động 2.2: Tìm hiểu tính chất hoá học của acid.</w:t>
      </w:r>
    </w:p>
    <w:p w14:paraId="01305930" w14:textId="77777777" w:rsidR="0024531B" w:rsidRDefault="0024531B" w:rsidP="0024531B">
      <w:pPr>
        <w:tabs>
          <w:tab w:val="left" w:pos="1134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GV</w:t>
      </w:r>
      <w:r w:rsidRPr="00CD2DA2">
        <w:rPr>
          <w:sz w:val="28"/>
          <w:szCs w:val="28"/>
          <w:lang w:val="vi-VN"/>
        </w:rPr>
        <w:t xml:space="preserve"> chia lớp thành 4 nhóm, </w:t>
      </w:r>
      <w:r>
        <w:rPr>
          <w:sz w:val="28"/>
          <w:szCs w:val="28"/>
        </w:rPr>
        <w:t>hướng dẫn HS tiến hành thí nghiệm và cách quan sát ghi nhận kết quả vào PHT số 2.</w:t>
      </w:r>
    </w:p>
    <w:p w14:paraId="36DA2EE6" w14:textId="77777777" w:rsidR="0024531B" w:rsidRDefault="0024531B" w:rsidP="0024531B">
      <w:pPr>
        <w:tabs>
          <w:tab w:val="left" w:pos="1134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Thí nghiệm 1: Acid làm đổi màu chất chỉ thị.</w:t>
      </w:r>
    </w:p>
    <w:p w14:paraId="6B460AB0" w14:textId="77777777" w:rsidR="0024531B" w:rsidRDefault="0024531B" w:rsidP="0024531B">
      <w:pPr>
        <w:tabs>
          <w:tab w:val="left" w:pos="1134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Thí nghiệm 2: Acid tác dụng với kim loại.</w:t>
      </w:r>
    </w:p>
    <w:p w14:paraId="79150522" w14:textId="77777777" w:rsidR="0024531B" w:rsidRDefault="0024531B" w:rsidP="0024531B">
      <w:pPr>
        <w:tabs>
          <w:tab w:val="left" w:pos="1134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+ Hoạt động 2.3: Tìm hiểu một số acid thông dụng.</w:t>
      </w:r>
    </w:p>
    <w:p w14:paraId="3672EBA7" w14:textId="77777777" w:rsidR="0024531B" w:rsidRPr="00014ED7" w:rsidRDefault="0024531B" w:rsidP="0024531B">
      <w:pPr>
        <w:spacing w:line="360" w:lineRule="auto"/>
        <w:ind w:left="720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GV chia lớp thành 3 góc, tổ chức cho HS tìm hiểu kiến thức theo góc và hoàn thành PHT số 3.</w:t>
      </w:r>
    </w:p>
    <w:p w14:paraId="71C73AB5" w14:textId="77777777" w:rsidR="0024531B" w:rsidRPr="00014ED7" w:rsidRDefault="0024531B" w:rsidP="0024531B">
      <w:pPr>
        <w:spacing w:line="360" w:lineRule="auto"/>
        <w:ind w:left="720" w:firstLine="414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Góc 1: Hydrochloric acid (HCl).</w:t>
      </w:r>
    </w:p>
    <w:p w14:paraId="0324382E" w14:textId="77777777" w:rsidR="0024531B" w:rsidRPr="00014ED7" w:rsidRDefault="0024531B" w:rsidP="0024531B">
      <w:pPr>
        <w:spacing w:line="360" w:lineRule="auto"/>
        <w:ind w:left="720" w:firstLine="414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Góc 2: Sulfuric acid (H</w:t>
      </w:r>
      <w:r w:rsidRPr="00014ED7">
        <w:rPr>
          <w:sz w:val="28"/>
          <w:szCs w:val="28"/>
          <w:vertAlign w:val="subscript"/>
        </w:rPr>
        <w:t>2</w:t>
      </w:r>
      <w:r w:rsidRPr="00014ED7">
        <w:rPr>
          <w:sz w:val="28"/>
          <w:szCs w:val="28"/>
        </w:rPr>
        <w:t>SO</w:t>
      </w:r>
      <w:r w:rsidRPr="00014ED7">
        <w:rPr>
          <w:sz w:val="28"/>
          <w:szCs w:val="28"/>
          <w:vertAlign w:val="subscript"/>
        </w:rPr>
        <w:t>4</w:t>
      </w:r>
      <w:r w:rsidRPr="00014ED7">
        <w:rPr>
          <w:sz w:val="28"/>
          <w:szCs w:val="28"/>
        </w:rPr>
        <w:t>).</w:t>
      </w:r>
    </w:p>
    <w:p w14:paraId="1F8BEB18" w14:textId="77777777" w:rsidR="0024531B" w:rsidRDefault="0024531B" w:rsidP="0024531B">
      <w:pPr>
        <w:spacing w:line="360" w:lineRule="auto"/>
        <w:ind w:left="720" w:firstLine="414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Góc 3: Acetic acid (CH</w:t>
      </w:r>
      <w:r w:rsidRPr="00014ED7">
        <w:rPr>
          <w:sz w:val="28"/>
          <w:szCs w:val="28"/>
          <w:vertAlign w:val="subscript"/>
        </w:rPr>
        <w:t>3</w:t>
      </w:r>
      <w:r w:rsidRPr="00014ED7">
        <w:rPr>
          <w:sz w:val="28"/>
          <w:szCs w:val="28"/>
        </w:rPr>
        <w:t>COOH).</w:t>
      </w:r>
    </w:p>
    <w:p w14:paraId="55C6BBE8" w14:textId="77777777" w:rsidR="0024531B" w:rsidRDefault="0024531B" w:rsidP="0024531B">
      <w:pPr>
        <w:spacing w:line="360" w:lineRule="auto"/>
        <w:ind w:left="720" w:firstLine="414"/>
        <w:jc w:val="both"/>
        <w:rPr>
          <w:sz w:val="28"/>
          <w:szCs w:val="28"/>
        </w:rPr>
      </w:pPr>
      <w:r>
        <w:rPr>
          <w:sz w:val="28"/>
          <w:szCs w:val="28"/>
        </w:rPr>
        <w:t>- Hoạt động 3: Luyện tập</w:t>
      </w:r>
    </w:p>
    <w:p w14:paraId="48EE7D3A" w14:textId="70A9A90E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GV trả lời các câu hỏi trắc nghiệm để luyện tập, củng cố kiến thức.</w:t>
      </w:r>
    </w:p>
    <w:p w14:paraId="0046FA0F" w14:textId="52F73E8D" w:rsidR="0024531B" w:rsidRPr="0024531B" w:rsidRDefault="0024531B" w:rsidP="0024531B">
      <w:pPr>
        <w:tabs>
          <w:tab w:val="left" w:pos="426"/>
          <w:tab w:val="left" w:pos="1134"/>
        </w:tabs>
        <w:spacing w:line="360" w:lineRule="auto"/>
        <w:jc w:val="center"/>
        <w:rPr>
          <w:b/>
          <w:bCs/>
          <w:iCs/>
          <w:sz w:val="28"/>
          <w:szCs w:val="28"/>
        </w:rPr>
      </w:pPr>
      <w:r w:rsidRPr="0024531B">
        <w:rPr>
          <w:b/>
          <w:i/>
          <w:color w:val="FF0000"/>
          <w:sz w:val="28"/>
          <w:szCs w:val="28"/>
        </w:rPr>
        <w:t>Khoa học tự nhiên</w:t>
      </w:r>
      <w:r w:rsidRPr="0024531B">
        <w:rPr>
          <w:b/>
          <w:bCs/>
          <w:sz w:val="28"/>
          <w:szCs w:val="28"/>
        </w:rPr>
        <w:t xml:space="preserve"> </w:t>
      </w:r>
      <w:r w:rsidRPr="0024531B">
        <w:rPr>
          <w:b/>
          <w:bCs/>
          <w:color w:val="FF0000"/>
          <w:sz w:val="28"/>
          <w:szCs w:val="28"/>
        </w:rPr>
        <w:t>9</w:t>
      </w:r>
      <w:r w:rsidRPr="0024531B">
        <w:rPr>
          <w:b/>
          <w:bCs/>
          <w:i/>
          <w:iCs/>
          <w:color w:val="FF0000"/>
          <w:sz w:val="28"/>
          <w:szCs w:val="28"/>
        </w:rPr>
        <w:t xml:space="preserve">: </w:t>
      </w:r>
      <w:r w:rsidRPr="0024531B">
        <w:rPr>
          <w:rFonts w:eastAsia="Calibri"/>
          <w:b/>
          <w:i/>
          <w:iCs/>
          <w:color w:val="FF0000"/>
          <w:sz w:val="28"/>
          <w:szCs w:val="28"/>
        </w:rPr>
        <w:t>Trao đổi bài dạy theo định hướng dạy học STEM</w:t>
      </w:r>
    </w:p>
    <w:p w14:paraId="3DF3B8B6" w14:textId="3E53A14B" w:rsidR="0024531B" w:rsidRPr="00CD2DA2" w:rsidRDefault="0024531B" w:rsidP="0024531B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24531B">
        <w:rPr>
          <w:b/>
          <w:bCs/>
          <w:sz w:val="28"/>
          <w:szCs w:val="28"/>
        </w:rPr>
        <w:t>Tên bài dạy:</w:t>
      </w:r>
      <w:r w:rsidRPr="00CD2DA2">
        <w:rPr>
          <w:sz w:val="28"/>
          <w:szCs w:val="28"/>
        </w:rPr>
        <w:t xml:space="preserve"> Giới thiệu về hợp chất hữu cơ.</w:t>
      </w:r>
    </w:p>
    <w:p w14:paraId="4A01FEDA" w14:textId="54590F4D" w:rsidR="0024531B" w:rsidRPr="00CD2DA2" w:rsidRDefault="0024531B" w:rsidP="0024531B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24531B">
        <w:rPr>
          <w:b/>
          <w:bCs/>
          <w:sz w:val="28"/>
          <w:szCs w:val="28"/>
        </w:rPr>
        <w:t>Mục đích:</w:t>
      </w:r>
      <w:r w:rsidRPr="00CD2DA2">
        <w:rPr>
          <w:sz w:val="28"/>
          <w:szCs w:val="28"/>
        </w:rPr>
        <w:t xml:space="preserve"> Phát triển năng lực hợp tác cho HS, phát triển tư duy khoa học</w:t>
      </w:r>
    </w:p>
    <w:p w14:paraId="499AC62A" w14:textId="3B32CCD3" w:rsidR="0024531B" w:rsidRPr="0024531B" w:rsidRDefault="0024531B" w:rsidP="0024531B">
      <w:pPr>
        <w:tabs>
          <w:tab w:val="left" w:pos="426"/>
          <w:tab w:val="left" w:pos="1134"/>
        </w:tabs>
        <w:spacing w:line="360" w:lineRule="auto"/>
        <w:jc w:val="both"/>
        <w:rPr>
          <w:b/>
          <w:bCs/>
          <w:sz w:val="28"/>
          <w:szCs w:val="28"/>
        </w:rPr>
      </w:pPr>
      <w:r w:rsidRPr="0024531B">
        <w:rPr>
          <w:b/>
          <w:bCs/>
          <w:sz w:val="28"/>
          <w:szCs w:val="28"/>
        </w:rPr>
        <w:t>Thảo luận cách tiến hành bài dạy:</w:t>
      </w:r>
    </w:p>
    <w:p w14:paraId="51B11259" w14:textId="77777777" w:rsidR="0024531B" w:rsidRPr="00CD2DA2" w:rsidRDefault="0024531B" w:rsidP="0024531B">
      <w:pPr>
        <w:tabs>
          <w:tab w:val="left" w:pos="426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CD2DA2">
        <w:rPr>
          <w:sz w:val="28"/>
          <w:szCs w:val="28"/>
        </w:rPr>
        <w:t>+ Xây dựng kiến thức nền: Cấu tạo phân tử hợp chất hữu cơ.</w:t>
      </w:r>
    </w:p>
    <w:p w14:paraId="1119B90D" w14:textId="77777777" w:rsidR="0024531B" w:rsidRPr="00CD2DA2" w:rsidRDefault="0024531B" w:rsidP="0024531B">
      <w:pPr>
        <w:tabs>
          <w:tab w:val="left" w:pos="426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CD2DA2">
        <w:rPr>
          <w:sz w:val="28"/>
          <w:szCs w:val="28"/>
        </w:rPr>
        <w:t>+ Thiết kế sản phẩm: Mô hình cấu tạo phân tử một số chất hữu cơ.</w:t>
      </w:r>
    </w:p>
    <w:p w14:paraId="77F7C81B" w14:textId="77777777" w:rsidR="0024531B" w:rsidRDefault="0024531B" w:rsidP="0024531B">
      <w:pPr>
        <w:tabs>
          <w:tab w:val="left" w:pos="426"/>
          <w:tab w:val="left" w:pos="1134"/>
        </w:tabs>
        <w:spacing w:line="360" w:lineRule="auto"/>
        <w:ind w:left="720"/>
        <w:jc w:val="both"/>
        <w:rPr>
          <w:rFonts w:eastAsia="Calibri"/>
          <w:b/>
          <w:i/>
          <w:color w:val="FF0000"/>
          <w:sz w:val="28"/>
          <w:szCs w:val="28"/>
        </w:rPr>
      </w:pPr>
      <w:r w:rsidRPr="00CD2DA2">
        <w:rPr>
          <w:sz w:val="28"/>
          <w:szCs w:val="28"/>
        </w:rPr>
        <w:t>- Đánh giá hiệu quả: HS tạo ra được mô hình cấu tạo phân tử một số hợp chất hữu cơ.</w:t>
      </w:r>
    </w:p>
    <w:p w14:paraId="38B439CD" w14:textId="414B11D4" w:rsidR="0024531B" w:rsidRPr="0024531B" w:rsidRDefault="0024531B" w:rsidP="0024531B">
      <w:pPr>
        <w:tabs>
          <w:tab w:val="left" w:pos="426"/>
          <w:tab w:val="left" w:pos="1134"/>
        </w:tabs>
        <w:spacing w:line="360" w:lineRule="auto"/>
        <w:jc w:val="both"/>
        <w:rPr>
          <w:rFonts w:eastAsia="Calibri"/>
          <w:b/>
          <w:i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C9186A">
        <w:rPr>
          <w:b/>
          <w:bCs/>
          <w:sz w:val="28"/>
          <w:szCs w:val="28"/>
        </w:rPr>
        <w:t>/ Nhóm Công nghệ:</w:t>
      </w:r>
    </w:p>
    <w:p w14:paraId="751A370D" w14:textId="77777777" w:rsidR="0024531B" w:rsidRPr="0024531B" w:rsidRDefault="0024531B" w:rsidP="0024531B">
      <w:pPr>
        <w:spacing w:line="36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24531B">
        <w:rPr>
          <w:b/>
          <w:bCs/>
          <w:i/>
          <w:iCs/>
          <w:color w:val="FF0000"/>
          <w:sz w:val="28"/>
          <w:szCs w:val="28"/>
        </w:rPr>
        <w:t xml:space="preserve">Công nghệ 6: </w:t>
      </w:r>
      <w:r w:rsidRPr="0024531B">
        <w:rPr>
          <w:b/>
          <w:bCs/>
          <w:i/>
          <w:color w:val="FF0000"/>
          <w:sz w:val="28"/>
          <w:szCs w:val="28"/>
        </w:rPr>
        <w:t>Trao đổi bài theo định hướng chuyên đề:</w:t>
      </w:r>
    </w:p>
    <w:p w14:paraId="09BED5CD" w14:textId="77777777" w:rsidR="0024531B" w:rsidRPr="00C9186A" w:rsidRDefault="0024531B" w:rsidP="0024531B">
      <w:pPr>
        <w:spacing w:line="360" w:lineRule="auto"/>
        <w:rPr>
          <w:sz w:val="28"/>
          <w:szCs w:val="28"/>
        </w:rPr>
      </w:pPr>
      <w:r w:rsidRPr="00C9186A">
        <w:rPr>
          <w:b/>
          <w:bCs/>
          <w:sz w:val="28"/>
          <w:szCs w:val="28"/>
        </w:rPr>
        <w:lastRenderedPageBreak/>
        <w:t>Tên chuyên đề:</w:t>
      </w:r>
      <w:r w:rsidRPr="00C9186A">
        <w:rPr>
          <w:sz w:val="28"/>
          <w:szCs w:val="28"/>
        </w:rPr>
        <w:t xml:space="preserve"> Phát huy tính tích cực của học sinh, giúp hs nhận ra và bước đầu hình thành phong cách thời trang của bản thân, thông qua bài day: </w:t>
      </w:r>
    </w:p>
    <w:p w14:paraId="791CD87C" w14:textId="77777777" w:rsidR="0024531B" w:rsidRPr="00C9186A" w:rsidRDefault="0024531B" w:rsidP="0024531B">
      <w:pPr>
        <w:spacing w:after="160" w:line="360" w:lineRule="auto"/>
        <w:rPr>
          <w:sz w:val="28"/>
          <w:szCs w:val="28"/>
        </w:rPr>
      </w:pPr>
      <w:r w:rsidRPr="00C9186A">
        <w:rPr>
          <w:b/>
          <w:bCs/>
          <w:sz w:val="28"/>
          <w:szCs w:val="28"/>
        </w:rPr>
        <w:t>Tên bài dạy:</w:t>
      </w:r>
      <w:r w:rsidRPr="00C9186A">
        <w:rPr>
          <w:sz w:val="28"/>
          <w:szCs w:val="28"/>
        </w:rPr>
        <w:t xml:space="preserve"> Bài 8: Sử dụng và bảo quản trang phục </w:t>
      </w:r>
    </w:p>
    <w:p w14:paraId="62AA0408" w14:textId="77777777" w:rsidR="0024531B" w:rsidRPr="00C9186A" w:rsidRDefault="0024531B" w:rsidP="0024531B">
      <w:pPr>
        <w:spacing w:after="160" w:line="360" w:lineRule="auto"/>
        <w:rPr>
          <w:sz w:val="28"/>
          <w:szCs w:val="28"/>
        </w:rPr>
      </w:pPr>
      <w:r w:rsidRPr="00C9186A">
        <w:rPr>
          <w:b/>
          <w:bCs/>
          <w:sz w:val="28"/>
          <w:szCs w:val="28"/>
        </w:rPr>
        <w:t>Mục tiêu:</w:t>
      </w:r>
    </w:p>
    <w:p w14:paraId="2F6991D5" w14:textId="77777777" w:rsidR="0024531B" w:rsidRPr="00C9186A" w:rsidRDefault="0024531B" w:rsidP="0024531B">
      <w:pPr>
        <w:pStyle w:val="ListParagraph"/>
        <w:numPr>
          <w:ilvl w:val="0"/>
          <w:numId w:val="2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Thông qua chuyên đề HS biết cách lựa chọn cho mình những trang phục phù hợp với bản thân,hoàn cảnh và tài chính gia đình như : đi chơi, đi học ….</w:t>
      </w:r>
    </w:p>
    <w:p w14:paraId="000C5394" w14:textId="77777777" w:rsidR="0024531B" w:rsidRPr="00C9186A" w:rsidRDefault="0024531B" w:rsidP="0024531B">
      <w:pPr>
        <w:pStyle w:val="ListParagraph"/>
        <w:numPr>
          <w:ilvl w:val="0"/>
          <w:numId w:val="2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HS biết cách kết hợp kiểu dáng cũng như màu sắc cho bộ trang phục phù hợp </w:t>
      </w:r>
    </w:p>
    <w:p w14:paraId="73EEF4E8" w14:textId="77777777" w:rsidR="0024531B" w:rsidRPr="00C9186A" w:rsidRDefault="0024531B" w:rsidP="0024531B">
      <w:pPr>
        <w:pStyle w:val="ListParagraph"/>
        <w:numPr>
          <w:ilvl w:val="0"/>
          <w:numId w:val="2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Ngoài ra HS sẽ bắt đầu nhận thức vóc dáng của bản thân để biết cách mặc phù hợp nhất với bản thân mình.</w:t>
      </w:r>
    </w:p>
    <w:p w14:paraId="31366590" w14:textId="77777777" w:rsidR="0024531B" w:rsidRPr="0024531B" w:rsidRDefault="0024531B" w:rsidP="0024531B">
      <w:pPr>
        <w:tabs>
          <w:tab w:val="left" w:leader="dot" w:pos="10065"/>
        </w:tabs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24531B">
        <w:rPr>
          <w:b/>
          <w:i/>
          <w:color w:val="FF0000"/>
          <w:sz w:val="28"/>
          <w:szCs w:val="28"/>
        </w:rPr>
        <w:t>Công nghệ 7: Trao đổi bài dạy theo định hướng chuyên đề</w:t>
      </w:r>
    </w:p>
    <w:p w14:paraId="0EE3218D" w14:textId="77777777" w:rsidR="0024531B" w:rsidRPr="00CC27BF" w:rsidRDefault="0024531B" w:rsidP="0024531B">
      <w:pPr>
        <w:tabs>
          <w:tab w:val="left" w:leader="dot" w:pos="10065"/>
        </w:tabs>
        <w:spacing w:line="360" w:lineRule="auto"/>
        <w:jc w:val="both"/>
        <w:rPr>
          <w:sz w:val="28"/>
          <w:szCs w:val="28"/>
        </w:rPr>
      </w:pPr>
      <w:r w:rsidRPr="00CC27BF">
        <w:rPr>
          <w:b/>
          <w:sz w:val="28"/>
          <w:szCs w:val="28"/>
        </w:rPr>
        <w:t>Tên chuyên đề:</w:t>
      </w:r>
      <w:r w:rsidRPr="00CC27BF">
        <w:rPr>
          <w:sz w:val="28"/>
          <w:szCs w:val="28"/>
        </w:rPr>
        <w:t xml:space="preserve"> Phát huy tính tích cực, sáng tạo, vận dụng bài học vào thực tế và nhận biết của học sinh thông qua bài học</w:t>
      </w:r>
    </w:p>
    <w:p w14:paraId="3A8AE8B4" w14:textId="77777777" w:rsidR="0024531B" w:rsidRPr="00CC27BF" w:rsidRDefault="0024531B" w:rsidP="0024531B">
      <w:pPr>
        <w:tabs>
          <w:tab w:val="left" w:leader="dot" w:pos="10065"/>
        </w:tabs>
        <w:spacing w:line="360" w:lineRule="auto"/>
        <w:jc w:val="both"/>
        <w:rPr>
          <w:b/>
          <w:sz w:val="28"/>
          <w:szCs w:val="28"/>
        </w:rPr>
      </w:pPr>
      <w:r w:rsidRPr="00CC27BF">
        <w:rPr>
          <w:b/>
          <w:sz w:val="28"/>
          <w:szCs w:val="28"/>
        </w:rPr>
        <w:t>Tên bài dạy:</w:t>
      </w:r>
      <w:r w:rsidRPr="00CC27BF">
        <w:rPr>
          <w:sz w:val="28"/>
          <w:szCs w:val="28"/>
        </w:rPr>
        <w:t xml:space="preserve"> </w:t>
      </w:r>
      <w:r w:rsidRPr="00CC27BF">
        <w:rPr>
          <w:b/>
          <w:sz w:val="28"/>
          <w:szCs w:val="28"/>
        </w:rPr>
        <w:t>Nuôi dưỡng và chăm sóc vật nuôi</w:t>
      </w:r>
    </w:p>
    <w:p w14:paraId="7E0E09FE" w14:textId="77777777" w:rsidR="0024531B" w:rsidRPr="00CC27BF" w:rsidRDefault="0024531B" w:rsidP="0024531B">
      <w:pPr>
        <w:tabs>
          <w:tab w:val="left" w:leader="dot" w:pos="10065"/>
        </w:tabs>
        <w:spacing w:line="360" w:lineRule="auto"/>
        <w:jc w:val="both"/>
        <w:rPr>
          <w:b/>
          <w:sz w:val="28"/>
          <w:szCs w:val="28"/>
        </w:rPr>
      </w:pPr>
      <w:r w:rsidRPr="00CC27BF">
        <w:rPr>
          <w:b/>
          <w:sz w:val="28"/>
          <w:szCs w:val="28"/>
        </w:rPr>
        <w:t>Mục tiêu:</w:t>
      </w:r>
    </w:p>
    <w:p w14:paraId="7BA255D9" w14:textId="77777777" w:rsidR="0024531B" w:rsidRPr="00CC27BF" w:rsidRDefault="0024531B" w:rsidP="0024531B">
      <w:pPr>
        <w:spacing w:before="64" w:line="360" w:lineRule="auto"/>
        <w:rPr>
          <w:color w:val="000000" w:themeColor="text1"/>
          <w:sz w:val="28"/>
          <w:szCs w:val="28"/>
          <w:lang w:val="en-AU" w:eastAsia="en-AU"/>
        </w:rPr>
      </w:pP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1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.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 xml:space="preserve"> 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K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>i</w:t>
      </w:r>
      <w:r w:rsidRPr="00CC27BF">
        <w:rPr>
          <w:b/>
          <w:i/>
          <w:color w:val="000000" w:themeColor="text1"/>
          <w:spacing w:val="-2"/>
          <w:sz w:val="28"/>
          <w:szCs w:val="28"/>
          <w:lang w:val="en-AU" w:eastAsia="en-AU"/>
        </w:rPr>
        <w:t>ế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 xml:space="preserve">n </w:t>
      </w: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t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 xml:space="preserve">hức: 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>Sau khi học xong học sinh cần nắm được:</w:t>
      </w:r>
    </w:p>
    <w:p w14:paraId="1DC45A59" w14:textId="77777777" w:rsidR="0024531B" w:rsidRPr="00CC27BF" w:rsidRDefault="0024531B" w:rsidP="0024531B">
      <w:pPr>
        <w:spacing w:before="60" w:after="60"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 xml:space="preserve">- 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>Nêu được vai trò của việc nuôi dưỡng và chăm sóc vật nuôi</w:t>
      </w:r>
    </w:p>
    <w:p w14:paraId="10CACD32" w14:textId="77777777" w:rsidR="0024531B" w:rsidRPr="00CC27BF" w:rsidRDefault="0024531B" w:rsidP="0024531B">
      <w:pPr>
        <w:spacing w:before="60" w:after="60"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 xml:space="preserve">- 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>Trình bày các công việc cơ bản nuôi dưỡng và chăm sóc tùng loại vật nuôi: vật nuôi non, vật nuôi đực giống, vật nuôi cái sinh sản.</w:t>
      </w:r>
    </w:p>
    <w:p w14:paraId="4F2EA7DE" w14:textId="77777777" w:rsidR="0024531B" w:rsidRPr="00CC27BF" w:rsidRDefault="0024531B" w:rsidP="0024531B">
      <w:pPr>
        <w:spacing w:before="64" w:line="360" w:lineRule="auto"/>
        <w:rPr>
          <w:color w:val="000000" w:themeColor="text1"/>
          <w:sz w:val="28"/>
          <w:szCs w:val="28"/>
          <w:lang w:val="en-AU" w:eastAsia="en-AU"/>
        </w:rPr>
      </w:pP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2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.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 xml:space="preserve"> Nă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ng</w:t>
      </w:r>
      <w:r w:rsidRPr="00CC27BF">
        <w:rPr>
          <w:b/>
          <w:i/>
          <w:color w:val="000000" w:themeColor="text1"/>
          <w:spacing w:val="-2"/>
          <w:sz w:val="28"/>
          <w:szCs w:val="28"/>
          <w:lang w:val="en-AU" w:eastAsia="en-AU"/>
        </w:rPr>
        <w:t xml:space="preserve"> </w:t>
      </w: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l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ực</w:t>
      </w:r>
    </w:p>
    <w:p w14:paraId="4BEACC09" w14:textId="77777777" w:rsidR="0024531B" w:rsidRPr="00CC27BF" w:rsidRDefault="0024531B" w:rsidP="0024531B">
      <w:pPr>
        <w:spacing w:before="64" w:line="360" w:lineRule="auto"/>
        <w:rPr>
          <w:color w:val="000000" w:themeColor="text1"/>
          <w:sz w:val="28"/>
          <w:szCs w:val="28"/>
          <w:lang w:val="en-AU" w:eastAsia="en-AU"/>
        </w:rPr>
      </w:pP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2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>.1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.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 xml:space="preserve"> N</w:t>
      </w: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ă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ng</w:t>
      </w:r>
      <w:r w:rsidRPr="00CC27BF">
        <w:rPr>
          <w:b/>
          <w:i/>
          <w:color w:val="000000" w:themeColor="text1"/>
          <w:spacing w:val="-2"/>
          <w:sz w:val="28"/>
          <w:szCs w:val="28"/>
          <w:lang w:val="en-AU" w:eastAsia="en-AU"/>
        </w:rPr>
        <w:t xml:space="preserve"> 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>l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ực c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>ô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ng n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>g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hệ</w:t>
      </w:r>
    </w:p>
    <w:p w14:paraId="09A24DB0" w14:textId="77777777" w:rsidR="0024531B" w:rsidRPr="00CC27BF" w:rsidRDefault="0024531B" w:rsidP="0024531B">
      <w:pPr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CC27BF">
        <w:rPr>
          <w:color w:val="000000" w:themeColor="text1"/>
          <w:sz w:val="28"/>
          <w:szCs w:val="28"/>
          <w:lang w:val="en-AU" w:eastAsia="en-AU"/>
        </w:rPr>
        <w:t>-</w:t>
      </w:r>
      <w:r w:rsidRPr="00CC27BF">
        <w:rPr>
          <w:color w:val="000000" w:themeColor="text1"/>
          <w:spacing w:val="16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Nh</w:t>
      </w:r>
      <w:r w:rsidRPr="00CC27BF">
        <w:rPr>
          <w:color w:val="000000" w:themeColor="text1"/>
          <w:sz w:val="28"/>
          <w:szCs w:val="28"/>
          <w:lang w:val="en-AU" w:eastAsia="en-AU"/>
        </w:rPr>
        <w:t>ận</w:t>
      </w:r>
      <w:r w:rsidRPr="00CC27BF">
        <w:rPr>
          <w:color w:val="000000" w:themeColor="text1"/>
          <w:spacing w:val="18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t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h</w:t>
      </w:r>
      <w:r w:rsidRPr="00CC27BF">
        <w:rPr>
          <w:color w:val="000000" w:themeColor="text1"/>
          <w:spacing w:val="-3"/>
          <w:sz w:val="28"/>
          <w:szCs w:val="28"/>
          <w:lang w:val="en-AU" w:eastAsia="en-AU"/>
        </w:rPr>
        <w:t>ứ</w:t>
      </w:r>
      <w:r w:rsidRPr="00CC27BF">
        <w:rPr>
          <w:color w:val="000000" w:themeColor="text1"/>
          <w:sz w:val="28"/>
          <w:szCs w:val="28"/>
          <w:lang w:val="en-AU" w:eastAsia="en-AU"/>
        </w:rPr>
        <w:t>c</w:t>
      </w:r>
      <w:r w:rsidRPr="00CC27BF">
        <w:rPr>
          <w:color w:val="000000" w:themeColor="text1"/>
          <w:spacing w:val="17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z w:val="28"/>
          <w:szCs w:val="28"/>
          <w:lang w:val="en-AU" w:eastAsia="en-AU"/>
        </w:rPr>
        <w:t>c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ôn</w:t>
      </w:r>
      <w:r w:rsidRPr="00CC27BF">
        <w:rPr>
          <w:color w:val="000000" w:themeColor="text1"/>
          <w:sz w:val="28"/>
          <w:szCs w:val="28"/>
          <w:lang w:val="en-AU" w:eastAsia="en-AU"/>
        </w:rPr>
        <w:t>g</w:t>
      </w:r>
      <w:r w:rsidRPr="00CC27BF">
        <w:rPr>
          <w:color w:val="000000" w:themeColor="text1"/>
          <w:spacing w:val="15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n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gh</w:t>
      </w:r>
      <w:r w:rsidRPr="00CC27BF">
        <w:rPr>
          <w:color w:val="000000" w:themeColor="text1"/>
          <w:spacing w:val="-2"/>
          <w:sz w:val="28"/>
          <w:szCs w:val="28"/>
          <w:lang w:val="en-AU" w:eastAsia="en-AU"/>
        </w:rPr>
        <w:t>ệ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:</w:t>
      </w:r>
      <w:r w:rsidRPr="00CC27BF">
        <w:rPr>
          <w:color w:val="000000" w:themeColor="text1"/>
          <w:sz w:val="28"/>
          <w:szCs w:val="28"/>
          <w:lang w:val="en-AU" w:eastAsia="en-AU"/>
        </w:rPr>
        <w:t>.</w:t>
      </w:r>
      <w:r w:rsidRPr="00CC27BF">
        <w:rPr>
          <w:color w:val="000000" w:themeColor="text1"/>
          <w:spacing w:val="16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N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h</w:t>
      </w:r>
      <w:r w:rsidRPr="00CC27BF">
        <w:rPr>
          <w:color w:val="000000" w:themeColor="text1"/>
          <w:spacing w:val="-2"/>
          <w:sz w:val="28"/>
          <w:szCs w:val="28"/>
          <w:lang w:val="en-AU" w:eastAsia="en-AU"/>
        </w:rPr>
        <w:t>ậ</w:t>
      </w:r>
      <w:r w:rsidRPr="00CC27BF">
        <w:rPr>
          <w:color w:val="000000" w:themeColor="text1"/>
          <w:sz w:val="28"/>
          <w:szCs w:val="28"/>
          <w:lang w:val="en-AU" w:eastAsia="en-AU"/>
        </w:rPr>
        <w:t>n</w:t>
      </w:r>
      <w:r w:rsidRPr="00CC27BF">
        <w:rPr>
          <w:color w:val="000000" w:themeColor="text1"/>
          <w:spacing w:val="18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b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i</w:t>
      </w:r>
      <w:r w:rsidRPr="00CC27BF">
        <w:rPr>
          <w:color w:val="000000" w:themeColor="text1"/>
          <w:sz w:val="28"/>
          <w:szCs w:val="28"/>
          <w:lang w:val="en-AU" w:eastAsia="en-AU"/>
        </w:rPr>
        <w:t>ết</w:t>
      </w:r>
      <w:r w:rsidRPr="00CC27BF">
        <w:rPr>
          <w:color w:val="000000" w:themeColor="text1"/>
          <w:spacing w:val="15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đ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ư</w:t>
      </w:r>
      <w:r w:rsidRPr="00CC27BF">
        <w:rPr>
          <w:color w:val="000000" w:themeColor="text1"/>
          <w:spacing w:val="-2"/>
          <w:sz w:val="28"/>
          <w:szCs w:val="28"/>
          <w:lang w:val="en-AU" w:eastAsia="en-AU"/>
        </w:rPr>
        <w:t>ợ</w:t>
      </w:r>
      <w:r w:rsidRPr="00CC27BF">
        <w:rPr>
          <w:color w:val="000000" w:themeColor="text1"/>
          <w:sz w:val="28"/>
          <w:szCs w:val="28"/>
          <w:lang w:val="en-AU" w:eastAsia="en-AU"/>
        </w:rPr>
        <w:t>c</w:t>
      </w:r>
      <w:r w:rsidRPr="00CC27BF">
        <w:rPr>
          <w:color w:val="000000" w:themeColor="text1"/>
          <w:spacing w:val="17"/>
          <w:sz w:val="28"/>
          <w:szCs w:val="28"/>
          <w:lang w:val="en-AU" w:eastAsia="en-AU"/>
        </w:rPr>
        <w:t xml:space="preserve"> công 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>việc nuôi dưỡng, chăm sóc vật nuôi.</w:t>
      </w:r>
    </w:p>
    <w:p w14:paraId="328B194D" w14:textId="77777777" w:rsidR="0024531B" w:rsidRPr="00CC27BF" w:rsidRDefault="0024531B" w:rsidP="0024531B">
      <w:pPr>
        <w:tabs>
          <w:tab w:val="left" w:pos="0"/>
        </w:tabs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CC27BF">
        <w:rPr>
          <w:color w:val="000000" w:themeColor="text1"/>
          <w:position w:val="-1"/>
          <w:sz w:val="28"/>
          <w:szCs w:val="28"/>
          <w:lang w:val="en-AU" w:eastAsia="en-AU"/>
        </w:rPr>
        <w:t>-</w:t>
      </w:r>
      <w:r w:rsidRPr="00CC27BF">
        <w:rPr>
          <w:color w:val="000000" w:themeColor="text1"/>
          <w:spacing w:val="28"/>
          <w:position w:val="-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-3"/>
          <w:position w:val="-1"/>
          <w:sz w:val="28"/>
          <w:szCs w:val="28"/>
          <w:lang w:val="en-AU" w:eastAsia="en-AU"/>
        </w:rPr>
        <w:t>S</w:t>
      </w:r>
      <w:r w:rsidRPr="00CC27BF">
        <w:rPr>
          <w:color w:val="000000" w:themeColor="text1"/>
          <w:position w:val="-1"/>
          <w:sz w:val="28"/>
          <w:szCs w:val="28"/>
          <w:lang w:val="en-AU" w:eastAsia="en-AU"/>
        </w:rPr>
        <w:t>ử</w:t>
      </w:r>
      <w:r w:rsidRPr="00CC27BF">
        <w:rPr>
          <w:color w:val="000000" w:themeColor="text1"/>
          <w:spacing w:val="28"/>
          <w:position w:val="-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position w:val="-1"/>
          <w:sz w:val="28"/>
          <w:szCs w:val="28"/>
          <w:lang w:val="en-AU" w:eastAsia="en-AU"/>
        </w:rPr>
        <w:t>d</w:t>
      </w:r>
      <w:r w:rsidRPr="00CC27BF">
        <w:rPr>
          <w:color w:val="000000" w:themeColor="text1"/>
          <w:spacing w:val="-1"/>
          <w:position w:val="-1"/>
          <w:sz w:val="28"/>
          <w:szCs w:val="28"/>
          <w:lang w:val="en-AU" w:eastAsia="en-AU"/>
        </w:rPr>
        <w:t>ụ</w:t>
      </w:r>
      <w:r w:rsidRPr="00CC27BF">
        <w:rPr>
          <w:color w:val="000000" w:themeColor="text1"/>
          <w:spacing w:val="1"/>
          <w:position w:val="-1"/>
          <w:sz w:val="28"/>
          <w:szCs w:val="28"/>
          <w:lang w:val="en-AU" w:eastAsia="en-AU"/>
        </w:rPr>
        <w:t>n</w:t>
      </w:r>
      <w:r w:rsidRPr="00CC27BF">
        <w:rPr>
          <w:color w:val="000000" w:themeColor="text1"/>
          <w:position w:val="-1"/>
          <w:sz w:val="28"/>
          <w:szCs w:val="28"/>
          <w:lang w:val="en-AU" w:eastAsia="en-AU"/>
        </w:rPr>
        <w:t>g</w:t>
      </w:r>
      <w:r w:rsidRPr="00CC27BF">
        <w:rPr>
          <w:color w:val="000000" w:themeColor="text1"/>
          <w:spacing w:val="25"/>
          <w:position w:val="-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3"/>
          <w:position w:val="-1"/>
          <w:sz w:val="28"/>
          <w:szCs w:val="28"/>
          <w:lang w:val="en-AU" w:eastAsia="en-AU"/>
        </w:rPr>
        <w:t>c</w:t>
      </w:r>
      <w:r w:rsidRPr="00CC27BF">
        <w:rPr>
          <w:color w:val="000000" w:themeColor="text1"/>
          <w:spacing w:val="-1"/>
          <w:position w:val="-1"/>
          <w:sz w:val="28"/>
          <w:szCs w:val="28"/>
          <w:lang w:val="en-AU" w:eastAsia="en-AU"/>
        </w:rPr>
        <w:t>ô</w:t>
      </w:r>
      <w:r w:rsidRPr="00CC27BF">
        <w:rPr>
          <w:color w:val="000000" w:themeColor="text1"/>
          <w:spacing w:val="1"/>
          <w:position w:val="-1"/>
          <w:sz w:val="28"/>
          <w:szCs w:val="28"/>
          <w:lang w:val="en-AU" w:eastAsia="en-AU"/>
        </w:rPr>
        <w:t>n</w:t>
      </w:r>
      <w:r w:rsidRPr="00CC27BF">
        <w:rPr>
          <w:color w:val="000000" w:themeColor="text1"/>
          <w:position w:val="-1"/>
          <w:sz w:val="28"/>
          <w:szCs w:val="28"/>
          <w:lang w:val="en-AU" w:eastAsia="en-AU"/>
        </w:rPr>
        <w:t>g</w:t>
      </w:r>
      <w:r w:rsidRPr="00CC27BF">
        <w:rPr>
          <w:color w:val="000000" w:themeColor="text1"/>
          <w:spacing w:val="25"/>
          <w:position w:val="-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position w:val="-1"/>
          <w:sz w:val="28"/>
          <w:szCs w:val="28"/>
          <w:lang w:val="en-AU" w:eastAsia="en-AU"/>
        </w:rPr>
        <w:t>n</w:t>
      </w:r>
      <w:r w:rsidRPr="00CC27BF">
        <w:rPr>
          <w:color w:val="000000" w:themeColor="text1"/>
          <w:spacing w:val="-1"/>
          <w:position w:val="-1"/>
          <w:sz w:val="28"/>
          <w:szCs w:val="28"/>
          <w:lang w:val="en-AU" w:eastAsia="en-AU"/>
        </w:rPr>
        <w:t>gh</w:t>
      </w:r>
      <w:r w:rsidRPr="00CC27BF">
        <w:rPr>
          <w:color w:val="000000" w:themeColor="text1"/>
          <w:position w:val="-1"/>
          <w:sz w:val="28"/>
          <w:szCs w:val="28"/>
          <w:lang w:val="en-AU" w:eastAsia="en-AU"/>
        </w:rPr>
        <w:t>ệ:</w:t>
      </w:r>
      <w:r w:rsidRPr="00CC27BF">
        <w:rPr>
          <w:color w:val="000000" w:themeColor="text1"/>
          <w:spacing w:val="27"/>
          <w:position w:val="-1"/>
          <w:sz w:val="28"/>
          <w:szCs w:val="28"/>
          <w:lang w:val="en-AU" w:eastAsia="en-AU"/>
        </w:rPr>
        <w:t xml:space="preserve"> 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 xml:space="preserve"> -Tích cực vận dụng kiến thức đã học vào chăn nuôi.</w:t>
      </w:r>
    </w:p>
    <w:p w14:paraId="1D5679F0" w14:textId="77777777" w:rsidR="0024531B" w:rsidRPr="00CC27BF" w:rsidRDefault="0024531B" w:rsidP="0024531B">
      <w:pPr>
        <w:spacing w:before="64" w:line="360" w:lineRule="auto"/>
        <w:rPr>
          <w:color w:val="000000" w:themeColor="text1"/>
          <w:sz w:val="28"/>
          <w:szCs w:val="28"/>
          <w:lang w:val="en-AU" w:eastAsia="en-AU"/>
        </w:rPr>
      </w:pP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2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>.2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.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 xml:space="preserve"> N</w:t>
      </w: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ă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ng</w:t>
      </w:r>
      <w:r w:rsidRPr="00CC27BF">
        <w:rPr>
          <w:b/>
          <w:i/>
          <w:color w:val="000000" w:themeColor="text1"/>
          <w:spacing w:val="-2"/>
          <w:sz w:val="28"/>
          <w:szCs w:val="28"/>
          <w:lang w:val="en-AU" w:eastAsia="en-AU"/>
        </w:rPr>
        <w:t xml:space="preserve"> 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>l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ực chung</w:t>
      </w:r>
    </w:p>
    <w:p w14:paraId="1990B34C" w14:textId="77777777" w:rsidR="0024531B" w:rsidRPr="00CC27BF" w:rsidRDefault="0024531B" w:rsidP="0024531B">
      <w:pPr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CC27BF">
        <w:rPr>
          <w:rFonts w:eastAsia="Calibri"/>
          <w:color w:val="000000" w:themeColor="text1"/>
          <w:sz w:val="28"/>
          <w:szCs w:val="28"/>
          <w:lang w:val="nl-NL"/>
        </w:rPr>
        <w:t>- Phát triển n</w:t>
      </w:r>
      <w:r w:rsidRPr="00CC27BF">
        <w:rPr>
          <w:color w:val="000000" w:themeColor="text1"/>
          <w:sz w:val="28"/>
          <w:szCs w:val="28"/>
          <w:lang w:val="nl-NL"/>
        </w:rPr>
        <w:t>ăng lực tự học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>, sáng tạo; Năng lực giao tiếp</w:t>
      </w:r>
      <w:r w:rsidRPr="00CC27BF">
        <w:rPr>
          <w:color w:val="000000" w:themeColor="text1"/>
          <w:sz w:val="28"/>
          <w:szCs w:val="28"/>
          <w:lang w:val="nl-NL"/>
        </w:rPr>
        <w:t>; Năng lực hợp tác; Năng lực phân tích, tổng hợp thông tin.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</w:p>
    <w:p w14:paraId="5F3B2C8B" w14:textId="77777777" w:rsidR="0024531B" w:rsidRPr="00CC27BF" w:rsidRDefault="0024531B" w:rsidP="0024531B">
      <w:pPr>
        <w:spacing w:before="2" w:line="360" w:lineRule="auto"/>
        <w:rPr>
          <w:color w:val="000000" w:themeColor="text1"/>
          <w:sz w:val="28"/>
          <w:szCs w:val="28"/>
          <w:lang w:val="en-AU" w:eastAsia="en-AU"/>
        </w:rPr>
      </w:pPr>
      <w:r w:rsidRPr="00CC27BF">
        <w:rPr>
          <w:color w:val="000000" w:themeColor="text1"/>
          <w:sz w:val="28"/>
          <w:szCs w:val="28"/>
          <w:lang w:val="en-AU" w:eastAsia="en-AU"/>
        </w:rPr>
        <w:lastRenderedPageBreak/>
        <w:t xml:space="preserve">- 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N</w:t>
      </w:r>
      <w:r w:rsidRPr="00CC27BF">
        <w:rPr>
          <w:color w:val="000000" w:themeColor="text1"/>
          <w:sz w:val="28"/>
          <w:szCs w:val="28"/>
          <w:lang w:val="en-AU" w:eastAsia="en-AU"/>
        </w:rPr>
        <w:t>ă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n</w:t>
      </w:r>
      <w:r w:rsidRPr="00CC27BF">
        <w:rPr>
          <w:color w:val="000000" w:themeColor="text1"/>
          <w:sz w:val="28"/>
          <w:szCs w:val="28"/>
          <w:lang w:val="en-AU" w:eastAsia="en-AU"/>
        </w:rPr>
        <w:t>g</w:t>
      </w:r>
      <w:r w:rsidRPr="00CC27BF">
        <w:rPr>
          <w:color w:val="000000" w:themeColor="text1"/>
          <w:spacing w:val="-2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lự</w:t>
      </w:r>
      <w:r w:rsidRPr="00CC27BF">
        <w:rPr>
          <w:color w:val="000000" w:themeColor="text1"/>
          <w:sz w:val="28"/>
          <w:szCs w:val="28"/>
          <w:lang w:val="en-AU" w:eastAsia="en-AU"/>
        </w:rPr>
        <w:t xml:space="preserve">c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g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i</w:t>
      </w:r>
      <w:r w:rsidRPr="00CC27BF">
        <w:rPr>
          <w:color w:val="000000" w:themeColor="text1"/>
          <w:sz w:val="28"/>
          <w:szCs w:val="28"/>
          <w:lang w:val="en-AU" w:eastAsia="en-AU"/>
        </w:rPr>
        <w:t>ải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q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uy</w:t>
      </w:r>
      <w:r w:rsidRPr="00CC27BF">
        <w:rPr>
          <w:color w:val="000000" w:themeColor="text1"/>
          <w:sz w:val="28"/>
          <w:szCs w:val="28"/>
          <w:lang w:val="en-AU" w:eastAsia="en-AU"/>
        </w:rPr>
        <w:t>ết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v</w:t>
      </w:r>
      <w:r w:rsidRPr="00CC27BF">
        <w:rPr>
          <w:color w:val="000000" w:themeColor="text1"/>
          <w:sz w:val="28"/>
          <w:szCs w:val="28"/>
          <w:lang w:val="en-AU" w:eastAsia="en-AU"/>
        </w:rPr>
        <w:t>ấn</w:t>
      </w:r>
      <w:r w:rsidRPr="00CC27BF">
        <w:rPr>
          <w:color w:val="000000" w:themeColor="text1"/>
          <w:spacing w:val="-2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đ</w:t>
      </w:r>
      <w:r w:rsidRPr="00CC27BF">
        <w:rPr>
          <w:color w:val="000000" w:themeColor="text1"/>
          <w:sz w:val="28"/>
          <w:szCs w:val="28"/>
          <w:lang w:val="en-AU" w:eastAsia="en-AU"/>
        </w:rPr>
        <w:t>ề: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 xml:space="preserve"> G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i</w:t>
      </w:r>
      <w:r w:rsidRPr="00CC27BF">
        <w:rPr>
          <w:color w:val="000000" w:themeColor="text1"/>
          <w:sz w:val="28"/>
          <w:szCs w:val="28"/>
          <w:lang w:val="en-AU" w:eastAsia="en-AU"/>
        </w:rPr>
        <w:t>ải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q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uy</w:t>
      </w:r>
      <w:r w:rsidRPr="00CC27BF">
        <w:rPr>
          <w:color w:val="000000" w:themeColor="text1"/>
          <w:sz w:val="28"/>
          <w:szCs w:val="28"/>
          <w:lang w:val="en-AU" w:eastAsia="en-AU"/>
        </w:rPr>
        <w:t>ết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đ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ư</w:t>
      </w:r>
      <w:r w:rsidRPr="00CC27BF">
        <w:rPr>
          <w:color w:val="000000" w:themeColor="text1"/>
          <w:sz w:val="28"/>
          <w:szCs w:val="28"/>
          <w:lang w:val="en-AU" w:eastAsia="en-AU"/>
        </w:rPr>
        <w:t xml:space="preserve">ợc </w:t>
      </w:r>
      <w:r w:rsidRPr="00CC27BF">
        <w:rPr>
          <w:color w:val="000000" w:themeColor="text1"/>
          <w:spacing w:val="-2"/>
          <w:sz w:val="28"/>
          <w:szCs w:val="28"/>
          <w:lang w:val="en-AU" w:eastAsia="en-AU"/>
        </w:rPr>
        <w:t>c</w:t>
      </w:r>
      <w:r w:rsidRPr="00CC27BF">
        <w:rPr>
          <w:color w:val="000000" w:themeColor="text1"/>
          <w:sz w:val="28"/>
          <w:szCs w:val="28"/>
          <w:lang w:val="en-AU" w:eastAsia="en-AU"/>
        </w:rPr>
        <w:t xml:space="preserve">ác 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t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ìn</w:t>
      </w:r>
      <w:r w:rsidRPr="00CC27BF">
        <w:rPr>
          <w:color w:val="000000" w:themeColor="text1"/>
          <w:sz w:val="28"/>
          <w:szCs w:val="28"/>
          <w:lang w:val="en-AU" w:eastAsia="en-AU"/>
        </w:rPr>
        <w:t>h</w:t>
      </w:r>
      <w:r w:rsidRPr="00CC27BF">
        <w:rPr>
          <w:color w:val="000000" w:themeColor="text1"/>
          <w:spacing w:val="-2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h</w:t>
      </w:r>
      <w:r w:rsidRPr="00CC27BF">
        <w:rPr>
          <w:color w:val="000000" w:themeColor="text1"/>
          <w:spacing w:val="-4"/>
          <w:sz w:val="28"/>
          <w:szCs w:val="28"/>
          <w:lang w:val="en-AU" w:eastAsia="en-AU"/>
        </w:rPr>
        <w:t>u</w:t>
      </w:r>
      <w:r w:rsidRPr="00CC27BF">
        <w:rPr>
          <w:color w:val="000000" w:themeColor="text1"/>
          <w:spacing w:val="1"/>
          <w:sz w:val="28"/>
          <w:szCs w:val="28"/>
          <w:lang w:val="en-AU" w:eastAsia="en-AU"/>
        </w:rPr>
        <w:t>ốn</w:t>
      </w:r>
      <w:r w:rsidRPr="00CC27BF">
        <w:rPr>
          <w:color w:val="000000" w:themeColor="text1"/>
          <w:sz w:val="28"/>
          <w:szCs w:val="28"/>
          <w:lang w:val="en-AU" w:eastAsia="en-AU"/>
        </w:rPr>
        <w:t>g</w:t>
      </w:r>
      <w:r w:rsidRPr="00CC27BF">
        <w:rPr>
          <w:color w:val="000000" w:themeColor="text1"/>
          <w:spacing w:val="-2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>đ</w:t>
      </w:r>
      <w:r w:rsidRPr="00CC27BF">
        <w:rPr>
          <w:color w:val="000000" w:themeColor="text1"/>
          <w:sz w:val="28"/>
          <w:szCs w:val="28"/>
          <w:lang w:val="en-AU" w:eastAsia="en-AU"/>
        </w:rPr>
        <w:t>ặt</w:t>
      </w:r>
      <w:r w:rsidRPr="00CC27BF">
        <w:rPr>
          <w:color w:val="000000" w:themeColor="text1"/>
          <w:spacing w:val="-1"/>
          <w:sz w:val="28"/>
          <w:szCs w:val="28"/>
          <w:lang w:val="en-AU" w:eastAsia="en-AU"/>
        </w:rPr>
        <w:t xml:space="preserve"> </w:t>
      </w:r>
      <w:r w:rsidRPr="00CC27BF">
        <w:rPr>
          <w:color w:val="000000" w:themeColor="text1"/>
          <w:sz w:val="28"/>
          <w:szCs w:val="28"/>
          <w:lang w:val="en-AU" w:eastAsia="en-AU"/>
        </w:rPr>
        <w:t>ra.</w:t>
      </w:r>
    </w:p>
    <w:p w14:paraId="7C28CAB3" w14:textId="77777777" w:rsidR="0024531B" w:rsidRPr="00CC27BF" w:rsidRDefault="0024531B" w:rsidP="0024531B">
      <w:pPr>
        <w:spacing w:before="64" w:line="360" w:lineRule="auto"/>
        <w:rPr>
          <w:b/>
          <w:i/>
          <w:color w:val="000000" w:themeColor="text1"/>
          <w:sz w:val="28"/>
          <w:szCs w:val="28"/>
          <w:lang w:val="en-AU" w:eastAsia="en-AU"/>
        </w:rPr>
      </w:pP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3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.</w:t>
      </w:r>
      <w:r w:rsidRPr="00CC27BF">
        <w:rPr>
          <w:b/>
          <w:i/>
          <w:color w:val="000000" w:themeColor="text1"/>
          <w:spacing w:val="-1"/>
          <w:sz w:val="28"/>
          <w:szCs w:val="28"/>
          <w:lang w:val="en-AU" w:eastAsia="en-AU"/>
        </w:rPr>
        <w:t xml:space="preserve"> P</w:t>
      </w:r>
      <w:r w:rsidRPr="00CC27BF">
        <w:rPr>
          <w:b/>
          <w:i/>
          <w:color w:val="000000" w:themeColor="text1"/>
          <w:spacing w:val="-3"/>
          <w:sz w:val="28"/>
          <w:szCs w:val="28"/>
          <w:lang w:val="en-AU" w:eastAsia="en-AU"/>
        </w:rPr>
        <w:t>h</w:t>
      </w: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ẩ</w:t>
      </w:r>
      <w:r w:rsidRPr="00CC27BF">
        <w:rPr>
          <w:b/>
          <w:i/>
          <w:color w:val="000000" w:themeColor="text1"/>
          <w:sz w:val="28"/>
          <w:szCs w:val="28"/>
          <w:lang w:val="en-AU" w:eastAsia="en-AU"/>
        </w:rPr>
        <w:t>m c</w:t>
      </w:r>
      <w:r w:rsidRPr="00CC27BF">
        <w:rPr>
          <w:b/>
          <w:i/>
          <w:color w:val="000000" w:themeColor="text1"/>
          <w:spacing w:val="-3"/>
          <w:sz w:val="28"/>
          <w:szCs w:val="28"/>
          <w:lang w:val="en-AU" w:eastAsia="en-AU"/>
        </w:rPr>
        <w:t>h</w:t>
      </w:r>
      <w:r w:rsidRPr="00CC27BF">
        <w:rPr>
          <w:b/>
          <w:i/>
          <w:color w:val="000000" w:themeColor="text1"/>
          <w:spacing w:val="1"/>
          <w:sz w:val="28"/>
          <w:szCs w:val="28"/>
          <w:lang w:val="en-AU" w:eastAsia="en-AU"/>
        </w:rPr>
        <w:t>ất</w:t>
      </w:r>
    </w:p>
    <w:p w14:paraId="43F53F0C" w14:textId="77777777" w:rsidR="0024531B" w:rsidRPr="00CC27BF" w:rsidRDefault="0024531B" w:rsidP="0024531B">
      <w:pPr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CC27BF">
        <w:rPr>
          <w:color w:val="000000" w:themeColor="text1"/>
          <w:sz w:val="28"/>
          <w:szCs w:val="28"/>
          <w:lang w:val="en-AU" w:eastAsia="en-AU"/>
        </w:rPr>
        <w:t xml:space="preserve">-Yêu thích </w:t>
      </w:r>
      <w:r w:rsidRPr="00CC27BF">
        <w:rPr>
          <w:color w:val="000000" w:themeColor="text1"/>
          <w:spacing w:val="17"/>
          <w:sz w:val="28"/>
          <w:szCs w:val="28"/>
          <w:lang w:val="en-AU" w:eastAsia="en-AU"/>
        </w:rPr>
        <w:t xml:space="preserve">công 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>việc nuôi dưỡng, chăm sóc vật nuôi.</w:t>
      </w:r>
    </w:p>
    <w:p w14:paraId="32807951" w14:textId="77777777" w:rsidR="0024531B" w:rsidRPr="00CC27BF" w:rsidRDefault="0024531B" w:rsidP="0024531B">
      <w:pPr>
        <w:spacing w:before="64" w:line="360" w:lineRule="auto"/>
        <w:rPr>
          <w:color w:val="000000" w:themeColor="text1"/>
          <w:sz w:val="28"/>
          <w:szCs w:val="28"/>
          <w:lang w:val="en-AU" w:eastAsia="en-AU"/>
        </w:rPr>
      </w:pPr>
      <w:r w:rsidRPr="00CC27BF">
        <w:rPr>
          <w:color w:val="000000" w:themeColor="text1"/>
          <w:sz w:val="28"/>
          <w:szCs w:val="28"/>
          <w:lang w:val="en-AU" w:eastAsia="en-AU"/>
        </w:rPr>
        <w:t>- Tìm hiểu thong tin để mở rộng hiểu biết về</w:t>
      </w:r>
      <w:r w:rsidRPr="00CC27BF">
        <w:rPr>
          <w:rFonts w:eastAsia="Calibri"/>
          <w:color w:val="000000" w:themeColor="text1"/>
          <w:sz w:val="28"/>
          <w:szCs w:val="28"/>
          <w:lang w:val="nl-NL"/>
        </w:rPr>
        <w:t xml:space="preserve"> nuôi dưỡng, chăm sóc vật nuôi.</w:t>
      </w:r>
    </w:p>
    <w:p w14:paraId="05BAD69F" w14:textId="77777777" w:rsidR="0024531B" w:rsidRPr="00AB55B3" w:rsidRDefault="0024531B" w:rsidP="0024531B">
      <w:pPr>
        <w:tabs>
          <w:tab w:val="left" w:leader="dot" w:pos="10065"/>
        </w:tabs>
        <w:spacing w:line="360" w:lineRule="auto"/>
        <w:jc w:val="both"/>
        <w:rPr>
          <w:sz w:val="28"/>
          <w:szCs w:val="28"/>
        </w:rPr>
      </w:pPr>
      <w:r w:rsidRPr="00CC27BF">
        <w:rPr>
          <w:b/>
          <w:sz w:val="28"/>
          <w:szCs w:val="28"/>
        </w:rPr>
        <w:t>GV thực hiện:</w:t>
      </w:r>
      <w:r w:rsidRPr="00CC27BF">
        <w:rPr>
          <w:sz w:val="28"/>
          <w:szCs w:val="28"/>
        </w:rPr>
        <w:t xml:space="preserve"> </w:t>
      </w:r>
      <w:r>
        <w:rPr>
          <w:sz w:val="28"/>
          <w:szCs w:val="28"/>
        </w:rPr>
        <w:t>Nguyễn Mạnh Cường</w:t>
      </w:r>
    </w:p>
    <w:p w14:paraId="43F59333" w14:textId="77777777" w:rsidR="0024531B" w:rsidRPr="0024531B" w:rsidRDefault="0024531B" w:rsidP="0024531B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24531B">
        <w:rPr>
          <w:b/>
          <w:i/>
          <w:color w:val="FF0000"/>
          <w:sz w:val="28"/>
          <w:szCs w:val="28"/>
        </w:rPr>
        <w:t>Công nghệ 8: Trao đổi bài khó</w:t>
      </w:r>
    </w:p>
    <w:p w14:paraId="3F1CDAE0" w14:textId="41D7E7BD" w:rsidR="0024531B" w:rsidRPr="0024531B" w:rsidRDefault="0024531B" w:rsidP="0024531B">
      <w:pPr>
        <w:spacing w:line="360" w:lineRule="auto"/>
        <w:jc w:val="both"/>
        <w:rPr>
          <w:color w:val="000000"/>
          <w:sz w:val="28"/>
          <w:szCs w:val="28"/>
        </w:rPr>
      </w:pPr>
      <w:r w:rsidRPr="0024531B">
        <w:rPr>
          <w:b/>
          <w:bCs/>
          <w:sz w:val="28"/>
          <w:szCs w:val="28"/>
        </w:rPr>
        <w:t>Tên bài khó:</w:t>
      </w:r>
      <w:r w:rsidRPr="0024531B">
        <w:rPr>
          <w:sz w:val="28"/>
          <w:szCs w:val="28"/>
        </w:rPr>
        <w:t xml:space="preserve"> Ngành nghề trong lĩnh vực cơ khí</w:t>
      </w:r>
      <w:r w:rsidRPr="0024531B">
        <w:rPr>
          <w:color w:val="000000"/>
          <w:sz w:val="28"/>
          <w:szCs w:val="28"/>
        </w:rPr>
        <w:t>.</w:t>
      </w:r>
    </w:p>
    <w:p w14:paraId="617B20FC" w14:textId="507F3B34" w:rsidR="0024531B" w:rsidRPr="0024531B" w:rsidRDefault="0024531B" w:rsidP="0024531B">
      <w:pPr>
        <w:spacing w:line="360" w:lineRule="auto"/>
        <w:jc w:val="both"/>
        <w:rPr>
          <w:b/>
          <w:bCs/>
          <w:sz w:val="28"/>
          <w:szCs w:val="28"/>
        </w:rPr>
      </w:pPr>
      <w:r w:rsidRPr="0024531B">
        <w:rPr>
          <w:b/>
          <w:bCs/>
          <w:sz w:val="28"/>
          <w:szCs w:val="28"/>
        </w:rPr>
        <w:t>Vấn đề khó:</w:t>
      </w:r>
      <w:r>
        <w:rPr>
          <w:b/>
          <w:bCs/>
          <w:sz w:val="28"/>
          <w:szCs w:val="28"/>
        </w:rPr>
        <w:t xml:space="preserve"> </w:t>
      </w:r>
      <w:r w:rsidRPr="0024531B">
        <w:rPr>
          <w:sz w:val="28"/>
          <w:szCs w:val="28"/>
        </w:rPr>
        <w:t>Hầu hết học sinh chưa phân biệt được nhóm ngành nghề trong lĩnh vực cơ khí.</w:t>
      </w:r>
    </w:p>
    <w:p w14:paraId="4BAD4A0C" w14:textId="43BFB4EA" w:rsidR="0024531B" w:rsidRPr="0024531B" w:rsidRDefault="0024531B" w:rsidP="0024531B">
      <w:pPr>
        <w:spacing w:line="360" w:lineRule="auto"/>
        <w:jc w:val="both"/>
        <w:rPr>
          <w:b/>
          <w:bCs/>
          <w:sz w:val="28"/>
          <w:szCs w:val="28"/>
        </w:rPr>
      </w:pPr>
      <w:r w:rsidRPr="0024531B">
        <w:rPr>
          <w:b/>
          <w:bCs/>
          <w:sz w:val="28"/>
          <w:szCs w:val="28"/>
        </w:rPr>
        <w:t>Cách giải quyết:</w:t>
      </w:r>
    </w:p>
    <w:p w14:paraId="51FE9AC8" w14:textId="77777777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 w:rsidRPr="0024531B">
        <w:rPr>
          <w:sz w:val="28"/>
          <w:szCs w:val="28"/>
        </w:rPr>
        <w:tab/>
        <w:t>+ Giáo viên cho học sinh tìm hiểu trên Internet một số ngành nghề phổ biến theo QĐ số: 34/2020/QĐ-TTg về ngành nghề Việt Nam.</w:t>
      </w:r>
    </w:p>
    <w:p w14:paraId="2F84BE21" w14:textId="77777777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 w:rsidRPr="0024531B">
        <w:rPr>
          <w:sz w:val="28"/>
          <w:szCs w:val="28"/>
        </w:rPr>
        <w:tab/>
        <w:t>+ GV cho học sinh trao đổi nhóm và kiểm tra chéo nhóm.</w:t>
      </w:r>
    </w:p>
    <w:p w14:paraId="4888C786" w14:textId="77777777" w:rsidR="0024531B" w:rsidRDefault="0024531B" w:rsidP="0024531B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24531B">
        <w:rPr>
          <w:b/>
          <w:i/>
          <w:color w:val="FF0000"/>
          <w:sz w:val="28"/>
          <w:szCs w:val="28"/>
        </w:rPr>
        <w:t>Công nghệ 9: Trao đổi bài khó</w:t>
      </w:r>
    </w:p>
    <w:p w14:paraId="4F89A488" w14:textId="2B7BD435" w:rsidR="0024531B" w:rsidRPr="0024531B" w:rsidRDefault="0024531B" w:rsidP="0024531B">
      <w:pPr>
        <w:spacing w:line="360" w:lineRule="auto"/>
        <w:rPr>
          <w:b/>
          <w:i/>
          <w:color w:val="FF0000"/>
          <w:sz w:val="28"/>
          <w:szCs w:val="28"/>
        </w:rPr>
      </w:pPr>
      <w:r w:rsidRPr="0024531B">
        <w:rPr>
          <w:b/>
          <w:bCs/>
          <w:sz w:val="28"/>
          <w:szCs w:val="28"/>
        </w:rPr>
        <w:t>Tên bài khó:</w:t>
      </w:r>
      <w:r w:rsidRPr="0024531B">
        <w:rPr>
          <w:sz w:val="28"/>
          <w:szCs w:val="28"/>
        </w:rPr>
        <w:t xml:space="preserve"> </w:t>
      </w:r>
      <w:r w:rsidRPr="0024531B">
        <w:rPr>
          <w:color w:val="000000"/>
          <w:sz w:val="28"/>
          <w:szCs w:val="28"/>
        </w:rPr>
        <w:t>Thành phần dinh dưỡng trong thực phẩm.</w:t>
      </w:r>
    </w:p>
    <w:p w14:paraId="6E79CAAC" w14:textId="434417C3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 w:rsidRPr="0024531B">
        <w:rPr>
          <w:b/>
          <w:bCs/>
          <w:sz w:val="28"/>
          <w:szCs w:val="28"/>
        </w:rPr>
        <w:t>Vấn đề khó:</w:t>
      </w:r>
    </w:p>
    <w:p w14:paraId="51611D72" w14:textId="77777777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 w:rsidRPr="0024531B">
        <w:rPr>
          <w:sz w:val="28"/>
          <w:szCs w:val="28"/>
        </w:rPr>
        <w:tab/>
        <w:t>+ Hầu hết học sinh không phải làm việc nhà.</w:t>
      </w:r>
    </w:p>
    <w:p w14:paraId="15B38D16" w14:textId="77777777" w:rsidR="0024531B" w:rsidRPr="0024531B" w:rsidRDefault="0024531B" w:rsidP="0024531B">
      <w:pPr>
        <w:spacing w:line="360" w:lineRule="auto"/>
        <w:ind w:firstLine="720"/>
        <w:jc w:val="both"/>
        <w:rPr>
          <w:sz w:val="28"/>
          <w:szCs w:val="28"/>
        </w:rPr>
      </w:pPr>
      <w:r w:rsidRPr="0024531B">
        <w:rPr>
          <w:sz w:val="28"/>
          <w:szCs w:val="28"/>
        </w:rPr>
        <w:t>+ Học sinh mải chơi chưa tập trung vào bài học.</w:t>
      </w:r>
    </w:p>
    <w:p w14:paraId="24384356" w14:textId="77777777" w:rsidR="0024531B" w:rsidRPr="0024531B" w:rsidRDefault="0024531B" w:rsidP="0024531B">
      <w:pPr>
        <w:spacing w:line="360" w:lineRule="auto"/>
        <w:ind w:left="720"/>
        <w:jc w:val="both"/>
        <w:rPr>
          <w:sz w:val="28"/>
          <w:szCs w:val="28"/>
        </w:rPr>
      </w:pPr>
      <w:r w:rsidRPr="0024531B">
        <w:rPr>
          <w:sz w:val="28"/>
          <w:szCs w:val="28"/>
        </w:rPr>
        <w:t>+ Học sinh không nắm được các nhóm thực phẩm cơ bản.</w:t>
      </w:r>
    </w:p>
    <w:p w14:paraId="1D7BF284" w14:textId="74E31105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 w:rsidRPr="0024531B">
        <w:rPr>
          <w:b/>
          <w:bCs/>
          <w:sz w:val="28"/>
          <w:szCs w:val="28"/>
        </w:rPr>
        <w:t>Cách giải quyết:</w:t>
      </w:r>
    </w:p>
    <w:p w14:paraId="3713753D" w14:textId="77777777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 w:rsidRPr="0024531B">
        <w:rPr>
          <w:sz w:val="28"/>
          <w:szCs w:val="28"/>
        </w:rPr>
        <w:tab/>
        <w:t>+ Giáo viên gợi ý những thực phẩm gần gũi nhất.</w:t>
      </w:r>
    </w:p>
    <w:p w14:paraId="00858359" w14:textId="77777777" w:rsidR="0024531B" w:rsidRPr="0024531B" w:rsidRDefault="0024531B" w:rsidP="0024531B">
      <w:pPr>
        <w:spacing w:line="360" w:lineRule="auto"/>
        <w:jc w:val="both"/>
        <w:rPr>
          <w:sz w:val="28"/>
          <w:szCs w:val="28"/>
        </w:rPr>
      </w:pPr>
      <w:r w:rsidRPr="0024531B">
        <w:rPr>
          <w:sz w:val="28"/>
          <w:szCs w:val="28"/>
        </w:rPr>
        <w:tab/>
        <w:t>+ Học sinh mải chơi chưa tập trung vào bài học: Dặn dò sẽ lấy điểm dựa trên 2 tiêu chí là ý thức và nội dung thực hành, lấy điểm cả nhóm rồi chia trung bình, học sinh sẽ sợ ảnh hưởng đến nhóm và các bạn.</w:t>
      </w:r>
    </w:p>
    <w:p w14:paraId="22BCCE2A" w14:textId="2BE86993" w:rsidR="0024531B" w:rsidRPr="0024531B" w:rsidRDefault="0024531B" w:rsidP="0024531B">
      <w:pPr>
        <w:spacing w:line="360" w:lineRule="auto"/>
        <w:jc w:val="both"/>
        <w:rPr>
          <w:b/>
          <w:i/>
          <w:color w:val="FF0000"/>
          <w:sz w:val="28"/>
          <w:szCs w:val="28"/>
        </w:rPr>
      </w:pPr>
      <w:r w:rsidRPr="0024531B">
        <w:rPr>
          <w:sz w:val="28"/>
          <w:szCs w:val="28"/>
        </w:rPr>
        <w:tab/>
        <w:t>+ GV cho học sinh trao đổi nhóm để đưa ra những món ăn và thành phần dinh dưỡng trong món ăn, từ đó hình dung thực phẩm một cách dễ dàng.</w:t>
      </w:r>
    </w:p>
    <w:p w14:paraId="403DEF7C" w14:textId="77777777" w:rsidR="0024531B" w:rsidRPr="00C9186A" w:rsidRDefault="0024531B" w:rsidP="0024531B">
      <w:pPr>
        <w:spacing w:line="360" w:lineRule="auto"/>
        <w:jc w:val="both"/>
        <w:rPr>
          <w:b/>
          <w:iCs/>
          <w:color w:val="FF0000"/>
          <w:sz w:val="28"/>
          <w:szCs w:val="28"/>
        </w:rPr>
      </w:pPr>
      <w:r w:rsidRPr="00C9186A">
        <w:rPr>
          <w:b/>
          <w:iCs/>
          <w:sz w:val="28"/>
          <w:szCs w:val="28"/>
        </w:rPr>
        <w:lastRenderedPageBreak/>
        <w:t xml:space="preserve">* </w:t>
      </w:r>
      <w:r w:rsidRPr="00C9186A">
        <w:rPr>
          <w:b/>
          <w:iCs/>
          <w:color w:val="000000" w:themeColor="text1"/>
          <w:sz w:val="28"/>
          <w:szCs w:val="28"/>
        </w:rPr>
        <w:t xml:space="preserve">Ý kiến </w:t>
      </w:r>
      <w:r w:rsidRPr="00C9186A">
        <w:rPr>
          <w:b/>
          <w:iCs/>
          <w:color w:val="000000" w:themeColor="text1"/>
          <w:sz w:val="28"/>
          <w:szCs w:val="28"/>
          <w:lang w:val="vi-VN"/>
        </w:rPr>
        <w:t>khác</w:t>
      </w:r>
      <w:r w:rsidRPr="00C9186A">
        <w:rPr>
          <w:b/>
          <w:iCs/>
          <w:color w:val="000000" w:themeColor="text1"/>
          <w:sz w:val="28"/>
          <w:szCs w:val="28"/>
        </w:rPr>
        <w:t>:</w:t>
      </w:r>
    </w:p>
    <w:p w14:paraId="18E50B74" w14:textId="0E26E833" w:rsidR="0024531B" w:rsidRPr="00C9186A" w:rsidRDefault="0024531B" w:rsidP="0024531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9186A">
        <w:rPr>
          <w:color w:val="000000" w:themeColor="text1"/>
          <w:sz w:val="28"/>
          <w:szCs w:val="28"/>
        </w:rPr>
        <w:t>100% các đồng chí GV trong tổ nhất trí với nội dung của tổ trưởng trong cuộc họp.</w:t>
      </w:r>
    </w:p>
    <w:p w14:paraId="25F51BA9" w14:textId="77777777" w:rsidR="0024531B" w:rsidRPr="00C9186A" w:rsidRDefault="0024531B" w:rsidP="0024531B">
      <w:pPr>
        <w:spacing w:line="360" w:lineRule="auto"/>
        <w:jc w:val="center"/>
        <w:rPr>
          <w:i/>
          <w:sz w:val="28"/>
          <w:szCs w:val="28"/>
        </w:rPr>
      </w:pPr>
      <w:r w:rsidRPr="00C9186A">
        <w:rPr>
          <w:i/>
          <w:sz w:val="28"/>
          <w:szCs w:val="28"/>
          <w:lang w:val="vi-VN"/>
        </w:rPr>
        <w:t xml:space="preserve">Cuộc họp kết thúc lúc </w:t>
      </w:r>
      <w:r w:rsidRPr="00C9186A">
        <w:rPr>
          <w:i/>
          <w:sz w:val="28"/>
          <w:szCs w:val="28"/>
        </w:rPr>
        <w:t xml:space="preserve">18 </w:t>
      </w:r>
      <w:r w:rsidRPr="00C9186A">
        <w:rPr>
          <w:i/>
          <w:sz w:val="28"/>
          <w:szCs w:val="28"/>
          <w:lang w:val="vi-VN"/>
        </w:rPr>
        <w:t>h</w:t>
      </w:r>
      <w:r w:rsidRPr="00C9186A">
        <w:rPr>
          <w:i/>
          <w:sz w:val="28"/>
          <w:szCs w:val="28"/>
        </w:rPr>
        <w:t xml:space="preserve"> 00’</w:t>
      </w:r>
      <w:r w:rsidRPr="00C9186A">
        <w:rPr>
          <w:i/>
          <w:sz w:val="28"/>
          <w:szCs w:val="28"/>
          <w:lang w:val="vi-VN"/>
        </w:rPr>
        <w:t xml:space="preserve"> cùng ngày</w:t>
      </w:r>
      <w:r w:rsidRPr="00C9186A">
        <w:rPr>
          <w:i/>
          <w:sz w:val="28"/>
          <w:szCs w:val="28"/>
        </w:rPr>
        <w:t>.</w:t>
      </w:r>
    </w:p>
    <w:p w14:paraId="4732F6EA" w14:textId="77777777" w:rsidR="0024531B" w:rsidRPr="00C9186A" w:rsidRDefault="0024531B" w:rsidP="0024531B">
      <w:pPr>
        <w:spacing w:line="360" w:lineRule="auto"/>
        <w:jc w:val="center"/>
        <w:rPr>
          <w:i/>
          <w:iCs/>
          <w:color w:val="000000" w:themeColor="text1"/>
          <w:sz w:val="28"/>
          <w:szCs w:val="28"/>
        </w:rPr>
      </w:pPr>
    </w:p>
    <w:tbl>
      <w:tblPr>
        <w:tblW w:w="9008" w:type="dxa"/>
        <w:jc w:val="center"/>
        <w:tblLook w:val="04A0" w:firstRow="1" w:lastRow="0" w:firstColumn="1" w:lastColumn="0" w:noHBand="0" w:noVBand="1"/>
      </w:tblPr>
      <w:tblGrid>
        <w:gridCol w:w="4505"/>
        <w:gridCol w:w="4503"/>
      </w:tblGrid>
      <w:tr w:rsidR="0024531B" w:rsidRPr="00C9186A" w14:paraId="6B158E5D" w14:textId="77777777" w:rsidTr="00460CBC">
        <w:trPr>
          <w:trHeight w:val="957"/>
          <w:jc w:val="center"/>
        </w:trPr>
        <w:tc>
          <w:tcPr>
            <w:tcW w:w="4505" w:type="dxa"/>
          </w:tcPr>
          <w:p w14:paraId="093744A8" w14:textId="77777777" w:rsidR="0024531B" w:rsidRPr="004F4BCA" w:rsidRDefault="0024531B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  <w:lang w:val="vi-VN"/>
              </w:rPr>
              <w:t>Thư kí</w:t>
            </w:r>
          </w:p>
          <w:p w14:paraId="285185BF" w14:textId="77777777" w:rsidR="0024531B" w:rsidRPr="004F4BCA" w:rsidRDefault="0024531B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5A84CA60" w14:textId="77777777" w:rsidR="0024531B" w:rsidRPr="004F4BCA" w:rsidRDefault="0024531B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3354A47C" w14:textId="77777777" w:rsidR="0024531B" w:rsidRPr="004F4BCA" w:rsidRDefault="0024531B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5136FA32" w14:textId="77777777" w:rsidR="0024531B" w:rsidRPr="004F4BCA" w:rsidRDefault="0024531B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b/>
                <w:i/>
                <w:iCs/>
                <w:sz w:val="28"/>
                <w:szCs w:val="28"/>
              </w:rPr>
              <w:t>Phạm Thu Hằng</w:t>
            </w:r>
          </w:p>
        </w:tc>
        <w:tc>
          <w:tcPr>
            <w:tcW w:w="4503" w:type="dxa"/>
          </w:tcPr>
          <w:p w14:paraId="45291F23" w14:textId="77777777" w:rsidR="0024531B" w:rsidRPr="004F4BCA" w:rsidRDefault="0024531B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  <w:lang w:val="vi-VN"/>
              </w:rPr>
              <w:t>Chủ tọa</w:t>
            </w:r>
          </w:p>
          <w:p w14:paraId="559C6CC9" w14:textId="77777777" w:rsidR="0024531B" w:rsidRPr="004F4BCA" w:rsidRDefault="0024531B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6D064A83" w14:textId="77777777" w:rsidR="0024531B" w:rsidRPr="004F4BCA" w:rsidRDefault="0024531B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25656838" w14:textId="77777777" w:rsidR="0024531B" w:rsidRPr="004F4BCA" w:rsidRDefault="0024531B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3E5C0416" w14:textId="77777777" w:rsidR="0024531B" w:rsidRPr="004F4BCA" w:rsidRDefault="0024531B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</w:rPr>
              <w:t>Nguyễn Thị Phương Châm</w:t>
            </w:r>
          </w:p>
        </w:tc>
      </w:tr>
    </w:tbl>
    <w:p w14:paraId="2A1D72F1" w14:textId="77777777" w:rsidR="0024531B" w:rsidRDefault="0024531B"/>
    <w:sectPr w:rsidR="0024531B" w:rsidSect="0024531B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1509"/>
    <w:multiLevelType w:val="hybridMultilevel"/>
    <w:tmpl w:val="8FD08994"/>
    <w:lvl w:ilvl="0" w:tplc="8B98B3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3180"/>
    <w:multiLevelType w:val="hybridMultilevel"/>
    <w:tmpl w:val="DF08BA28"/>
    <w:lvl w:ilvl="0" w:tplc="69F079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555C6"/>
    <w:multiLevelType w:val="hybridMultilevel"/>
    <w:tmpl w:val="A79CAE82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1C9F"/>
    <w:multiLevelType w:val="hybridMultilevel"/>
    <w:tmpl w:val="A5124690"/>
    <w:lvl w:ilvl="0" w:tplc="0B60D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B4265"/>
    <w:multiLevelType w:val="hybridMultilevel"/>
    <w:tmpl w:val="3C88B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FA61C2"/>
    <w:multiLevelType w:val="hybridMultilevel"/>
    <w:tmpl w:val="31C84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4476093">
    <w:abstractNumId w:val="1"/>
  </w:num>
  <w:num w:numId="2" w16cid:durableId="1474369994">
    <w:abstractNumId w:val="3"/>
  </w:num>
  <w:num w:numId="3" w16cid:durableId="1007564091">
    <w:abstractNumId w:val="2"/>
  </w:num>
  <w:num w:numId="4" w16cid:durableId="1316757059">
    <w:abstractNumId w:val="0"/>
  </w:num>
  <w:num w:numId="5" w16cid:durableId="1638604142">
    <w:abstractNumId w:val="4"/>
  </w:num>
  <w:num w:numId="6" w16cid:durableId="96770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1B"/>
    <w:rsid w:val="00143CA1"/>
    <w:rsid w:val="001C5497"/>
    <w:rsid w:val="0024531B"/>
    <w:rsid w:val="003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083C"/>
  <w15:chartTrackingRefBased/>
  <w15:docId w15:val="{A8F15CA1-5E89-4FA6-9750-C9C6901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1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31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24531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4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Châm</dc:creator>
  <cp:keywords/>
  <dc:description/>
  <cp:lastModifiedBy>Nguyễn Phương Châm</cp:lastModifiedBy>
  <cp:revision>2</cp:revision>
  <dcterms:created xsi:type="dcterms:W3CDTF">2025-03-13T12:30:00Z</dcterms:created>
  <dcterms:modified xsi:type="dcterms:W3CDTF">2025-03-14T05:45:00Z</dcterms:modified>
</cp:coreProperties>
</file>