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6177"/>
      </w:tblGrid>
      <w:tr w:rsidR="00990B1D" w:rsidRPr="00990B1D" w14:paraId="2ED6B1A5" w14:textId="77777777" w:rsidTr="00770334">
        <w:tc>
          <w:tcPr>
            <w:tcW w:w="4045" w:type="dxa"/>
            <w:vAlign w:val="center"/>
          </w:tcPr>
          <w:p w14:paraId="441E6535" w14:textId="77777777" w:rsidR="00B63662" w:rsidRPr="00990B1D" w:rsidRDefault="00B63662" w:rsidP="00770334">
            <w:pPr>
              <w:tabs>
                <w:tab w:val="left" w:pos="990"/>
              </w:tabs>
              <w:spacing w:line="360" w:lineRule="auto"/>
              <w:jc w:val="center"/>
              <w:rPr>
                <w:bCs/>
                <w:sz w:val="28"/>
                <w:szCs w:val="28"/>
                <w:lang w:val="nl-NL"/>
              </w:rPr>
            </w:pPr>
            <w:r w:rsidRPr="00990B1D">
              <w:rPr>
                <w:bCs/>
                <w:sz w:val="28"/>
                <w:szCs w:val="28"/>
                <w:lang w:val="nl-NL"/>
              </w:rPr>
              <w:t>TRƯỜNG THCS YÊN MỸ</w:t>
            </w:r>
          </w:p>
          <w:p w14:paraId="5D1D7A85" w14:textId="77777777" w:rsidR="00B63662" w:rsidRPr="00990B1D" w:rsidRDefault="00B63662" w:rsidP="00770334">
            <w:pPr>
              <w:spacing w:line="360" w:lineRule="auto"/>
              <w:jc w:val="center"/>
              <w:rPr>
                <w:b/>
                <w:sz w:val="28"/>
                <w:szCs w:val="28"/>
                <w:lang w:val="vi-VN"/>
              </w:rPr>
            </w:pPr>
            <w:r w:rsidRPr="00990B1D">
              <w:rPr>
                <w:b/>
                <w:sz w:val="28"/>
                <w:szCs w:val="28"/>
                <w:lang w:val="nl-NL"/>
              </w:rPr>
              <w:t>TỔ</w:t>
            </w:r>
            <w:r w:rsidRPr="00990B1D">
              <w:rPr>
                <w:b/>
                <w:sz w:val="28"/>
                <w:szCs w:val="28"/>
                <w:lang w:val="pt-BR"/>
              </w:rPr>
              <w:t xml:space="preserve"> KHOA HỌC TỰ NHIÊN</w:t>
            </w:r>
          </w:p>
          <w:p w14:paraId="4EF22492" w14:textId="77777777" w:rsidR="00B63662" w:rsidRPr="00990B1D" w:rsidRDefault="00B63662" w:rsidP="00770334">
            <w:pPr>
              <w:spacing w:line="360" w:lineRule="auto"/>
              <w:jc w:val="center"/>
              <w:rPr>
                <w:b/>
                <w:sz w:val="28"/>
                <w:szCs w:val="28"/>
                <w:lang w:val="vi-VN"/>
              </w:rPr>
            </w:pPr>
            <w:r w:rsidRPr="00990B1D">
              <w:rPr>
                <w:i/>
                <w:sz w:val="28"/>
                <w:szCs w:val="28"/>
                <w:lang w:val="vi-VN"/>
              </w:rPr>
              <w:t>***</w:t>
            </w:r>
          </w:p>
        </w:tc>
        <w:tc>
          <w:tcPr>
            <w:tcW w:w="6177" w:type="dxa"/>
            <w:vAlign w:val="center"/>
          </w:tcPr>
          <w:p w14:paraId="3A71D03A" w14:textId="77777777" w:rsidR="00B63662" w:rsidRPr="00990B1D" w:rsidRDefault="00B63662" w:rsidP="00770334">
            <w:pPr>
              <w:tabs>
                <w:tab w:val="left" w:pos="990"/>
              </w:tabs>
              <w:spacing w:line="360" w:lineRule="auto"/>
              <w:jc w:val="center"/>
              <w:rPr>
                <w:b/>
                <w:sz w:val="28"/>
                <w:szCs w:val="28"/>
                <w:lang w:val="nl-NL"/>
              </w:rPr>
            </w:pPr>
            <w:r w:rsidRPr="00990B1D">
              <w:rPr>
                <w:b/>
                <w:sz w:val="28"/>
                <w:szCs w:val="28"/>
                <w:lang w:val="nl-NL"/>
              </w:rPr>
              <w:t>CỘNG HOÀ XÃ HỘI CHỦ NGHĨA VIỆT NAM</w:t>
            </w:r>
          </w:p>
          <w:p w14:paraId="3B4E1D15" w14:textId="77777777" w:rsidR="00B63662" w:rsidRPr="00990B1D" w:rsidRDefault="00B63662" w:rsidP="00770334">
            <w:pPr>
              <w:tabs>
                <w:tab w:val="left" w:pos="990"/>
              </w:tabs>
              <w:spacing w:line="360" w:lineRule="auto"/>
              <w:jc w:val="center"/>
              <w:rPr>
                <w:b/>
                <w:sz w:val="28"/>
                <w:szCs w:val="28"/>
                <w:lang w:val="nl-NL"/>
              </w:rPr>
            </w:pPr>
            <w:r w:rsidRPr="00990B1D">
              <w:rPr>
                <w:b/>
                <w:sz w:val="28"/>
                <w:szCs w:val="28"/>
                <w:lang w:val="nl-NL"/>
              </w:rPr>
              <w:t>Độc lập - Tự do - Hạnh phúc</w:t>
            </w:r>
          </w:p>
          <w:p w14:paraId="3EBE8A91" w14:textId="77777777" w:rsidR="00B63662" w:rsidRPr="00990B1D" w:rsidRDefault="00B63662" w:rsidP="00770334">
            <w:pPr>
              <w:spacing w:line="360" w:lineRule="auto"/>
              <w:jc w:val="center"/>
              <w:rPr>
                <w:i/>
                <w:sz w:val="28"/>
                <w:szCs w:val="28"/>
                <w:lang w:val="vi-VN"/>
              </w:rPr>
            </w:pPr>
            <w:r w:rsidRPr="00990B1D">
              <w:rPr>
                <w:i/>
                <w:sz w:val="28"/>
                <w:szCs w:val="28"/>
                <w:lang w:val="vi-VN"/>
              </w:rPr>
              <w:t>-----------***------------</w:t>
            </w:r>
          </w:p>
        </w:tc>
      </w:tr>
    </w:tbl>
    <w:p w14:paraId="7D69E007" w14:textId="77777777" w:rsidR="00B63662" w:rsidRPr="00990B1D" w:rsidRDefault="00B63662" w:rsidP="00B63662">
      <w:pPr>
        <w:tabs>
          <w:tab w:val="left" w:pos="990"/>
        </w:tabs>
        <w:spacing w:line="360" w:lineRule="auto"/>
        <w:jc w:val="center"/>
        <w:rPr>
          <w:b/>
          <w:sz w:val="28"/>
          <w:szCs w:val="28"/>
          <w:lang w:val="nl-NL"/>
        </w:rPr>
      </w:pPr>
    </w:p>
    <w:p w14:paraId="61C46B9F" w14:textId="77777777" w:rsidR="00B63662" w:rsidRPr="00990B1D" w:rsidRDefault="00B63662" w:rsidP="00B63662">
      <w:pPr>
        <w:tabs>
          <w:tab w:val="left" w:pos="990"/>
        </w:tabs>
        <w:spacing w:line="360" w:lineRule="auto"/>
        <w:jc w:val="center"/>
        <w:rPr>
          <w:b/>
          <w:i/>
          <w:iCs/>
          <w:sz w:val="28"/>
          <w:szCs w:val="28"/>
          <w:lang w:val="nl-NL"/>
        </w:rPr>
      </w:pPr>
      <w:r w:rsidRPr="00990B1D">
        <w:rPr>
          <w:b/>
          <w:sz w:val="28"/>
          <w:szCs w:val="28"/>
          <w:lang w:val="nl-NL"/>
        </w:rPr>
        <w:t>BIÊN BẢN HỌP TỔ THÁNG 11</w:t>
      </w:r>
      <w:r w:rsidRPr="00990B1D">
        <w:rPr>
          <w:b/>
          <w:sz w:val="28"/>
          <w:szCs w:val="28"/>
          <w:lang w:val="vi-VN"/>
        </w:rPr>
        <w:t xml:space="preserve"> </w:t>
      </w:r>
      <w:r w:rsidRPr="00990B1D">
        <w:rPr>
          <w:b/>
          <w:sz w:val="28"/>
          <w:szCs w:val="28"/>
          <w:lang w:val="nl-NL"/>
        </w:rPr>
        <w:t>LẦN 01</w:t>
      </w:r>
    </w:p>
    <w:p w14:paraId="47618F00" w14:textId="402CFAD3" w:rsidR="00B63662" w:rsidRPr="00990B1D" w:rsidRDefault="00B63662" w:rsidP="00B63662">
      <w:pPr>
        <w:tabs>
          <w:tab w:val="left" w:pos="990"/>
        </w:tabs>
        <w:spacing w:line="360" w:lineRule="auto"/>
        <w:jc w:val="center"/>
        <w:rPr>
          <w:b/>
          <w:sz w:val="28"/>
          <w:szCs w:val="28"/>
          <w:lang w:val="nl-NL"/>
        </w:rPr>
      </w:pPr>
      <w:r w:rsidRPr="00990B1D">
        <w:rPr>
          <w:b/>
          <w:sz w:val="28"/>
          <w:szCs w:val="28"/>
          <w:lang w:val="nl-NL"/>
        </w:rPr>
        <w:t>Năm học: 2024-2025</w:t>
      </w:r>
    </w:p>
    <w:p w14:paraId="04B7BD7C" w14:textId="77777777" w:rsidR="00B63662" w:rsidRPr="00990B1D" w:rsidRDefault="00B63662" w:rsidP="00B63662">
      <w:pPr>
        <w:tabs>
          <w:tab w:val="left" w:pos="990"/>
        </w:tabs>
        <w:spacing w:line="360" w:lineRule="auto"/>
        <w:rPr>
          <w:b/>
          <w:i/>
          <w:iCs/>
          <w:sz w:val="28"/>
          <w:szCs w:val="28"/>
          <w:lang w:val="vi-VN"/>
        </w:rPr>
      </w:pPr>
    </w:p>
    <w:p w14:paraId="17ECE04B" w14:textId="77777777" w:rsidR="00B63662" w:rsidRPr="00990B1D" w:rsidRDefault="00B63662" w:rsidP="00B63662">
      <w:pPr>
        <w:spacing w:line="360" w:lineRule="auto"/>
        <w:jc w:val="both"/>
        <w:rPr>
          <w:b/>
          <w:sz w:val="28"/>
          <w:szCs w:val="28"/>
          <w:u w:val="single"/>
          <w:lang w:val="vi-VN"/>
        </w:rPr>
      </w:pPr>
      <w:r w:rsidRPr="00990B1D">
        <w:rPr>
          <w:b/>
          <w:sz w:val="28"/>
          <w:szCs w:val="28"/>
          <w:u w:val="single"/>
        </w:rPr>
        <w:t>A. Thời gian</w:t>
      </w:r>
      <w:r w:rsidRPr="00990B1D">
        <w:rPr>
          <w:b/>
          <w:sz w:val="28"/>
          <w:szCs w:val="28"/>
          <w:u w:val="single"/>
          <w:lang w:val="vi-VN"/>
        </w:rPr>
        <w:t>, địa điểm, thành phần</w:t>
      </w:r>
    </w:p>
    <w:p w14:paraId="75655118" w14:textId="668284E6" w:rsidR="00B63662" w:rsidRPr="00990B1D" w:rsidRDefault="00B63662" w:rsidP="00B63662">
      <w:pPr>
        <w:spacing w:line="360" w:lineRule="auto"/>
        <w:jc w:val="both"/>
        <w:rPr>
          <w:sz w:val="28"/>
          <w:szCs w:val="28"/>
        </w:rPr>
      </w:pPr>
      <w:r w:rsidRPr="00990B1D">
        <w:rPr>
          <w:b/>
          <w:bCs/>
          <w:sz w:val="28"/>
          <w:szCs w:val="28"/>
          <w:lang w:val="vi-VN"/>
        </w:rPr>
        <w:t>1. Thời gian</w:t>
      </w:r>
      <w:r w:rsidRPr="00990B1D">
        <w:rPr>
          <w:b/>
          <w:bCs/>
          <w:sz w:val="28"/>
          <w:szCs w:val="28"/>
        </w:rPr>
        <w:t>:</w:t>
      </w:r>
      <w:r w:rsidRPr="00990B1D">
        <w:rPr>
          <w:b/>
          <w:bCs/>
          <w:sz w:val="28"/>
          <w:szCs w:val="28"/>
          <w:lang w:val="vi-VN"/>
        </w:rPr>
        <w:t xml:space="preserve"> </w:t>
      </w:r>
      <w:r w:rsidRPr="00990B1D">
        <w:rPr>
          <w:sz w:val="28"/>
          <w:szCs w:val="28"/>
        </w:rPr>
        <w:t xml:space="preserve"> 1</w:t>
      </w:r>
      <w:r w:rsidR="00FC2FFC" w:rsidRPr="00990B1D">
        <w:rPr>
          <w:sz w:val="28"/>
          <w:szCs w:val="28"/>
        </w:rPr>
        <w:t>1</w:t>
      </w:r>
      <w:r w:rsidRPr="00990B1D">
        <w:rPr>
          <w:sz w:val="28"/>
          <w:szCs w:val="28"/>
        </w:rPr>
        <w:t xml:space="preserve"> </w:t>
      </w:r>
      <w:r w:rsidRPr="00990B1D">
        <w:rPr>
          <w:sz w:val="28"/>
          <w:szCs w:val="28"/>
          <w:lang w:val="vi-VN"/>
        </w:rPr>
        <w:t>h</w:t>
      </w:r>
      <w:r w:rsidR="00FC2FFC" w:rsidRPr="00990B1D">
        <w:rPr>
          <w:sz w:val="28"/>
          <w:szCs w:val="28"/>
        </w:rPr>
        <w:t xml:space="preserve"> 00</w:t>
      </w:r>
      <w:r w:rsidRPr="00990B1D">
        <w:rPr>
          <w:sz w:val="28"/>
          <w:szCs w:val="28"/>
          <w:lang w:val="vi-VN"/>
        </w:rPr>
        <w:t xml:space="preserve"> ngày </w:t>
      </w:r>
      <w:r w:rsidR="00FC2FFC" w:rsidRPr="00990B1D">
        <w:rPr>
          <w:sz w:val="28"/>
          <w:szCs w:val="28"/>
        </w:rPr>
        <w:t>07</w:t>
      </w:r>
      <w:r w:rsidRPr="00990B1D">
        <w:rPr>
          <w:sz w:val="28"/>
          <w:szCs w:val="28"/>
        </w:rPr>
        <w:t xml:space="preserve"> / 11 / 202</w:t>
      </w:r>
      <w:r w:rsidR="00FC2FFC" w:rsidRPr="00990B1D">
        <w:rPr>
          <w:sz w:val="28"/>
          <w:szCs w:val="28"/>
        </w:rPr>
        <w:t>4</w:t>
      </w:r>
    </w:p>
    <w:p w14:paraId="4AE4FA3B" w14:textId="77777777" w:rsidR="00B63662" w:rsidRPr="00990B1D" w:rsidRDefault="00B63662" w:rsidP="00B63662">
      <w:pPr>
        <w:spacing w:line="360" w:lineRule="auto"/>
        <w:jc w:val="both"/>
        <w:rPr>
          <w:sz w:val="28"/>
          <w:szCs w:val="28"/>
        </w:rPr>
      </w:pPr>
      <w:r w:rsidRPr="00990B1D">
        <w:rPr>
          <w:b/>
          <w:bCs/>
          <w:sz w:val="28"/>
          <w:szCs w:val="28"/>
          <w:lang w:val="vi-VN"/>
        </w:rPr>
        <w:t xml:space="preserve">2. Địa điểm: </w:t>
      </w:r>
      <w:r w:rsidRPr="00990B1D">
        <w:rPr>
          <w:sz w:val="28"/>
          <w:szCs w:val="28"/>
          <w:lang w:val="vi-VN"/>
        </w:rPr>
        <w:t>Phòng</w:t>
      </w:r>
      <w:r w:rsidRPr="00990B1D">
        <w:rPr>
          <w:sz w:val="28"/>
          <w:szCs w:val="28"/>
        </w:rPr>
        <w:t xml:space="preserve"> sinh hoạt</w:t>
      </w:r>
      <w:r w:rsidRPr="00990B1D">
        <w:rPr>
          <w:sz w:val="28"/>
          <w:szCs w:val="28"/>
          <w:lang w:val="vi-VN"/>
        </w:rPr>
        <w:t xml:space="preserve"> </w:t>
      </w:r>
      <w:r w:rsidRPr="00990B1D">
        <w:rPr>
          <w:sz w:val="28"/>
          <w:szCs w:val="28"/>
        </w:rPr>
        <w:t xml:space="preserve">chuyên môn tổ KHTN </w:t>
      </w:r>
    </w:p>
    <w:p w14:paraId="4D6094A8" w14:textId="01EF400D" w:rsidR="00B63662" w:rsidRPr="00990B1D" w:rsidRDefault="00B63662" w:rsidP="00B63662">
      <w:pPr>
        <w:spacing w:line="360" w:lineRule="auto"/>
        <w:jc w:val="both"/>
        <w:rPr>
          <w:b/>
          <w:bCs/>
          <w:sz w:val="28"/>
          <w:szCs w:val="28"/>
          <w:lang w:val="vi-VN"/>
        </w:rPr>
      </w:pPr>
      <w:r w:rsidRPr="00990B1D">
        <w:rPr>
          <w:b/>
          <w:bCs/>
          <w:sz w:val="28"/>
          <w:szCs w:val="28"/>
          <w:lang w:val="vi-VN"/>
        </w:rPr>
        <w:t xml:space="preserve">3. Thành phần: </w:t>
      </w:r>
      <w:r w:rsidRPr="00990B1D">
        <w:rPr>
          <w:sz w:val="28"/>
          <w:szCs w:val="28"/>
          <w:lang w:val="vi-VN"/>
        </w:rPr>
        <w:t xml:space="preserve">Giáo viên bộ môn </w:t>
      </w:r>
      <w:r w:rsidRPr="00990B1D">
        <w:rPr>
          <w:sz w:val="28"/>
          <w:szCs w:val="28"/>
        </w:rPr>
        <w:t>KHTN,</w:t>
      </w:r>
      <w:r w:rsidR="00B947FB">
        <w:rPr>
          <w:sz w:val="28"/>
          <w:szCs w:val="28"/>
        </w:rPr>
        <w:t xml:space="preserve"> công nghệ.</w:t>
      </w:r>
    </w:p>
    <w:p w14:paraId="0D33C81A" w14:textId="77777777" w:rsidR="00B63662" w:rsidRPr="00990B1D" w:rsidRDefault="00B63662" w:rsidP="00B63662">
      <w:pPr>
        <w:spacing w:line="360" w:lineRule="auto"/>
        <w:jc w:val="both"/>
        <w:rPr>
          <w:bCs/>
          <w:sz w:val="28"/>
          <w:szCs w:val="28"/>
          <w:lang w:val="vi-VN"/>
        </w:rPr>
      </w:pPr>
      <w:r w:rsidRPr="00990B1D">
        <w:rPr>
          <w:b/>
          <w:sz w:val="28"/>
          <w:szCs w:val="28"/>
          <w:lang w:val="vi-VN"/>
        </w:rPr>
        <w:t>*</w:t>
      </w:r>
      <w:r w:rsidRPr="00990B1D">
        <w:rPr>
          <w:b/>
          <w:sz w:val="28"/>
          <w:szCs w:val="28"/>
        </w:rPr>
        <w:t xml:space="preserve"> Kiểm diện: </w:t>
      </w:r>
      <w:r w:rsidRPr="00990B1D">
        <w:rPr>
          <w:bCs/>
          <w:sz w:val="28"/>
          <w:szCs w:val="28"/>
        </w:rPr>
        <w:t>Đủ 07 đ</w:t>
      </w:r>
      <w:r w:rsidRPr="00990B1D">
        <w:rPr>
          <w:bCs/>
          <w:sz w:val="28"/>
          <w:szCs w:val="28"/>
          <w:lang w:val="vi-VN"/>
        </w:rPr>
        <w:t>ồng chí</w:t>
      </w:r>
    </w:p>
    <w:p w14:paraId="16904379" w14:textId="77777777" w:rsidR="00B63662" w:rsidRPr="00990B1D" w:rsidRDefault="00B63662" w:rsidP="00B63662">
      <w:pPr>
        <w:spacing w:line="360" w:lineRule="auto"/>
        <w:jc w:val="both"/>
        <w:rPr>
          <w:bCs/>
          <w:sz w:val="28"/>
          <w:szCs w:val="28"/>
        </w:rPr>
      </w:pPr>
      <w:r w:rsidRPr="00990B1D">
        <w:rPr>
          <w:b/>
          <w:sz w:val="28"/>
          <w:szCs w:val="28"/>
          <w:lang w:val="vi-VN"/>
        </w:rPr>
        <w:t>4. Chủ trì cuộc họp</w:t>
      </w:r>
      <w:r w:rsidRPr="00990B1D">
        <w:rPr>
          <w:bCs/>
          <w:sz w:val="28"/>
          <w:szCs w:val="28"/>
          <w:lang w:val="vi-VN"/>
        </w:rPr>
        <w:t xml:space="preserve">: Đ/c </w:t>
      </w:r>
      <w:r w:rsidRPr="00990B1D">
        <w:rPr>
          <w:bCs/>
          <w:sz w:val="28"/>
          <w:szCs w:val="28"/>
        </w:rPr>
        <w:t>Nguyễn Thị Phương Châm</w:t>
      </w:r>
      <w:r w:rsidRPr="00990B1D">
        <w:rPr>
          <w:bCs/>
          <w:sz w:val="28"/>
          <w:szCs w:val="28"/>
          <w:lang w:val="vi-VN"/>
        </w:rPr>
        <w:t xml:space="preserve"> – Tổ trưởng tổ </w:t>
      </w:r>
      <w:r w:rsidRPr="00990B1D">
        <w:rPr>
          <w:bCs/>
          <w:sz w:val="28"/>
          <w:szCs w:val="28"/>
        </w:rPr>
        <w:t>KHTN</w:t>
      </w:r>
    </w:p>
    <w:p w14:paraId="37792B03" w14:textId="77777777" w:rsidR="00B63662" w:rsidRPr="00990B1D" w:rsidRDefault="00B63662" w:rsidP="00B63662">
      <w:pPr>
        <w:spacing w:line="360" w:lineRule="auto"/>
        <w:jc w:val="both"/>
        <w:rPr>
          <w:bCs/>
          <w:sz w:val="28"/>
          <w:szCs w:val="28"/>
        </w:rPr>
      </w:pPr>
      <w:r w:rsidRPr="00990B1D">
        <w:rPr>
          <w:b/>
          <w:sz w:val="28"/>
          <w:szCs w:val="28"/>
        </w:rPr>
        <w:t xml:space="preserve">5. </w:t>
      </w:r>
      <w:r w:rsidRPr="00990B1D">
        <w:rPr>
          <w:b/>
          <w:sz w:val="28"/>
          <w:szCs w:val="28"/>
          <w:lang w:val="vi-VN"/>
        </w:rPr>
        <w:t>Thư kí:</w:t>
      </w:r>
      <w:r w:rsidRPr="00990B1D">
        <w:rPr>
          <w:bCs/>
          <w:sz w:val="28"/>
          <w:szCs w:val="28"/>
          <w:lang w:val="vi-VN"/>
        </w:rPr>
        <w:t xml:space="preserve"> Đ/c </w:t>
      </w:r>
      <w:r w:rsidRPr="00990B1D">
        <w:rPr>
          <w:bCs/>
          <w:sz w:val="28"/>
          <w:szCs w:val="28"/>
        </w:rPr>
        <w:t>Phạm Thu Hằng</w:t>
      </w:r>
    </w:p>
    <w:p w14:paraId="3E73D274" w14:textId="77777777" w:rsidR="00B63662" w:rsidRPr="00990B1D" w:rsidRDefault="00B63662" w:rsidP="00B63662">
      <w:pPr>
        <w:spacing w:line="360" w:lineRule="auto"/>
        <w:jc w:val="both"/>
        <w:rPr>
          <w:b/>
          <w:sz w:val="28"/>
          <w:szCs w:val="28"/>
          <w:u w:val="single"/>
        </w:rPr>
      </w:pPr>
    </w:p>
    <w:p w14:paraId="7C5D871A" w14:textId="77777777" w:rsidR="00B63662" w:rsidRPr="00990B1D" w:rsidRDefault="00B63662" w:rsidP="00B63662">
      <w:pPr>
        <w:spacing w:line="360" w:lineRule="auto"/>
        <w:jc w:val="both"/>
        <w:rPr>
          <w:b/>
          <w:sz w:val="28"/>
          <w:szCs w:val="28"/>
          <w:u w:val="single"/>
        </w:rPr>
      </w:pPr>
      <w:r w:rsidRPr="00990B1D">
        <w:rPr>
          <w:b/>
          <w:sz w:val="28"/>
          <w:szCs w:val="28"/>
          <w:u w:val="single"/>
        </w:rPr>
        <w:t>B. Nội dung</w:t>
      </w:r>
    </w:p>
    <w:p w14:paraId="2B14DDEB" w14:textId="77777777" w:rsidR="00B63662" w:rsidRPr="00990B1D" w:rsidRDefault="00B63662" w:rsidP="00B63662">
      <w:pPr>
        <w:spacing w:line="360" w:lineRule="auto"/>
        <w:jc w:val="both"/>
        <w:rPr>
          <w:b/>
          <w:sz w:val="28"/>
          <w:szCs w:val="28"/>
          <w:lang w:val="vi-VN"/>
        </w:rPr>
      </w:pPr>
      <w:r w:rsidRPr="00990B1D">
        <w:rPr>
          <w:b/>
          <w:sz w:val="28"/>
          <w:szCs w:val="28"/>
        </w:rPr>
        <w:t xml:space="preserve">    I. NỘI DUNG TRIỂN KHAI CỦA TỔ TRƯỞNG:</w:t>
      </w:r>
    </w:p>
    <w:p w14:paraId="5A924262" w14:textId="2EF5C835" w:rsidR="00B63662" w:rsidRPr="00990B1D" w:rsidRDefault="00B63662" w:rsidP="00B63662">
      <w:pPr>
        <w:spacing w:line="360" w:lineRule="auto"/>
        <w:jc w:val="both"/>
        <w:rPr>
          <w:b/>
          <w:sz w:val="28"/>
          <w:szCs w:val="28"/>
        </w:rPr>
      </w:pPr>
      <w:r w:rsidRPr="00990B1D">
        <w:rPr>
          <w:b/>
          <w:sz w:val="28"/>
          <w:szCs w:val="28"/>
        </w:rPr>
        <w:t>1/</w:t>
      </w:r>
      <w:r w:rsidRPr="00990B1D">
        <w:rPr>
          <w:b/>
          <w:sz w:val="28"/>
          <w:szCs w:val="28"/>
          <w:lang w:val="vi-VN"/>
        </w:rPr>
        <w:t xml:space="preserve"> </w:t>
      </w:r>
      <w:r w:rsidRPr="00990B1D">
        <w:rPr>
          <w:b/>
          <w:sz w:val="28"/>
          <w:szCs w:val="28"/>
        </w:rPr>
        <w:t>Đánh giá</w:t>
      </w:r>
      <w:r w:rsidRPr="00990B1D">
        <w:rPr>
          <w:b/>
          <w:sz w:val="28"/>
          <w:szCs w:val="28"/>
          <w:lang w:val="vi-VN"/>
        </w:rPr>
        <w:t xml:space="preserve"> công tác tháng </w:t>
      </w:r>
      <w:r w:rsidRPr="00990B1D">
        <w:rPr>
          <w:b/>
          <w:sz w:val="28"/>
          <w:szCs w:val="28"/>
        </w:rPr>
        <w:t>10/2024:</w:t>
      </w:r>
    </w:p>
    <w:p w14:paraId="4AC71315" w14:textId="4655C160" w:rsidR="00235652" w:rsidRPr="00990B1D" w:rsidRDefault="00235652" w:rsidP="00B63662">
      <w:pPr>
        <w:pStyle w:val="ListParagraph"/>
        <w:numPr>
          <w:ilvl w:val="0"/>
          <w:numId w:val="1"/>
        </w:numPr>
        <w:tabs>
          <w:tab w:val="left" w:pos="142"/>
        </w:tabs>
        <w:spacing w:before="60" w:after="60" w:line="360" w:lineRule="auto"/>
        <w:jc w:val="both"/>
        <w:rPr>
          <w:rFonts w:ascii="Times New Roman" w:hAnsi="Times New Roman"/>
          <w:sz w:val="28"/>
          <w:szCs w:val="28"/>
        </w:rPr>
      </w:pPr>
      <w:r w:rsidRPr="00990B1D">
        <w:rPr>
          <w:rFonts w:ascii="Times New Roman" w:hAnsi="Times New Roman"/>
          <w:sz w:val="28"/>
          <w:szCs w:val="28"/>
        </w:rPr>
        <w:t>Tổ đã cử GV tham dự chuyên đề cấp Huyện môn KHTN (Mạch chất và sự biến đổi chất) tại trường THCS Tả Thanh Oai ( 10/10) và cử đ/c GV trong tổ thực hiện nhân chuyên đề cấp Huyện nghiêm túc, đúng yêu cầu.</w:t>
      </w:r>
    </w:p>
    <w:p w14:paraId="3B398E2D" w14:textId="570DE2EA" w:rsidR="00B63662" w:rsidRPr="00990B1D" w:rsidRDefault="00B63662" w:rsidP="00B63662">
      <w:pPr>
        <w:pStyle w:val="ListParagraph"/>
        <w:numPr>
          <w:ilvl w:val="0"/>
          <w:numId w:val="1"/>
        </w:numPr>
        <w:tabs>
          <w:tab w:val="left" w:pos="142"/>
        </w:tabs>
        <w:spacing w:before="60" w:after="60" w:line="360" w:lineRule="auto"/>
        <w:jc w:val="both"/>
        <w:rPr>
          <w:rFonts w:ascii="Times New Roman" w:hAnsi="Times New Roman"/>
          <w:sz w:val="28"/>
          <w:szCs w:val="28"/>
        </w:rPr>
      </w:pPr>
      <w:r w:rsidRPr="00990B1D">
        <w:rPr>
          <w:rFonts w:ascii="Times New Roman" w:hAnsi="Times New Roman"/>
          <w:sz w:val="28"/>
          <w:szCs w:val="28"/>
        </w:rPr>
        <w:t>Các đồng chí GV trong tổ đã tham dự đầy đủ các chuyên đề, các buổi tập huấn do phòng GD tổ chức.</w:t>
      </w:r>
    </w:p>
    <w:p w14:paraId="0ED7FD9D" w14:textId="3B4F38D9" w:rsidR="00235652" w:rsidRPr="00990B1D" w:rsidRDefault="00235652" w:rsidP="00235652">
      <w:pPr>
        <w:pStyle w:val="ListParagraph"/>
        <w:numPr>
          <w:ilvl w:val="0"/>
          <w:numId w:val="1"/>
        </w:numPr>
        <w:spacing w:before="60" w:after="60" w:line="312" w:lineRule="auto"/>
        <w:jc w:val="both"/>
        <w:rPr>
          <w:rFonts w:ascii="Times New Roman" w:hAnsi="Times New Roman"/>
          <w:sz w:val="28"/>
        </w:rPr>
      </w:pPr>
      <w:r w:rsidRPr="00990B1D">
        <w:rPr>
          <w:rFonts w:ascii="Times New Roman" w:hAnsi="Times New Roman"/>
          <w:sz w:val="28"/>
        </w:rPr>
        <w:t>Các đ/c GV trong tổ đã tham gia đầy đủ Hội nghị viên chức người lao động năm học 2024-2025.</w:t>
      </w:r>
    </w:p>
    <w:p w14:paraId="0F292803" w14:textId="558AC200" w:rsidR="00235652" w:rsidRPr="00990B1D" w:rsidRDefault="00235652" w:rsidP="00235652">
      <w:pPr>
        <w:pStyle w:val="ListParagraph"/>
        <w:numPr>
          <w:ilvl w:val="0"/>
          <w:numId w:val="1"/>
        </w:numPr>
        <w:spacing w:before="60" w:after="60" w:line="312" w:lineRule="auto"/>
        <w:jc w:val="both"/>
        <w:rPr>
          <w:rFonts w:ascii="Times New Roman" w:hAnsi="Times New Roman"/>
          <w:sz w:val="28"/>
        </w:rPr>
      </w:pPr>
      <w:r w:rsidRPr="00990B1D">
        <w:rPr>
          <w:rFonts w:ascii="Times New Roman" w:hAnsi="Times New Roman"/>
          <w:sz w:val="28"/>
        </w:rPr>
        <w:t xml:space="preserve">Các đ/c </w:t>
      </w:r>
      <w:r w:rsidR="00FC2FFC" w:rsidRPr="00990B1D">
        <w:rPr>
          <w:rFonts w:ascii="Times New Roman" w:hAnsi="Times New Roman"/>
          <w:sz w:val="28"/>
        </w:rPr>
        <w:t>G</w:t>
      </w:r>
      <w:r w:rsidRPr="00990B1D">
        <w:rPr>
          <w:rFonts w:ascii="Times New Roman" w:hAnsi="Times New Roman"/>
          <w:sz w:val="28"/>
        </w:rPr>
        <w:t>V trong tổ đã thực hiện kế hoạch giảng dạy đảm bảo đúng tiến độ đề ra.</w:t>
      </w:r>
    </w:p>
    <w:p w14:paraId="38F0A281" w14:textId="1CF71964" w:rsidR="00235652" w:rsidRPr="00990B1D" w:rsidRDefault="00235652" w:rsidP="00235652">
      <w:pPr>
        <w:pStyle w:val="ListParagraph"/>
        <w:numPr>
          <w:ilvl w:val="0"/>
          <w:numId w:val="1"/>
        </w:numPr>
        <w:spacing w:before="60" w:after="60" w:line="312" w:lineRule="auto"/>
        <w:jc w:val="both"/>
        <w:rPr>
          <w:rFonts w:ascii="Times New Roman" w:hAnsi="Times New Roman"/>
          <w:sz w:val="28"/>
        </w:rPr>
      </w:pPr>
      <w:r w:rsidRPr="00990B1D">
        <w:rPr>
          <w:rFonts w:ascii="Times New Roman" w:hAnsi="Times New Roman"/>
          <w:sz w:val="28"/>
        </w:rPr>
        <w:lastRenderedPageBreak/>
        <w:t>Tổ đã chọn cử học sinh 05 HS lớp 9B tham gia kỳ thi HSG lớp 9 cấp huyện môn KHTN ( Mạch Vật sống) vào 24/10 (Thứ 5).</w:t>
      </w:r>
    </w:p>
    <w:p w14:paraId="74951152" w14:textId="34698B1D" w:rsidR="00235652" w:rsidRPr="00990B1D" w:rsidRDefault="00235652" w:rsidP="00235652">
      <w:pPr>
        <w:pStyle w:val="ListParagraph"/>
        <w:numPr>
          <w:ilvl w:val="0"/>
          <w:numId w:val="1"/>
        </w:numPr>
        <w:spacing w:before="60" w:after="60" w:line="312" w:lineRule="auto"/>
        <w:jc w:val="both"/>
        <w:rPr>
          <w:rFonts w:ascii="Times New Roman" w:hAnsi="Times New Roman"/>
          <w:sz w:val="28"/>
        </w:rPr>
      </w:pPr>
      <w:r w:rsidRPr="00990B1D">
        <w:rPr>
          <w:rFonts w:ascii="Times New Roman" w:hAnsi="Times New Roman"/>
          <w:sz w:val="28"/>
        </w:rPr>
        <w:t>Các đ/c GV trong tổ nhiệt tình hưởng ứng “Tuần lễ học tập suốt đời”.</w:t>
      </w:r>
    </w:p>
    <w:p w14:paraId="2A102772" w14:textId="638C7CAD" w:rsidR="00B63662" w:rsidRPr="00990B1D" w:rsidRDefault="00B63662" w:rsidP="00B63662">
      <w:pPr>
        <w:tabs>
          <w:tab w:val="left" w:pos="142"/>
        </w:tabs>
        <w:spacing w:before="60" w:after="60" w:line="360" w:lineRule="auto"/>
        <w:jc w:val="both"/>
        <w:rPr>
          <w:b/>
          <w:sz w:val="28"/>
          <w:szCs w:val="28"/>
        </w:rPr>
      </w:pPr>
      <w:r w:rsidRPr="00990B1D">
        <w:rPr>
          <w:b/>
          <w:bCs/>
          <w:sz w:val="28"/>
          <w:szCs w:val="28"/>
        </w:rPr>
        <w:t xml:space="preserve">2/ </w:t>
      </w:r>
      <w:r w:rsidRPr="00990B1D">
        <w:rPr>
          <w:b/>
          <w:sz w:val="28"/>
          <w:szCs w:val="28"/>
          <w:lang w:val="vi-VN"/>
        </w:rPr>
        <w:t>Kế hoạch công tác tháng 1</w:t>
      </w:r>
      <w:r w:rsidRPr="00990B1D">
        <w:rPr>
          <w:b/>
          <w:sz w:val="28"/>
          <w:szCs w:val="28"/>
        </w:rPr>
        <w:t>1/</w:t>
      </w:r>
      <w:r w:rsidRPr="00990B1D">
        <w:rPr>
          <w:b/>
          <w:sz w:val="28"/>
          <w:szCs w:val="28"/>
          <w:lang w:val="vi-VN"/>
        </w:rPr>
        <w:t>202</w:t>
      </w:r>
      <w:r w:rsidRPr="00990B1D">
        <w:rPr>
          <w:b/>
          <w:sz w:val="28"/>
          <w:szCs w:val="28"/>
        </w:rPr>
        <w:t>4:</w:t>
      </w:r>
    </w:p>
    <w:p w14:paraId="48C604C0" w14:textId="77777777" w:rsidR="00B63662" w:rsidRPr="00990B1D" w:rsidRDefault="00B63662" w:rsidP="00B63662">
      <w:pPr>
        <w:spacing w:before="120" w:line="360" w:lineRule="auto"/>
        <w:ind w:right="-5"/>
        <w:jc w:val="both"/>
        <w:rPr>
          <w:rFonts w:eastAsia="Calibri"/>
          <w:sz w:val="28"/>
          <w:szCs w:val="28"/>
          <w:lang w:val="it-IT"/>
        </w:rPr>
      </w:pPr>
      <w:bookmarkStart w:id="0" w:name="_Hlk92722174"/>
      <w:r w:rsidRPr="00990B1D">
        <w:rPr>
          <w:rFonts w:eastAsia="Calibri"/>
          <w:b/>
          <w:bCs/>
          <w:sz w:val="28"/>
          <w:szCs w:val="28"/>
        </w:rPr>
        <w:t xml:space="preserve">- </w:t>
      </w:r>
      <w:r w:rsidRPr="00990B1D">
        <w:rPr>
          <w:rFonts w:eastAsia="Calibri"/>
          <w:bCs/>
          <w:sz w:val="28"/>
          <w:szCs w:val="28"/>
        </w:rPr>
        <w:t>Tham gia lễ</w:t>
      </w:r>
      <w:r w:rsidRPr="00990B1D">
        <w:rPr>
          <w:rFonts w:eastAsia="Calibri"/>
          <w:b/>
          <w:bCs/>
          <w:sz w:val="28"/>
          <w:szCs w:val="28"/>
        </w:rPr>
        <w:t xml:space="preserve"> </w:t>
      </w:r>
      <w:r w:rsidRPr="00990B1D">
        <w:rPr>
          <w:rFonts w:eastAsia="Calibri"/>
          <w:sz w:val="28"/>
          <w:szCs w:val="28"/>
          <w:lang w:val="it-IT"/>
        </w:rPr>
        <w:t>kỷ niệm ngày Nhà giáo Việt Nam</w:t>
      </w:r>
    </w:p>
    <w:p w14:paraId="754F7049" w14:textId="7C897EA3" w:rsidR="00B63662" w:rsidRPr="00990B1D" w:rsidRDefault="00B63662" w:rsidP="00B63662">
      <w:pPr>
        <w:spacing w:line="360" w:lineRule="auto"/>
        <w:jc w:val="both"/>
        <w:rPr>
          <w:sz w:val="28"/>
          <w:szCs w:val="28"/>
          <w:lang w:val="sv-SE"/>
        </w:rPr>
      </w:pPr>
      <w:r w:rsidRPr="00990B1D">
        <w:rPr>
          <w:sz w:val="28"/>
          <w:szCs w:val="28"/>
          <w:lang w:val="sv-SE"/>
        </w:rPr>
        <w:t>- Tham gia thi đua chào mừng ngày Nhà giáo Vệt Nam 20/ 11.</w:t>
      </w:r>
    </w:p>
    <w:p w14:paraId="03939CD4" w14:textId="5AD52A3A" w:rsidR="00B63662" w:rsidRPr="00990B1D" w:rsidRDefault="00B63662" w:rsidP="00B63662">
      <w:pPr>
        <w:spacing w:line="360" w:lineRule="auto"/>
        <w:jc w:val="both"/>
        <w:rPr>
          <w:sz w:val="28"/>
          <w:szCs w:val="28"/>
          <w:lang w:val="sv-SE"/>
        </w:rPr>
      </w:pPr>
      <w:r w:rsidRPr="00990B1D">
        <w:rPr>
          <w:sz w:val="28"/>
          <w:szCs w:val="28"/>
          <w:lang w:val="sv-SE"/>
        </w:rPr>
        <w:t xml:space="preserve">- Tiếp tục tham gia hội giảng 20/11.                                 </w:t>
      </w:r>
      <w:r w:rsidRPr="00990B1D">
        <w:rPr>
          <w:sz w:val="28"/>
          <w:szCs w:val="28"/>
          <w:lang w:val="pt-BR"/>
        </w:rPr>
        <w:t xml:space="preserve"> </w:t>
      </w:r>
    </w:p>
    <w:p w14:paraId="50F431AE" w14:textId="4186C29B" w:rsidR="00B63662" w:rsidRPr="00990B1D" w:rsidRDefault="00B63662" w:rsidP="00B63662">
      <w:pPr>
        <w:spacing w:line="360" w:lineRule="auto"/>
        <w:rPr>
          <w:sz w:val="28"/>
          <w:szCs w:val="28"/>
          <w:lang w:val="pt-BR"/>
        </w:rPr>
      </w:pPr>
      <w:r w:rsidRPr="00990B1D">
        <w:rPr>
          <w:sz w:val="28"/>
          <w:szCs w:val="28"/>
          <w:lang w:val="pt-BR"/>
        </w:rPr>
        <w:t xml:space="preserve">- Kiểm tra </w:t>
      </w:r>
      <w:r w:rsidR="00D03A16" w:rsidRPr="00990B1D">
        <w:rPr>
          <w:sz w:val="28"/>
          <w:szCs w:val="28"/>
          <w:lang w:val="pt-BR"/>
        </w:rPr>
        <w:t>h</w:t>
      </w:r>
      <w:r w:rsidRPr="00990B1D">
        <w:rPr>
          <w:sz w:val="28"/>
          <w:szCs w:val="28"/>
          <w:lang w:val="pt-BR"/>
        </w:rPr>
        <w:t>ồ sơ sổ sách giáo viên và dự giờ đột xuất.</w:t>
      </w:r>
    </w:p>
    <w:p w14:paraId="4322B0AF" w14:textId="77777777" w:rsidR="00B63662" w:rsidRPr="00990B1D" w:rsidRDefault="00B63662" w:rsidP="00B63662">
      <w:pPr>
        <w:spacing w:line="360" w:lineRule="auto"/>
        <w:jc w:val="both"/>
        <w:rPr>
          <w:sz w:val="28"/>
          <w:szCs w:val="28"/>
          <w:lang w:val="pt-BR"/>
        </w:rPr>
      </w:pPr>
      <w:r w:rsidRPr="00990B1D">
        <w:rPr>
          <w:sz w:val="28"/>
          <w:szCs w:val="28"/>
          <w:lang w:val="pt-BR"/>
        </w:rPr>
        <w:t>- Sơ kết thi đua 15/11.</w:t>
      </w:r>
    </w:p>
    <w:bookmarkEnd w:id="0"/>
    <w:p w14:paraId="1FA8DC83" w14:textId="4529F408" w:rsidR="00B63662" w:rsidRPr="00990B1D" w:rsidRDefault="00B63662" w:rsidP="00B63662">
      <w:pPr>
        <w:spacing w:before="60" w:after="60" w:line="360" w:lineRule="auto"/>
        <w:jc w:val="both"/>
        <w:rPr>
          <w:sz w:val="28"/>
          <w:szCs w:val="28"/>
          <w:lang w:val="sv-SE"/>
        </w:rPr>
      </w:pPr>
      <w:r w:rsidRPr="00990B1D">
        <w:rPr>
          <w:sz w:val="28"/>
          <w:szCs w:val="28"/>
          <w:lang w:val="sv-SE"/>
        </w:rPr>
        <w:t>- Tổ chức tuyển chọn và trưng bày đề tài trong cuộc thi Nghiên cứu khoa học kĩ thuật dành cho HS cấp huyện</w:t>
      </w:r>
      <w:r w:rsidR="00235652" w:rsidRPr="00990B1D">
        <w:rPr>
          <w:sz w:val="28"/>
          <w:szCs w:val="28"/>
          <w:lang w:val="sv-SE"/>
        </w:rPr>
        <w:t>.</w:t>
      </w:r>
    </w:p>
    <w:p w14:paraId="2C204530" w14:textId="69109B12" w:rsidR="00B63662" w:rsidRPr="00990B1D" w:rsidRDefault="00B63662" w:rsidP="00B63662">
      <w:pPr>
        <w:spacing w:before="60" w:after="60" w:line="360" w:lineRule="auto"/>
        <w:jc w:val="both"/>
        <w:rPr>
          <w:sz w:val="28"/>
          <w:szCs w:val="28"/>
          <w:lang w:val="sv-SE"/>
        </w:rPr>
      </w:pPr>
      <w:r w:rsidRPr="00990B1D">
        <w:rPr>
          <w:sz w:val="28"/>
          <w:szCs w:val="28"/>
          <w:lang w:val="sv-SE"/>
        </w:rPr>
        <w:t>- T</w:t>
      </w:r>
      <w:r w:rsidR="00D03A16" w:rsidRPr="00990B1D">
        <w:rPr>
          <w:sz w:val="28"/>
          <w:szCs w:val="28"/>
          <w:lang w:val="sv-SE"/>
        </w:rPr>
        <w:t>hảo luận, t</w:t>
      </w:r>
      <w:r w:rsidRPr="00990B1D">
        <w:rPr>
          <w:sz w:val="28"/>
          <w:szCs w:val="28"/>
          <w:lang w:val="sv-SE"/>
        </w:rPr>
        <w:t>ổ chức</w:t>
      </w:r>
      <w:r w:rsidR="00D03A16" w:rsidRPr="00990B1D">
        <w:rPr>
          <w:sz w:val="28"/>
          <w:szCs w:val="28"/>
          <w:lang w:val="sv-SE"/>
        </w:rPr>
        <w:t xml:space="preserve"> ôn tập và</w:t>
      </w:r>
      <w:r w:rsidRPr="00990B1D">
        <w:rPr>
          <w:sz w:val="28"/>
          <w:szCs w:val="28"/>
          <w:lang w:val="sv-SE"/>
        </w:rPr>
        <w:t xml:space="preserve"> thi giữa kì</w:t>
      </w:r>
      <w:r w:rsidR="00D03A16" w:rsidRPr="00990B1D">
        <w:rPr>
          <w:sz w:val="28"/>
          <w:szCs w:val="28"/>
          <w:lang w:val="sv-SE"/>
        </w:rPr>
        <w:t xml:space="preserve"> I</w:t>
      </w:r>
      <w:r w:rsidRPr="00990B1D">
        <w:rPr>
          <w:sz w:val="28"/>
          <w:szCs w:val="28"/>
          <w:lang w:val="sv-SE"/>
        </w:rPr>
        <w:t xml:space="preserve"> các môn</w:t>
      </w:r>
      <w:r w:rsidR="00D03A16" w:rsidRPr="00990B1D">
        <w:rPr>
          <w:sz w:val="28"/>
          <w:szCs w:val="28"/>
          <w:lang w:val="sv-SE"/>
        </w:rPr>
        <w:t xml:space="preserve"> (các đ/c GV chủ động sắp xếp thời gian cho HS thi).</w:t>
      </w:r>
    </w:p>
    <w:p w14:paraId="5D00F035" w14:textId="69E48707" w:rsidR="00B63662" w:rsidRPr="00990B1D" w:rsidRDefault="00B63662" w:rsidP="00B63662">
      <w:pPr>
        <w:spacing w:before="60" w:after="60" w:line="360" w:lineRule="auto"/>
        <w:jc w:val="both"/>
        <w:rPr>
          <w:sz w:val="28"/>
          <w:szCs w:val="28"/>
          <w:lang w:val="sv-SE"/>
        </w:rPr>
      </w:pPr>
      <w:r w:rsidRPr="00990B1D">
        <w:rPr>
          <w:sz w:val="28"/>
          <w:szCs w:val="28"/>
          <w:lang w:val="sv-SE"/>
        </w:rPr>
        <w:t xml:space="preserve">- Phân công đồng chí Phạm Thu Hằng thực hiện chuyên đề KHTN </w:t>
      </w:r>
      <w:r w:rsidR="00FC2FFC" w:rsidRPr="00990B1D">
        <w:rPr>
          <w:sz w:val="28"/>
          <w:szCs w:val="28"/>
          <w:lang w:val="sv-SE"/>
        </w:rPr>
        <w:t>7 cấp trường</w:t>
      </w:r>
      <w:r w:rsidR="00D03A16" w:rsidRPr="00990B1D">
        <w:rPr>
          <w:sz w:val="28"/>
          <w:szCs w:val="28"/>
          <w:lang w:val="sv-SE"/>
        </w:rPr>
        <w:t>.</w:t>
      </w:r>
    </w:p>
    <w:p w14:paraId="171C47F6" w14:textId="77777777" w:rsidR="00D03A16" w:rsidRPr="00990B1D" w:rsidRDefault="00D03A16" w:rsidP="00D03A16">
      <w:pPr>
        <w:spacing w:before="120" w:line="360" w:lineRule="auto"/>
        <w:ind w:right="-5"/>
        <w:jc w:val="both"/>
        <w:rPr>
          <w:rFonts w:eastAsia="Calibri"/>
          <w:sz w:val="28"/>
          <w:szCs w:val="28"/>
          <w:lang w:val="it-IT"/>
        </w:rPr>
      </w:pPr>
      <w:r w:rsidRPr="00990B1D">
        <w:rPr>
          <w:rFonts w:eastAsia="Calibri"/>
          <w:sz w:val="28"/>
          <w:szCs w:val="28"/>
        </w:rPr>
        <w:t>-</w:t>
      </w:r>
      <w:r w:rsidRPr="00990B1D">
        <w:rPr>
          <w:rFonts w:eastAsia="Calibri"/>
          <w:sz w:val="28"/>
          <w:szCs w:val="28"/>
          <w:lang w:val="it-IT"/>
        </w:rPr>
        <w:t xml:space="preserve"> Nộp báo cáo giữa học kỳ I (trước 15/11).</w:t>
      </w:r>
    </w:p>
    <w:p w14:paraId="4F186712" w14:textId="02097BFE" w:rsidR="00B63662" w:rsidRPr="00990B1D" w:rsidRDefault="00B63662" w:rsidP="00B63662">
      <w:pPr>
        <w:spacing w:line="360" w:lineRule="auto"/>
        <w:jc w:val="both"/>
        <w:rPr>
          <w:sz w:val="28"/>
          <w:szCs w:val="28"/>
        </w:rPr>
      </w:pPr>
      <w:r w:rsidRPr="00990B1D">
        <w:rPr>
          <w:sz w:val="28"/>
          <w:szCs w:val="28"/>
        </w:rPr>
        <w:t>- GV bộ môn chủ động lên lịch báo giảng, đ</w:t>
      </w:r>
      <w:r w:rsidR="00D03A16" w:rsidRPr="00990B1D">
        <w:rPr>
          <w:sz w:val="28"/>
          <w:szCs w:val="28"/>
        </w:rPr>
        <w:t>ảo</w:t>
      </w:r>
      <w:r w:rsidRPr="00990B1D">
        <w:rPr>
          <w:sz w:val="28"/>
          <w:szCs w:val="28"/>
        </w:rPr>
        <w:t xml:space="preserve"> lịch ôn tập đảm bảo trước kiểm tra. </w:t>
      </w:r>
    </w:p>
    <w:p w14:paraId="3707A70A" w14:textId="05554DD8" w:rsidR="00B63662" w:rsidRPr="00990B1D" w:rsidRDefault="00B63662" w:rsidP="00B63662">
      <w:pPr>
        <w:spacing w:line="360" w:lineRule="auto"/>
        <w:jc w:val="both"/>
        <w:rPr>
          <w:sz w:val="28"/>
          <w:szCs w:val="28"/>
        </w:rPr>
      </w:pPr>
      <w:r w:rsidRPr="00990B1D">
        <w:rPr>
          <w:sz w:val="28"/>
          <w:szCs w:val="28"/>
        </w:rPr>
        <w:t xml:space="preserve">- Tuần 10: GVBM hoàn thành chấm điểm, báo cáo kết quả theo biểu mẫu trực tuyến, nhập điểm trên trang </w:t>
      </w:r>
      <w:r w:rsidR="00C51CF2" w:rsidRPr="00990B1D">
        <w:rPr>
          <w:sz w:val="28"/>
          <w:szCs w:val="28"/>
        </w:rPr>
        <w:t>CSDL</w:t>
      </w:r>
      <w:r w:rsidRPr="00990B1D">
        <w:rPr>
          <w:sz w:val="28"/>
          <w:szCs w:val="28"/>
        </w:rPr>
        <w:t xml:space="preserve"> kịp thời, đảm bảo.</w:t>
      </w:r>
    </w:p>
    <w:p w14:paraId="02C1BFB0" w14:textId="65624F30" w:rsidR="00B63662" w:rsidRPr="00990B1D" w:rsidRDefault="00B63662" w:rsidP="00D03A16">
      <w:pPr>
        <w:spacing w:line="360" w:lineRule="auto"/>
        <w:jc w:val="both"/>
        <w:rPr>
          <w:sz w:val="28"/>
          <w:szCs w:val="28"/>
          <w:lang w:val="it-IT"/>
        </w:rPr>
      </w:pPr>
      <w:r w:rsidRPr="00990B1D">
        <w:rPr>
          <w:sz w:val="28"/>
          <w:szCs w:val="28"/>
          <w:lang w:val="it-IT"/>
        </w:rPr>
        <w:t>- GVBM chú ý kiểm tra thường xuyên, vào sổ điểm điện tử đúng tiến độ, bám sát chỉ tiêu môn học.</w:t>
      </w:r>
    </w:p>
    <w:p w14:paraId="5DE37536" w14:textId="77777777" w:rsidR="00B63662" w:rsidRPr="00990B1D" w:rsidRDefault="00B63662" w:rsidP="00B63662">
      <w:pPr>
        <w:spacing w:before="60" w:after="60" w:line="360" w:lineRule="auto"/>
        <w:jc w:val="both"/>
        <w:rPr>
          <w:sz w:val="28"/>
          <w:szCs w:val="28"/>
          <w:lang w:val="sv-SE"/>
        </w:rPr>
      </w:pPr>
      <w:r w:rsidRPr="00990B1D">
        <w:rPr>
          <w:sz w:val="28"/>
          <w:szCs w:val="28"/>
          <w:lang w:val="sv-SE"/>
        </w:rPr>
        <w:t>- Tiếp tục kiểm tra việc thực hiện quy chế chuyên môn của GV.</w:t>
      </w:r>
    </w:p>
    <w:p w14:paraId="7A14943F" w14:textId="77777777" w:rsidR="00B63662" w:rsidRPr="00990B1D" w:rsidRDefault="00B63662" w:rsidP="00B63662">
      <w:pPr>
        <w:spacing w:before="60" w:after="60" w:line="360" w:lineRule="auto"/>
        <w:rPr>
          <w:b/>
          <w:bCs/>
          <w:sz w:val="28"/>
          <w:szCs w:val="28"/>
        </w:rPr>
      </w:pPr>
      <w:r w:rsidRPr="00990B1D">
        <w:rPr>
          <w:b/>
          <w:bCs/>
          <w:sz w:val="28"/>
          <w:szCs w:val="28"/>
        </w:rPr>
        <w:t xml:space="preserve">        II. CÁC NHÓM SINH HOẠT CHUYÊN MÔN SÂU:</w:t>
      </w:r>
    </w:p>
    <w:p w14:paraId="614CAF73" w14:textId="0D0E1E3E" w:rsidR="00B63662" w:rsidRPr="00990B1D" w:rsidRDefault="00D03A16" w:rsidP="00B63662">
      <w:pPr>
        <w:spacing w:before="60" w:after="60" w:line="360" w:lineRule="auto"/>
        <w:rPr>
          <w:b/>
          <w:bCs/>
          <w:i/>
          <w:iCs/>
          <w:sz w:val="28"/>
          <w:szCs w:val="28"/>
        </w:rPr>
      </w:pPr>
      <w:r w:rsidRPr="00990B1D">
        <w:rPr>
          <w:b/>
          <w:bCs/>
          <w:i/>
          <w:iCs/>
          <w:sz w:val="28"/>
          <w:szCs w:val="28"/>
        </w:rPr>
        <w:t>a</w:t>
      </w:r>
      <w:r w:rsidR="00B63662" w:rsidRPr="00990B1D">
        <w:rPr>
          <w:b/>
          <w:bCs/>
          <w:i/>
          <w:iCs/>
          <w:sz w:val="28"/>
          <w:szCs w:val="28"/>
        </w:rPr>
        <w:t>/ Nhóm Công nghệ:</w:t>
      </w:r>
    </w:p>
    <w:p w14:paraId="55F3AB9D" w14:textId="77777777" w:rsidR="00B63662" w:rsidRPr="00B947FB" w:rsidRDefault="00B63662" w:rsidP="00B63662">
      <w:pPr>
        <w:spacing w:line="360" w:lineRule="auto"/>
        <w:jc w:val="center"/>
        <w:rPr>
          <w:b/>
          <w:bCs/>
          <w:color w:val="FF0000"/>
          <w:sz w:val="28"/>
          <w:szCs w:val="28"/>
        </w:rPr>
      </w:pPr>
      <w:r w:rsidRPr="00B947FB">
        <w:rPr>
          <w:b/>
          <w:bCs/>
          <w:i/>
          <w:iCs/>
          <w:color w:val="FF0000"/>
          <w:sz w:val="28"/>
          <w:szCs w:val="28"/>
        </w:rPr>
        <w:t>Công nghệ 6: Trao đổi bài dạy theo định hướng chuyên đề</w:t>
      </w:r>
    </w:p>
    <w:p w14:paraId="000B81E7" w14:textId="77777777" w:rsidR="00B63662" w:rsidRPr="00990B1D" w:rsidRDefault="00B63662" w:rsidP="00B63662">
      <w:pPr>
        <w:spacing w:after="160" w:line="360" w:lineRule="auto"/>
        <w:rPr>
          <w:b/>
          <w:bCs/>
          <w:sz w:val="28"/>
          <w:szCs w:val="28"/>
        </w:rPr>
      </w:pPr>
      <w:r w:rsidRPr="00B947FB">
        <w:rPr>
          <w:b/>
          <w:bCs/>
          <w:sz w:val="28"/>
          <w:szCs w:val="28"/>
        </w:rPr>
        <w:t>Tên chuyên đề</w:t>
      </w:r>
      <w:r w:rsidRPr="00990B1D">
        <w:rPr>
          <w:sz w:val="28"/>
          <w:szCs w:val="28"/>
        </w:rPr>
        <w:t>: Kết nối bữa ăn yêu thương của gia đình</w:t>
      </w:r>
    </w:p>
    <w:p w14:paraId="5483228E" w14:textId="77777777" w:rsidR="00B63662" w:rsidRPr="00990B1D" w:rsidRDefault="00B63662" w:rsidP="00B63662">
      <w:pPr>
        <w:spacing w:after="160" w:line="360" w:lineRule="auto"/>
        <w:rPr>
          <w:b/>
          <w:bCs/>
          <w:sz w:val="28"/>
          <w:szCs w:val="28"/>
        </w:rPr>
      </w:pPr>
      <w:r w:rsidRPr="00B947FB">
        <w:rPr>
          <w:b/>
          <w:bCs/>
          <w:sz w:val="28"/>
          <w:szCs w:val="28"/>
        </w:rPr>
        <w:lastRenderedPageBreak/>
        <w:t>Mục đích:</w:t>
      </w:r>
      <w:r w:rsidRPr="00990B1D">
        <w:rPr>
          <w:sz w:val="28"/>
          <w:szCs w:val="28"/>
        </w:rPr>
        <w:t xml:space="preserve"> Giúp HS thiết kế thực đơn một bữa ăn hợp lí cho gia đình, biết tính toán sơ bộ chất dinh dưỡng, chi phí, biết trân trọng khoảnh khắc trong một bữa ăn.</w:t>
      </w:r>
    </w:p>
    <w:p w14:paraId="45D17ECC" w14:textId="77777777" w:rsidR="00B63662" w:rsidRPr="00990B1D" w:rsidRDefault="00B63662" w:rsidP="00B63662">
      <w:pPr>
        <w:spacing w:after="160" w:line="360" w:lineRule="auto"/>
        <w:rPr>
          <w:b/>
          <w:bCs/>
          <w:sz w:val="28"/>
          <w:szCs w:val="28"/>
        </w:rPr>
      </w:pPr>
      <w:r w:rsidRPr="00B947FB">
        <w:rPr>
          <w:b/>
          <w:bCs/>
          <w:sz w:val="28"/>
          <w:szCs w:val="28"/>
        </w:rPr>
        <w:t>GV thực hiện:</w:t>
      </w:r>
      <w:r w:rsidRPr="00990B1D">
        <w:rPr>
          <w:sz w:val="28"/>
          <w:szCs w:val="28"/>
        </w:rPr>
        <w:t xml:space="preserve"> Triệu Thị Quế</w:t>
      </w:r>
    </w:p>
    <w:p w14:paraId="10FA3E17" w14:textId="77777777" w:rsidR="00B63662" w:rsidRPr="00B947FB" w:rsidRDefault="00B63662" w:rsidP="00B63662">
      <w:pPr>
        <w:spacing w:line="360" w:lineRule="auto"/>
        <w:jc w:val="center"/>
        <w:rPr>
          <w:b/>
          <w:bCs/>
          <w:i/>
          <w:iCs/>
          <w:color w:val="FF0000"/>
          <w:sz w:val="28"/>
          <w:szCs w:val="28"/>
        </w:rPr>
      </w:pPr>
      <w:r w:rsidRPr="00B947FB">
        <w:rPr>
          <w:b/>
          <w:bCs/>
          <w:i/>
          <w:iCs/>
          <w:color w:val="FF0000"/>
          <w:sz w:val="28"/>
          <w:szCs w:val="28"/>
        </w:rPr>
        <w:t>Công nghệ 7: Trao đổi bài dạy theo định hướng chuyên đề</w:t>
      </w:r>
    </w:p>
    <w:p w14:paraId="6B2CB3FF" w14:textId="77777777" w:rsidR="00B63662" w:rsidRPr="00990B1D" w:rsidRDefault="00B63662" w:rsidP="00B63662">
      <w:pPr>
        <w:spacing w:after="160" w:line="360" w:lineRule="auto"/>
        <w:rPr>
          <w:sz w:val="28"/>
          <w:szCs w:val="28"/>
        </w:rPr>
      </w:pPr>
      <w:r w:rsidRPr="00B947FB">
        <w:rPr>
          <w:b/>
          <w:bCs/>
          <w:sz w:val="28"/>
          <w:szCs w:val="28"/>
        </w:rPr>
        <w:t>Tên chuyên đề:</w:t>
      </w:r>
      <w:r w:rsidRPr="00990B1D">
        <w:rPr>
          <w:sz w:val="28"/>
          <w:szCs w:val="28"/>
        </w:rPr>
        <w:t xml:space="preserve"> Phát huy tính tích cực, vận dụng kiến thức bài học vào thực tế thông qua môn công nghệ</w:t>
      </w:r>
    </w:p>
    <w:p w14:paraId="2D022DF5" w14:textId="77777777" w:rsidR="00B63662" w:rsidRPr="00990B1D" w:rsidRDefault="00B63662" w:rsidP="00B63662">
      <w:pPr>
        <w:spacing w:after="160" w:line="360" w:lineRule="auto"/>
        <w:rPr>
          <w:sz w:val="28"/>
          <w:szCs w:val="28"/>
        </w:rPr>
      </w:pPr>
      <w:r w:rsidRPr="00B947FB">
        <w:rPr>
          <w:b/>
          <w:bCs/>
          <w:sz w:val="28"/>
          <w:szCs w:val="28"/>
        </w:rPr>
        <w:t>Mục đích:</w:t>
      </w:r>
      <w:r w:rsidRPr="00990B1D">
        <w:rPr>
          <w:sz w:val="28"/>
          <w:szCs w:val="28"/>
        </w:rPr>
        <w:t xml:space="preserve"> Giúp HS hiểu được quy trình sản xuất giống cây trồng, biết cách bảo quản hạt, có ý thức bảo quản giống cây trồng, đặc biệt là giống quý, đặc sản.</w:t>
      </w:r>
    </w:p>
    <w:p w14:paraId="47A9CE45" w14:textId="77777777" w:rsidR="00B63662" w:rsidRPr="00990B1D" w:rsidRDefault="00B63662" w:rsidP="00B63662">
      <w:pPr>
        <w:spacing w:after="160" w:line="360" w:lineRule="auto"/>
        <w:rPr>
          <w:sz w:val="28"/>
          <w:szCs w:val="28"/>
        </w:rPr>
      </w:pPr>
      <w:r w:rsidRPr="00B947FB">
        <w:rPr>
          <w:b/>
          <w:bCs/>
          <w:sz w:val="28"/>
          <w:szCs w:val="28"/>
        </w:rPr>
        <w:t>GV thực hiện:</w:t>
      </w:r>
      <w:r w:rsidRPr="00990B1D">
        <w:rPr>
          <w:sz w:val="28"/>
          <w:szCs w:val="28"/>
        </w:rPr>
        <w:t xml:space="preserve"> Nguyễn Mạnh Cường</w:t>
      </w:r>
    </w:p>
    <w:p w14:paraId="0DEE14AF" w14:textId="425038D0" w:rsidR="00B63662" w:rsidRPr="00990B1D" w:rsidRDefault="00D03A16" w:rsidP="00B63662">
      <w:pPr>
        <w:spacing w:before="60" w:after="60" w:line="360" w:lineRule="auto"/>
        <w:rPr>
          <w:b/>
          <w:bCs/>
          <w:sz w:val="28"/>
          <w:szCs w:val="28"/>
        </w:rPr>
      </w:pPr>
      <w:r w:rsidRPr="00990B1D">
        <w:rPr>
          <w:b/>
          <w:bCs/>
          <w:sz w:val="28"/>
          <w:szCs w:val="28"/>
        </w:rPr>
        <w:t>b</w:t>
      </w:r>
      <w:r w:rsidR="00B63662" w:rsidRPr="00990B1D">
        <w:rPr>
          <w:b/>
          <w:bCs/>
          <w:sz w:val="28"/>
          <w:szCs w:val="28"/>
        </w:rPr>
        <w:t>/ Nhóm KHTN:</w:t>
      </w:r>
    </w:p>
    <w:p w14:paraId="019C3F5E" w14:textId="77777777" w:rsidR="00B63662" w:rsidRPr="00B947FB" w:rsidRDefault="00B63662" w:rsidP="00B63662">
      <w:pPr>
        <w:pStyle w:val="ListParagraph"/>
        <w:spacing w:after="0" w:line="360" w:lineRule="auto"/>
        <w:ind w:left="0"/>
        <w:jc w:val="center"/>
        <w:rPr>
          <w:rFonts w:ascii="Times New Roman" w:hAnsi="Times New Roman"/>
          <w:b/>
          <w:i/>
          <w:iCs/>
          <w:color w:val="FF0000"/>
          <w:sz w:val="28"/>
          <w:szCs w:val="28"/>
        </w:rPr>
      </w:pPr>
      <w:r w:rsidRPr="00B947FB">
        <w:rPr>
          <w:rFonts w:ascii="Times New Roman" w:hAnsi="Times New Roman"/>
          <w:b/>
          <w:i/>
          <w:iCs/>
          <w:color w:val="FF0000"/>
          <w:sz w:val="28"/>
          <w:szCs w:val="28"/>
        </w:rPr>
        <w:t>Khoa học tự nhiên 7: Trao đổi bài dạy theo hướng dạy học STEM</w:t>
      </w:r>
    </w:p>
    <w:p w14:paraId="6237AFB2" w14:textId="77777777" w:rsidR="00B63662" w:rsidRPr="00B947FB" w:rsidRDefault="00B63662" w:rsidP="00B947FB">
      <w:pPr>
        <w:spacing w:line="360" w:lineRule="auto"/>
        <w:rPr>
          <w:bCs/>
          <w:sz w:val="28"/>
          <w:szCs w:val="28"/>
        </w:rPr>
      </w:pPr>
      <w:r w:rsidRPr="00B947FB">
        <w:rPr>
          <w:b/>
          <w:sz w:val="28"/>
          <w:szCs w:val="28"/>
        </w:rPr>
        <w:t>Bài học:</w:t>
      </w:r>
      <w:r w:rsidRPr="00B947FB">
        <w:rPr>
          <w:bCs/>
          <w:sz w:val="28"/>
          <w:szCs w:val="28"/>
        </w:rPr>
        <w:t xml:space="preserve"> Độ cao và độ to của âm</w:t>
      </w:r>
    </w:p>
    <w:p w14:paraId="0D5C2280" w14:textId="77777777" w:rsidR="00B63662" w:rsidRPr="00B947FB" w:rsidRDefault="00B63662" w:rsidP="00B947FB">
      <w:pPr>
        <w:spacing w:line="360" w:lineRule="auto"/>
        <w:rPr>
          <w:bCs/>
          <w:sz w:val="28"/>
          <w:szCs w:val="28"/>
        </w:rPr>
      </w:pPr>
      <w:r w:rsidRPr="00B947FB">
        <w:rPr>
          <w:b/>
          <w:sz w:val="28"/>
          <w:szCs w:val="28"/>
        </w:rPr>
        <w:t>Nội dung tích hợp STEM:</w:t>
      </w:r>
      <w:r w:rsidRPr="00B947FB">
        <w:rPr>
          <w:bCs/>
          <w:sz w:val="28"/>
          <w:szCs w:val="28"/>
        </w:rPr>
        <w:t xml:space="preserve"> độ cao và tần số của sóng âm</w:t>
      </w:r>
    </w:p>
    <w:p w14:paraId="22A4377B" w14:textId="77777777" w:rsidR="00B63662" w:rsidRPr="00B947FB" w:rsidRDefault="00B63662" w:rsidP="00B947FB">
      <w:pPr>
        <w:spacing w:line="360" w:lineRule="auto"/>
        <w:rPr>
          <w:bCs/>
          <w:sz w:val="28"/>
          <w:szCs w:val="28"/>
        </w:rPr>
      </w:pPr>
      <w:r w:rsidRPr="00B947FB">
        <w:rPr>
          <w:b/>
          <w:sz w:val="28"/>
          <w:szCs w:val="28"/>
        </w:rPr>
        <w:t>Sản phẩm STEM:</w:t>
      </w:r>
      <w:r w:rsidRPr="00B947FB">
        <w:rPr>
          <w:bCs/>
          <w:sz w:val="28"/>
          <w:szCs w:val="28"/>
        </w:rPr>
        <w:t xml:space="preserve"> nhạc cụ tái chế.</w:t>
      </w:r>
    </w:p>
    <w:p w14:paraId="10F13F41" w14:textId="77777777" w:rsidR="00B63662" w:rsidRPr="00B947FB" w:rsidRDefault="00B63662" w:rsidP="00B947FB">
      <w:pPr>
        <w:spacing w:line="360" w:lineRule="auto"/>
        <w:rPr>
          <w:b/>
          <w:sz w:val="28"/>
          <w:szCs w:val="28"/>
        </w:rPr>
      </w:pPr>
      <w:r w:rsidRPr="00B947FB">
        <w:rPr>
          <w:b/>
          <w:sz w:val="28"/>
          <w:szCs w:val="28"/>
        </w:rPr>
        <w:t>Thảo luận tiến trình:</w:t>
      </w:r>
    </w:p>
    <w:p w14:paraId="121464BA" w14:textId="77777777" w:rsidR="00B63662" w:rsidRPr="00990B1D" w:rsidRDefault="00B63662" w:rsidP="00B63662">
      <w:pPr>
        <w:spacing w:line="360" w:lineRule="auto"/>
        <w:rPr>
          <w:bCs/>
          <w:sz w:val="28"/>
          <w:szCs w:val="28"/>
        </w:rPr>
      </w:pPr>
      <w:r w:rsidRPr="00990B1D">
        <w:rPr>
          <w:bCs/>
          <w:sz w:val="28"/>
          <w:szCs w:val="28"/>
        </w:rPr>
        <w:t>+ Tổ chức nghiên cứu kiến thức nền: độ cao và tần số của sóng âm (1 tiết)</w:t>
      </w:r>
    </w:p>
    <w:p w14:paraId="3368EB51" w14:textId="77777777" w:rsidR="00B63662" w:rsidRPr="00990B1D" w:rsidRDefault="00B63662" w:rsidP="00B63662">
      <w:pPr>
        <w:spacing w:line="360" w:lineRule="auto"/>
        <w:rPr>
          <w:bCs/>
          <w:sz w:val="28"/>
          <w:szCs w:val="28"/>
        </w:rPr>
      </w:pPr>
      <w:r w:rsidRPr="00990B1D">
        <w:rPr>
          <w:bCs/>
          <w:sz w:val="28"/>
          <w:szCs w:val="28"/>
        </w:rPr>
        <w:t>+ Chuẩn bị nguyên vật liệu: Chai nhựa, chai thủy tinh, dây, sỏi, cát, …</w:t>
      </w:r>
    </w:p>
    <w:p w14:paraId="51676510" w14:textId="1AA05935" w:rsidR="00B63662" w:rsidRPr="00990B1D" w:rsidRDefault="00B63662" w:rsidP="00B63662">
      <w:pPr>
        <w:spacing w:line="360" w:lineRule="auto"/>
        <w:rPr>
          <w:bCs/>
          <w:sz w:val="28"/>
          <w:szCs w:val="28"/>
        </w:rPr>
      </w:pPr>
      <w:r w:rsidRPr="00990B1D">
        <w:rPr>
          <w:bCs/>
          <w:sz w:val="28"/>
          <w:szCs w:val="28"/>
        </w:rPr>
        <w:t>+ Tổ chức thực hiện: tổ chức theo nhóm học sinh.</w:t>
      </w:r>
    </w:p>
    <w:p w14:paraId="208D8191" w14:textId="77777777" w:rsidR="00C51CF2" w:rsidRPr="00B947FB" w:rsidRDefault="00C51CF2" w:rsidP="00C51CF2">
      <w:pPr>
        <w:spacing w:line="276" w:lineRule="auto"/>
        <w:jc w:val="center"/>
        <w:rPr>
          <w:b/>
          <w:i/>
          <w:color w:val="FF0000"/>
          <w:sz w:val="28"/>
          <w:szCs w:val="28"/>
        </w:rPr>
      </w:pPr>
      <w:r w:rsidRPr="00B947FB">
        <w:rPr>
          <w:b/>
          <w:i/>
          <w:color w:val="FF0000"/>
          <w:sz w:val="28"/>
          <w:szCs w:val="28"/>
        </w:rPr>
        <w:t>Khoa học tự nhiên 6: Trao đổi bài khó</w:t>
      </w:r>
    </w:p>
    <w:p w14:paraId="6FB04CDF" w14:textId="17B72667" w:rsidR="00C51CF2" w:rsidRPr="00990B1D" w:rsidRDefault="00C51CF2" w:rsidP="00C51CF2">
      <w:pPr>
        <w:spacing w:line="360" w:lineRule="auto"/>
        <w:jc w:val="both"/>
        <w:rPr>
          <w:sz w:val="28"/>
          <w:szCs w:val="28"/>
        </w:rPr>
      </w:pPr>
      <w:r w:rsidRPr="00B947FB">
        <w:rPr>
          <w:b/>
          <w:bCs/>
          <w:sz w:val="28"/>
          <w:szCs w:val="28"/>
        </w:rPr>
        <w:t>Tên bài khó:</w:t>
      </w:r>
      <w:r w:rsidRPr="00990B1D">
        <w:rPr>
          <w:sz w:val="28"/>
          <w:szCs w:val="28"/>
        </w:rPr>
        <w:t xml:space="preserve"> Từ tế bào đến cơ thể.</w:t>
      </w:r>
    </w:p>
    <w:p w14:paraId="598205DD" w14:textId="505CDDBA" w:rsidR="00C51CF2" w:rsidRPr="00990B1D" w:rsidRDefault="00C51CF2" w:rsidP="00C51CF2">
      <w:pPr>
        <w:spacing w:line="360" w:lineRule="auto"/>
        <w:jc w:val="both"/>
        <w:rPr>
          <w:sz w:val="28"/>
          <w:szCs w:val="28"/>
        </w:rPr>
      </w:pPr>
      <w:r w:rsidRPr="00B947FB">
        <w:rPr>
          <w:b/>
          <w:bCs/>
          <w:sz w:val="28"/>
          <w:szCs w:val="28"/>
        </w:rPr>
        <w:t>Vấn đề khó:</w:t>
      </w:r>
      <w:r w:rsidRPr="00990B1D">
        <w:rPr>
          <w:sz w:val="28"/>
          <w:szCs w:val="28"/>
        </w:rPr>
        <w:t xml:space="preserve"> HS khó phân biệt được tế bào thực vật và tế bào động vật.</w:t>
      </w:r>
    </w:p>
    <w:p w14:paraId="5B247446" w14:textId="772671A8" w:rsidR="00C51CF2" w:rsidRPr="00B947FB" w:rsidRDefault="00C51CF2" w:rsidP="00B947FB">
      <w:pPr>
        <w:spacing w:line="360" w:lineRule="auto"/>
        <w:jc w:val="both"/>
        <w:rPr>
          <w:sz w:val="28"/>
          <w:szCs w:val="28"/>
        </w:rPr>
      </w:pPr>
      <w:r w:rsidRPr="00B947FB">
        <w:rPr>
          <w:b/>
          <w:bCs/>
          <w:sz w:val="28"/>
          <w:szCs w:val="28"/>
        </w:rPr>
        <w:t>Cách giải quyết</w:t>
      </w:r>
      <w:r w:rsidRPr="00990B1D">
        <w:rPr>
          <w:sz w:val="28"/>
          <w:szCs w:val="28"/>
        </w:rPr>
        <w:t>: GV chiếu hình ảnh, video về các loại tế bào trong cơ thể thực vật/động vật để HS quan sát trực quan, dễ ghi nhớ. Đồng thời, tổ chức hoạt động STEM cho HS làm mô hình tế bào thực vật/động vật.</w:t>
      </w:r>
    </w:p>
    <w:p w14:paraId="61E1FB32" w14:textId="77777777" w:rsidR="00B63662" w:rsidRPr="00990B1D" w:rsidRDefault="00B63662" w:rsidP="00B63662">
      <w:pPr>
        <w:spacing w:line="360" w:lineRule="auto"/>
        <w:jc w:val="both"/>
        <w:rPr>
          <w:b/>
          <w:iCs/>
          <w:sz w:val="28"/>
          <w:szCs w:val="28"/>
        </w:rPr>
      </w:pPr>
      <w:r w:rsidRPr="00990B1D">
        <w:rPr>
          <w:b/>
          <w:iCs/>
          <w:sz w:val="28"/>
          <w:szCs w:val="28"/>
        </w:rPr>
        <w:t xml:space="preserve">* Ý kiến </w:t>
      </w:r>
      <w:r w:rsidRPr="00990B1D">
        <w:rPr>
          <w:b/>
          <w:iCs/>
          <w:sz w:val="28"/>
          <w:szCs w:val="28"/>
          <w:lang w:val="vi-VN"/>
        </w:rPr>
        <w:t>khác</w:t>
      </w:r>
      <w:r w:rsidRPr="00990B1D">
        <w:rPr>
          <w:b/>
          <w:iCs/>
          <w:sz w:val="28"/>
          <w:szCs w:val="28"/>
        </w:rPr>
        <w:t>:</w:t>
      </w:r>
    </w:p>
    <w:p w14:paraId="6EB386B6" w14:textId="445EE308" w:rsidR="00B63662" w:rsidRPr="00990B1D" w:rsidRDefault="00B63662" w:rsidP="00B63662">
      <w:pPr>
        <w:spacing w:line="360" w:lineRule="auto"/>
        <w:jc w:val="both"/>
        <w:rPr>
          <w:sz w:val="28"/>
          <w:szCs w:val="28"/>
        </w:rPr>
      </w:pPr>
      <w:r w:rsidRPr="00990B1D">
        <w:rPr>
          <w:sz w:val="28"/>
          <w:szCs w:val="28"/>
        </w:rPr>
        <w:lastRenderedPageBreak/>
        <w:t>- 100% các đồng chí GV trong tổ nhất trí với nội dung của tổ trưởng trong cuộc họp</w:t>
      </w:r>
      <w:r w:rsidR="00B947FB">
        <w:rPr>
          <w:sz w:val="28"/>
          <w:szCs w:val="28"/>
        </w:rPr>
        <w:t>.</w:t>
      </w:r>
    </w:p>
    <w:p w14:paraId="5EEA4306" w14:textId="1D5E43E1" w:rsidR="00B63662" w:rsidRPr="00B947FB" w:rsidRDefault="00B63662" w:rsidP="00B947FB">
      <w:pPr>
        <w:spacing w:line="360" w:lineRule="auto"/>
        <w:jc w:val="center"/>
        <w:rPr>
          <w:i/>
          <w:sz w:val="28"/>
          <w:szCs w:val="28"/>
        </w:rPr>
      </w:pPr>
      <w:r w:rsidRPr="00990B1D">
        <w:rPr>
          <w:i/>
          <w:sz w:val="28"/>
          <w:szCs w:val="28"/>
          <w:lang w:val="vi-VN"/>
        </w:rPr>
        <w:t xml:space="preserve">Cuộc họp kết thúc lúc </w:t>
      </w:r>
      <w:r w:rsidRPr="00990B1D">
        <w:rPr>
          <w:i/>
          <w:sz w:val="28"/>
          <w:szCs w:val="28"/>
        </w:rPr>
        <w:t>1</w:t>
      </w:r>
      <w:r w:rsidR="00B947FB">
        <w:rPr>
          <w:i/>
          <w:sz w:val="28"/>
          <w:szCs w:val="28"/>
        </w:rPr>
        <w:t>2</w:t>
      </w:r>
      <w:r w:rsidRPr="00990B1D">
        <w:rPr>
          <w:i/>
          <w:sz w:val="28"/>
          <w:szCs w:val="28"/>
        </w:rPr>
        <w:t xml:space="preserve"> </w:t>
      </w:r>
      <w:r w:rsidRPr="00990B1D">
        <w:rPr>
          <w:i/>
          <w:sz w:val="28"/>
          <w:szCs w:val="28"/>
          <w:lang w:val="vi-VN"/>
        </w:rPr>
        <w:t>h</w:t>
      </w:r>
      <w:r w:rsidR="00B947FB">
        <w:rPr>
          <w:i/>
          <w:sz w:val="28"/>
          <w:szCs w:val="28"/>
        </w:rPr>
        <w:t xml:space="preserve"> 00’</w:t>
      </w:r>
      <w:r w:rsidRPr="00990B1D">
        <w:rPr>
          <w:i/>
          <w:sz w:val="28"/>
          <w:szCs w:val="28"/>
          <w:lang w:val="vi-VN"/>
        </w:rPr>
        <w:t xml:space="preserve"> cùng ngày</w:t>
      </w:r>
      <w:r w:rsidRPr="00990B1D">
        <w:rPr>
          <w:i/>
          <w:sz w:val="28"/>
          <w:szCs w:val="28"/>
        </w:rPr>
        <w:t>.</w:t>
      </w:r>
    </w:p>
    <w:tbl>
      <w:tblPr>
        <w:tblW w:w="9008" w:type="dxa"/>
        <w:jc w:val="center"/>
        <w:tblLook w:val="04A0" w:firstRow="1" w:lastRow="0" w:firstColumn="1" w:lastColumn="0" w:noHBand="0" w:noVBand="1"/>
      </w:tblPr>
      <w:tblGrid>
        <w:gridCol w:w="4505"/>
        <w:gridCol w:w="4503"/>
      </w:tblGrid>
      <w:tr w:rsidR="00B63662" w:rsidRPr="00990B1D" w14:paraId="16C6B97C" w14:textId="77777777" w:rsidTr="00B947FB">
        <w:trPr>
          <w:trHeight w:val="957"/>
          <w:jc w:val="center"/>
        </w:trPr>
        <w:tc>
          <w:tcPr>
            <w:tcW w:w="4505" w:type="dxa"/>
          </w:tcPr>
          <w:p w14:paraId="5C1A2B66" w14:textId="77777777" w:rsidR="00B63662" w:rsidRPr="00990B1D" w:rsidRDefault="00B63662" w:rsidP="00770334">
            <w:pPr>
              <w:spacing w:line="360" w:lineRule="auto"/>
              <w:jc w:val="center"/>
              <w:rPr>
                <w:b/>
                <w:sz w:val="28"/>
                <w:szCs w:val="28"/>
              </w:rPr>
            </w:pPr>
            <w:r w:rsidRPr="00990B1D">
              <w:rPr>
                <w:b/>
                <w:sz w:val="28"/>
                <w:szCs w:val="28"/>
                <w:lang w:val="vi-VN"/>
              </w:rPr>
              <w:t>Thư kí</w:t>
            </w:r>
          </w:p>
          <w:p w14:paraId="77A36839" w14:textId="77777777" w:rsidR="00B947FB" w:rsidRDefault="00B947FB" w:rsidP="00B947FB">
            <w:pPr>
              <w:spacing w:line="360" w:lineRule="auto"/>
              <w:jc w:val="center"/>
              <w:rPr>
                <w:bCs/>
                <w:i/>
                <w:iCs/>
                <w:sz w:val="28"/>
                <w:szCs w:val="28"/>
              </w:rPr>
            </w:pPr>
            <w:r>
              <w:rPr>
                <w:b/>
                <w:noProof/>
                <w:sz w:val="28"/>
                <w:szCs w:val="28"/>
                <w14:ligatures w14:val="standardContextual"/>
              </w:rPr>
              <w:drawing>
                <wp:inline distT="0" distB="0" distL="0" distR="0" wp14:anchorId="372D55F1" wp14:editId="6BB9AD46">
                  <wp:extent cx="1631315" cy="694055"/>
                  <wp:effectExtent l="0" t="0" r="6985" b="0"/>
                  <wp:docPr id="2055339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39338" name="Picture 20553393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4687" cy="703999"/>
                          </a:xfrm>
                          <a:prstGeom prst="rect">
                            <a:avLst/>
                          </a:prstGeom>
                        </pic:spPr>
                      </pic:pic>
                    </a:graphicData>
                  </a:graphic>
                </wp:inline>
              </w:drawing>
            </w:r>
          </w:p>
          <w:p w14:paraId="36EBD105" w14:textId="4BE05180" w:rsidR="00B63662" w:rsidRPr="00B947FB" w:rsidRDefault="00B63662" w:rsidP="00B947FB">
            <w:pPr>
              <w:spacing w:line="360" w:lineRule="auto"/>
              <w:jc w:val="center"/>
              <w:rPr>
                <w:b/>
                <w:sz w:val="28"/>
                <w:szCs w:val="28"/>
              </w:rPr>
            </w:pPr>
            <w:r w:rsidRPr="00990B1D">
              <w:rPr>
                <w:bCs/>
                <w:i/>
                <w:iCs/>
                <w:sz w:val="28"/>
                <w:szCs w:val="28"/>
              </w:rPr>
              <w:t>Phạm Thu Hằng</w:t>
            </w:r>
          </w:p>
        </w:tc>
        <w:tc>
          <w:tcPr>
            <w:tcW w:w="4503" w:type="dxa"/>
          </w:tcPr>
          <w:p w14:paraId="0FBE7114" w14:textId="77777777" w:rsidR="00B63662" w:rsidRPr="00990B1D" w:rsidRDefault="00B63662" w:rsidP="00770334">
            <w:pPr>
              <w:spacing w:line="360" w:lineRule="auto"/>
              <w:jc w:val="center"/>
              <w:rPr>
                <w:b/>
                <w:sz w:val="28"/>
                <w:szCs w:val="28"/>
              </w:rPr>
            </w:pPr>
            <w:r w:rsidRPr="00990B1D">
              <w:rPr>
                <w:b/>
                <w:sz w:val="28"/>
                <w:szCs w:val="28"/>
                <w:lang w:val="vi-VN"/>
              </w:rPr>
              <w:t>Chủ tọa</w:t>
            </w:r>
          </w:p>
          <w:p w14:paraId="24B6E27D" w14:textId="57D7ED45" w:rsidR="00B63662" w:rsidRPr="00990B1D" w:rsidRDefault="00B947FB" w:rsidP="00B947FB">
            <w:pPr>
              <w:spacing w:line="360" w:lineRule="auto"/>
              <w:jc w:val="center"/>
              <w:rPr>
                <w:b/>
                <w:sz w:val="28"/>
                <w:szCs w:val="28"/>
              </w:rPr>
            </w:pPr>
            <w:r>
              <w:rPr>
                <w:b/>
                <w:noProof/>
                <w:sz w:val="28"/>
                <w:szCs w:val="28"/>
                <w14:ligatures w14:val="standardContextual"/>
              </w:rPr>
              <w:drawing>
                <wp:inline distT="0" distB="0" distL="0" distR="0" wp14:anchorId="05ACE11E" wp14:editId="70F3E653">
                  <wp:extent cx="1356429" cy="694286"/>
                  <wp:effectExtent l="0" t="0" r="0" b="0"/>
                  <wp:docPr id="564742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42703" name="Picture 564742703"/>
                          <pic:cNvPicPr/>
                        </pic:nvPicPr>
                        <pic:blipFill>
                          <a:blip r:embed="rId6">
                            <a:extLst>
                              <a:ext uri="{28A0092B-C50C-407E-A947-70E740481C1C}">
                                <a14:useLocalDpi xmlns:a14="http://schemas.microsoft.com/office/drawing/2010/main" val="0"/>
                              </a:ext>
                            </a:extLst>
                          </a:blip>
                          <a:stretch>
                            <a:fillRect/>
                          </a:stretch>
                        </pic:blipFill>
                        <pic:spPr>
                          <a:xfrm>
                            <a:off x="0" y="0"/>
                            <a:ext cx="1356429" cy="694286"/>
                          </a:xfrm>
                          <a:prstGeom prst="rect">
                            <a:avLst/>
                          </a:prstGeom>
                        </pic:spPr>
                      </pic:pic>
                    </a:graphicData>
                  </a:graphic>
                </wp:inline>
              </w:drawing>
            </w:r>
          </w:p>
          <w:p w14:paraId="171B8B96" w14:textId="77777777" w:rsidR="00B63662" w:rsidRPr="00990B1D" w:rsidRDefault="00B63662" w:rsidP="00770334">
            <w:pPr>
              <w:spacing w:line="360" w:lineRule="auto"/>
              <w:jc w:val="center"/>
              <w:rPr>
                <w:bCs/>
                <w:i/>
                <w:sz w:val="28"/>
                <w:szCs w:val="28"/>
              </w:rPr>
            </w:pPr>
            <w:r w:rsidRPr="00990B1D">
              <w:rPr>
                <w:bCs/>
                <w:i/>
                <w:sz w:val="28"/>
                <w:szCs w:val="28"/>
              </w:rPr>
              <w:t>Nguyễn Thị Phương Châm</w:t>
            </w:r>
          </w:p>
        </w:tc>
      </w:tr>
    </w:tbl>
    <w:p w14:paraId="60C6822B" w14:textId="77777777" w:rsidR="00B63662" w:rsidRPr="00990B1D" w:rsidRDefault="00B63662" w:rsidP="00B63662">
      <w:pPr>
        <w:spacing w:before="60" w:after="60" w:line="360" w:lineRule="auto"/>
        <w:jc w:val="both"/>
        <w:rPr>
          <w:sz w:val="28"/>
          <w:szCs w:val="28"/>
        </w:rPr>
      </w:pPr>
    </w:p>
    <w:p w14:paraId="3A7C8756" w14:textId="77777777" w:rsidR="00B63662" w:rsidRPr="00990B1D" w:rsidRDefault="00B63662" w:rsidP="00B63662">
      <w:pPr>
        <w:spacing w:before="60" w:after="60" w:line="360" w:lineRule="auto"/>
        <w:jc w:val="both"/>
        <w:rPr>
          <w:sz w:val="28"/>
          <w:szCs w:val="28"/>
        </w:rPr>
      </w:pPr>
    </w:p>
    <w:p w14:paraId="5660AE4E" w14:textId="77777777" w:rsidR="00B63662" w:rsidRPr="00990B1D" w:rsidRDefault="00B63662" w:rsidP="00B63662">
      <w:pPr>
        <w:spacing w:before="60" w:after="60" w:line="360" w:lineRule="auto"/>
        <w:jc w:val="both"/>
        <w:rPr>
          <w:sz w:val="28"/>
          <w:szCs w:val="28"/>
        </w:rPr>
      </w:pPr>
    </w:p>
    <w:p w14:paraId="12811029" w14:textId="77777777" w:rsidR="00B63662" w:rsidRPr="00990B1D" w:rsidRDefault="00B63662"/>
    <w:sectPr w:rsidR="00B63662" w:rsidRPr="00990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Mono">
    <w:altName w:val="Courier New"/>
    <w:panose1 w:val="00000000000000000000"/>
    <w:charset w:val="A3"/>
    <w:family w:val="modern"/>
    <w:notTrueType/>
    <w:pitch w:val="fixed"/>
    <w:sig w:usb0="20000001" w:usb1="00000000" w:usb2="00000000" w:usb3="00000000" w:csb0="000001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53180"/>
    <w:multiLevelType w:val="hybridMultilevel"/>
    <w:tmpl w:val="DF08BA28"/>
    <w:lvl w:ilvl="0" w:tplc="69F079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F0DFC"/>
    <w:multiLevelType w:val="multilevel"/>
    <w:tmpl w:val="47CF0D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4476093">
    <w:abstractNumId w:val="0"/>
  </w:num>
  <w:num w:numId="2" w16cid:durableId="1221289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62"/>
    <w:rsid w:val="00235652"/>
    <w:rsid w:val="00990B1D"/>
    <w:rsid w:val="00B63662"/>
    <w:rsid w:val="00B947FB"/>
    <w:rsid w:val="00C51CF2"/>
    <w:rsid w:val="00CD0B65"/>
    <w:rsid w:val="00D03A16"/>
    <w:rsid w:val="00FC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8FF4"/>
  <w15:chartTrackingRefBased/>
  <w15:docId w15:val="{F51DBF0B-4E15-4EFF-B453-39269208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66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662"/>
    <w:pPr>
      <w:spacing w:after="200" w:line="276" w:lineRule="auto"/>
      <w:ind w:left="720"/>
      <w:contextualSpacing/>
    </w:pPr>
    <w:rPr>
      <w:rFonts w:ascii="Calibri" w:hAnsi="Calibri"/>
      <w:sz w:val="22"/>
      <w:szCs w:val="22"/>
    </w:rPr>
  </w:style>
  <w:style w:type="table" w:customStyle="1" w:styleId="TableGrid1">
    <w:name w:val="Table Grid1"/>
    <w:basedOn w:val="TableNormal"/>
    <w:next w:val="TableGrid"/>
    <w:uiPriority w:val="99"/>
    <w:rsid w:val="00B6366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tedText">
    <w:name w:val="Preformatted Text"/>
    <w:basedOn w:val="Normal"/>
    <w:rsid w:val="00B63662"/>
    <w:pPr>
      <w:widowControl w:val="0"/>
      <w:suppressAutoHyphens/>
    </w:pPr>
    <w:rPr>
      <w:rFonts w:ascii="Liberation Mono" w:hAnsi="Liberation Mono" w:cs="Liberation Mono"/>
      <w:sz w:val="20"/>
      <w:szCs w:val="20"/>
      <w:lang w:eastAsia="zh-CN" w:bidi="hi-IN"/>
    </w:rPr>
  </w:style>
  <w:style w:type="table" w:styleId="TableGrid">
    <w:name w:val="Table Grid"/>
    <w:basedOn w:val="TableNormal"/>
    <w:uiPriority w:val="39"/>
    <w:rsid w:val="00B63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4</cp:revision>
  <dcterms:created xsi:type="dcterms:W3CDTF">2025-01-05T14:12:00Z</dcterms:created>
  <dcterms:modified xsi:type="dcterms:W3CDTF">2025-01-05T16:04:00Z</dcterms:modified>
</cp:coreProperties>
</file>