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ED870" w14:textId="78C39940" w:rsidR="004E33FF" w:rsidRDefault="00EC6E0D">
      <w:r>
        <w:t>Thực hiện kế hoạch số 1039/</w:t>
      </w:r>
      <w:r w:rsidR="00AB6CFD">
        <w:t xml:space="preserve">KH – GD ĐT ngày 07/10/2024 của Phòng Giáo dục và Đào tạo Huyện Thanh Trì và Kế hoạch số 200/KH – THCSYM về Tổ chức sân chơi “Đấu trường VioEdu” dành cho học sinh năm học 2024 – 2025. Nhằm tạo sân chơi bổ ích, lý thú, góp phần củng cố và nâng cao kiến </w:t>
      </w:r>
      <w:r w:rsidR="00606AE7">
        <w:t xml:space="preserve">thức, nuôi dưỡng đam mê và lan tỏa tình yêu Toán học, sau 12 vòng sơ loại, hôm nay Thứ 5 ngày 27 tháng 02 năm 2025, Trường THCS Yên Mỹ tổ chức vòng thi cấp </w:t>
      </w:r>
      <w:r w:rsidR="0098246A">
        <w:t>trường. Tham dự vòng này có tất cả</w:t>
      </w:r>
      <w:r w:rsidR="00FD50AA">
        <w:t xml:space="preserve"> 68</w:t>
      </w:r>
      <w:r w:rsidR="0098246A">
        <w:t xml:space="preserve"> học sinh của 4 khối 6, 7, 8, 9 và có 4 ca thi được diễn ra nghiêm túc, thành công. Sau vòng thi này, Ban tổ chức sẽ chọn ra ở mỗi khối 30% </w:t>
      </w:r>
      <w:r w:rsidR="00FD50AA">
        <w:t>học sinh có thứ hạng cao nhất xếp hạng từ trên xuống để tham dự kì thi cấp Huyện. Sau đây là một vài hình ảnh của ngày thi.</w:t>
      </w:r>
    </w:p>
    <w:p w14:paraId="2DB6DC8D" w14:textId="1A0DD5B4" w:rsidR="00FD50AA" w:rsidRDefault="000D60F7" w:rsidP="00BB6033">
      <w:pPr>
        <w:ind w:firstLine="0"/>
        <w:jc w:val="center"/>
      </w:pPr>
      <w:r>
        <w:rPr>
          <w:noProof/>
          <w14:ligatures w14:val="standardContextual"/>
        </w:rPr>
        <w:drawing>
          <wp:inline distT="0" distB="0" distL="0" distR="0" wp14:anchorId="23167FE2" wp14:editId="75160668">
            <wp:extent cx="5285301" cy="3274575"/>
            <wp:effectExtent l="0" t="0" r="0" b="2540"/>
            <wp:docPr id="888724839" name="Hình ảnh 2" descr="Ảnh có chứa trong nhà, người, trang phục, máy tính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24839" name="Hình ảnh 2" descr="Ảnh có chứa trong nhà, người, trang phục, máy tính&#10;&#10;Nội dung do AI tạo ra có thể không chính xác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5" t="31687" b="8349"/>
                    <a:stretch/>
                  </pic:blipFill>
                  <pic:spPr bwMode="auto">
                    <a:xfrm>
                      <a:off x="0" y="0"/>
                      <a:ext cx="5290303" cy="327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508E949" wp14:editId="3BE6C771">
            <wp:extent cx="4535805" cy="3112477"/>
            <wp:effectExtent l="0" t="0" r="0" b="0"/>
            <wp:docPr id="849112898" name="Hình ảnh 12" descr="Ảnh có chứa trang phục, đồ đạc, ghế, người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12898" name="Hình ảnh 12" descr="Ảnh có chứa trang phục, đồ đạc, ghế, người&#10;&#10;Nội dung do AI tạo ra có thể không chính xác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6" t="16711" r="10595" b="13404"/>
                    <a:stretch/>
                  </pic:blipFill>
                  <pic:spPr bwMode="auto">
                    <a:xfrm>
                      <a:off x="0" y="0"/>
                      <a:ext cx="4537227" cy="311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BA2FFA6" wp14:editId="348EE8AC">
            <wp:extent cx="5547003" cy="2813539"/>
            <wp:effectExtent l="0" t="0" r="0" b="6350"/>
            <wp:docPr id="260099428" name="Hình ảnh 16" descr="Ảnh có chứa trong nhà, trang phục, người, đồ đạc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99428" name="Hình ảnh 16" descr="Ảnh có chứa trong nhà, trang phục, người, đồ đạc&#10;&#10;Nội dung do AI tạo ra có thể không chính xác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33816" r="1" b="-781"/>
                    <a:stretch/>
                  </pic:blipFill>
                  <pic:spPr bwMode="auto">
                    <a:xfrm>
                      <a:off x="0" y="0"/>
                      <a:ext cx="5548424" cy="28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6578C3A" wp14:editId="7185C978">
            <wp:extent cx="5215499" cy="3261726"/>
            <wp:effectExtent l="0" t="0" r="4445" b="0"/>
            <wp:docPr id="1077000444" name="Hình ảnh 22" descr="Ảnh có chứa trang phục, người, đồ đạc, trong nhà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00444" name="Hình ảnh 22" descr="Ảnh có chứa trang phục, người, đồ đạc, trong nhà&#10;&#10;Nội dung do AI tạo ra có thể không chính xác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00" t="14693" r="-1"/>
                    <a:stretch/>
                  </pic:blipFill>
                  <pic:spPr bwMode="auto">
                    <a:xfrm>
                      <a:off x="0" y="0"/>
                      <a:ext cx="5216552" cy="326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5F7A4" w14:textId="35E7D61D" w:rsidR="00084D9D" w:rsidRDefault="00084D9D" w:rsidP="00856D0A">
      <w:pPr>
        <w:ind w:firstLine="0"/>
        <w:jc w:val="center"/>
      </w:pPr>
      <w:r>
        <w:rPr>
          <w:noProof/>
          <w14:ligatures w14:val="standardContextual"/>
        </w:rPr>
        <w:drawing>
          <wp:inline distT="0" distB="0" distL="0" distR="0" wp14:anchorId="52133A5E" wp14:editId="0A18B935">
            <wp:extent cx="5117123" cy="2740914"/>
            <wp:effectExtent l="0" t="0" r="7620" b="2540"/>
            <wp:docPr id="746321965" name="Hình ảnh 8" descr="Ảnh có chứa trong nhà, đồ đạc, máy tính, bàn làm việc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21965" name="Hình ảnh 8" descr="Ảnh có chứa trong nhà, đồ đạc, máy tính, bàn làm việc&#10;&#10;Nội dung do AI tạo ra có thể không chính xác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23550" r="426" b="9351"/>
                    <a:stretch/>
                  </pic:blipFill>
                  <pic:spPr bwMode="auto">
                    <a:xfrm>
                      <a:off x="0" y="0"/>
                      <a:ext cx="5119799" cy="274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D9D" w:rsidSect="00FD50AA">
      <w:pgSz w:w="11907" w:h="16840" w:code="9"/>
      <w:pgMar w:top="1134" w:right="1134" w:bottom="1134" w:left="1418" w:header="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0D"/>
    <w:rsid w:val="000427A6"/>
    <w:rsid w:val="00057DDF"/>
    <w:rsid w:val="00084D9D"/>
    <w:rsid w:val="000853DA"/>
    <w:rsid w:val="000D60F7"/>
    <w:rsid w:val="00107388"/>
    <w:rsid w:val="0013429A"/>
    <w:rsid w:val="00205F83"/>
    <w:rsid w:val="00217879"/>
    <w:rsid w:val="00240E55"/>
    <w:rsid w:val="00331ECA"/>
    <w:rsid w:val="00391F34"/>
    <w:rsid w:val="004E33FF"/>
    <w:rsid w:val="00514BAA"/>
    <w:rsid w:val="00606AE7"/>
    <w:rsid w:val="00642916"/>
    <w:rsid w:val="006C0190"/>
    <w:rsid w:val="006D71F8"/>
    <w:rsid w:val="00701607"/>
    <w:rsid w:val="00856D0A"/>
    <w:rsid w:val="00943FEA"/>
    <w:rsid w:val="0098246A"/>
    <w:rsid w:val="00A46216"/>
    <w:rsid w:val="00AB6CFD"/>
    <w:rsid w:val="00B1114F"/>
    <w:rsid w:val="00B6786B"/>
    <w:rsid w:val="00BB6033"/>
    <w:rsid w:val="00C27774"/>
    <w:rsid w:val="00C358C0"/>
    <w:rsid w:val="00C411F3"/>
    <w:rsid w:val="00D0686B"/>
    <w:rsid w:val="00D30648"/>
    <w:rsid w:val="00D51EA2"/>
    <w:rsid w:val="00D87B08"/>
    <w:rsid w:val="00D9064E"/>
    <w:rsid w:val="00EC6E0D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2B0BE"/>
  <w15:chartTrackingRefBased/>
  <w15:docId w15:val="{020B10A0-5C94-47F7-81FB-61A6BC85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vi-VN" w:eastAsia="en-US" w:bidi="ar-SA"/>
        <w14:ligatures w14:val="standardContextual"/>
      </w:rPr>
    </w:rPrDefault>
    <w:pPrDefault>
      <w:pPr>
        <w:ind w:firstLine="6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607"/>
    <w:pPr>
      <w:spacing w:after="200" w:line="276" w:lineRule="auto"/>
    </w:pPr>
    <w:rPr>
      <w:rFonts w:ascii="Times New Roman" w:hAnsi="Times New Roman" w:cs="Calibri"/>
      <w:sz w:val="28"/>
      <w:lang w:eastAsia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6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6E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6E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E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6E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E0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E0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E0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E0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E0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vi-V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6E0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vi-V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E0D"/>
    <w:rPr>
      <w:rFonts w:eastAsiaTheme="majorEastAsia" w:cstheme="majorBidi"/>
      <w:color w:val="2F5496" w:themeColor="accent1" w:themeShade="BF"/>
      <w:sz w:val="28"/>
      <w:szCs w:val="28"/>
      <w:lang w:eastAsia="vi-V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6E0D"/>
    <w:rPr>
      <w:rFonts w:eastAsiaTheme="majorEastAsia" w:cstheme="majorBidi"/>
      <w:i/>
      <w:iCs/>
      <w:color w:val="2F5496" w:themeColor="accent1" w:themeShade="BF"/>
      <w:sz w:val="28"/>
      <w:lang w:eastAsia="vi-VN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E0D"/>
    <w:rPr>
      <w:rFonts w:eastAsiaTheme="majorEastAsia" w:cstheme="majorBidi"/>
      <w:color w:val="2F5496" w:themeColor="accent1" w:themeShade="BF"/>
      <w:sz w:val="28"/>
      <w:lang w:eastAsia="vi-VN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E0D"/>
    <w:rPr>
      <w:rFonts w:eastAsiaTheme="majorEastAsia" w:cstheme="majorBidi"/>
      <w:i/>
      <w:iCs/>
      <w:color w:val="595959" w:themeColor="text1" w:themeTint="A6"/>
      <w:sz w:val="28"/>
      <w:lang w:eastAsia="vi-VN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E0D"/>
    <w:rPr>
      <w:rFonts w:eastAsiaTheme="majorEastAsia" w:cstheme="majorBidi"/>
      <w:color w:val="595959" w:themeColor="text1" w:themeTint="A6"/>
      <w:sz w:val="28"/>
      <w:lang w:eastAsia="vi-VN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E0D"/>
    <w:rPr>
      <w:rFonts w:eastAsiaTheme="majorEastAsia" w:cstheme="majorBidi"/>
      <w:i/>
      <w:iCs/>
      <w:color w:val="272727" w:themeColor="text1" w:themeTint="D8"/>
      <w:sz w:val="28"/>
      <w:lang w:eastAsia="vi-VN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E0D"/>
    <w:rPr>
      <w:rFonts w:eastAsiaTheme="majorEastAsia" w:cstheme="majorBidi"/>
      <w:color w:val="272727" w:themeColor="text1" w:themeTint="D8"/>
      <w:sz w:val="28"/>
      <w:lang w:eastAsia="vi-VN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EC6E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6E0D"/>
    <w:rPr>
      <w:rFonts w:asciiTheme="majorHAnsi" w:eastAsiaTheme="majorEastAsia" w:hAnsiTheme="majorHAnsi" w:cstheme="majorBidi"/>
      <w:spacing w:val="-10"/>
      <w:kern w:val="28"/>
      <w:sz w:val="56"/>
      <w:szCs w:val="56"/>
      <w:lang w:eastAsia="vi-VN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E0D"/>
    <w:pPr>
      <w:numPr>
        <w:ilvl w:val="1"/>
      </w:numPr>
      <w:spacing w:after="160"/>
      <w:ind w:firstLine="697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6E0D"/>
    <w:rPr>
      <w:rFonts w:eastAsiaTheme="majorEastAsia" w:cstheme="majorBidi"/>
      <w:color w:val="595959" w:themeColor="text1" w:themeTint="A6"/>
      <w:spacing w:val="15"/>
      <w:sz w:val="28"/>
      <w:szCs w:val="28"/>
      <w:lang w:eastAsia="vi-VN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EC6E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6E0D"/>
    <w:rPr>
      <w:rFonts w:ascii="Times New Roman" w:hAnsi="Times New Roman" w:cs="Calibri"/>
      <w:i/>
      <w:iCs/>
      <w:color w:val="404040" w:themeColor="text1" w:themeTint="BF"/>
      <w:sz w:val="28"/>
      <w:lang w:eastAsia="vi-VN"/>
      <w14:ligatures w14:val="none"/>
    </w:rPr>
  </w:style>
  <w:style w:type="paragraph" w:styleId="ListParagraph">
    <w:name w:val="List Paragraph"/>
    <w:basedOn w:val="Normal"/>
    <w:uiPriority w:val="34"/>
    <w:qFormat/>
    <w:rsid w:val="00EC6E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6E0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E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E0D"/>
    <w:rPr>
      <w:rFonts w:ascii="Times New Roman" w:hAnsi="Times New Roman" w:cs="Calibri"/>
      <w:i/>
      <w:iCs/>
      <w:color w:val="2F5496" w:themeColor="accent1" w:themeShade="BF"/>
      <w:sz w:val="28"/>
      <w:lang w:eastAsia="vi-VN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EC6E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110</Words>
  <Characters>632</Characters>
  <Application>Microsoft Office Word</Application>
  <DocSecurity>4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Cẩm Vân</dc:creator>
  <cp:keywords/>
  <dc:description/>
  <cp:lastModifiedBy>Cẩm Vân</cp:lastModifiedBy>
  <cp:revision>13</cp:revision>
  <dcterms:created xsi:type="dcterms:W3CDTF">2025-02-28T00:17:00Z</dcterms:created>
  <dcterms:modified xsi:type="dcterms:W3CDTF">2025-02-27T11:17:00Z</dcterms:modified>
</cp:coreProperties>
</file>