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75F2" w:rsidRDefault="00A241DB">
      <w:pPr>
        <w:rPr>
          <w:rFonts w:ascii="Times New Roman" w:hAnsi="Times New Roman" w:cs="Times New Roman"/>
          <w:sz w:val="28"/>
          <w:szCs w:val="28"/>
        </w:rPr>
      </w:pPr>
      <w:proofErr w:type="gramStart"/>
      <w:r>
        <w:rPr>
          <w:rFonts w:ascii="Times New Roman" w:hAnsi="Times New Roman" w:cs="Times New Roman"/>
          <w:sz w:val="28"/>
          <w:szCs w:val="28"/>
        </w:rPr>
        <w:t>Phát triển thể chất là một mặt đánh giá sự phát triển của trẻ.</w:t>
      </w:r>
      <w:proofErr w:type="gramEnd"/>
      <w:r>
        <w:rPr>
          <w:rFonts w:ascii="Times New Roman" w:hAnsi="Times New Roman" w:cs="Times New Roman"/>
          <w:sz w:val="28"/>
          <w:szCs w:val="28"/>
        </w:rPr>
        <w:t xml:space="preserve"> Môn học thể dục giúp các con được phát triển về sự nhanh nhẹn, khéo léo, rèn luyện sự bền bỉ. Vì vậy chọn đề tài cho tiết thi GVG năm học 2025-2026 cô giáo Nguyễn Thị Phượng lớp MGL A3 đã lựa chọn một tiết học giúp cho trẻ rất hào hứng và vui nhộn đó là tiết học lĩnh vực PTVĐ với đề tài: “ Vận động liên hoàn”. Sau đây mà một số hình ảnh tiết dạy của cô giáo Nguyễn Thị Phượng:</w:t>
      </w:r>
    </w:p>
    <w:p w:rsidR="00A241DB" w:rsidRDefault="00A241DB">
      <w:pPr>
        <w:rPr>
          <w:rFonts w:ascii="Times New Roman" w:hAnsi="Times New Roman" w:cs="Times New Roman"/>
          <w:sz w:val="28"/>
          <w:szCs w:val="28"/>
        </w:rPr>
      </w:pPr>
      <w:r w:rsidRPr="00A241DB">
        <w:rPr>
          <w:rFonts w:ascii="Times New Roman" w:hAnsi="Times New Roman" w:cs="Times New Roman"/>
          <w:sz w:val="28"/>
          <w:szCs w:val="28"/>
        </w:rPr>
        <w:drawing>
          <wp:inline distT="0" distB="0" distL="0" distR="0" wp14:anchorId="63FF9800" wp14:editId="51ABE0DB">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3343275"/>
                    </a:xfrm>
                    <a:prstGeom prst="rect">
                      <a:avLst/>
                    </a:prstGeom>
                  </pic:spPr>
                </pic:pic>
              </a:graphicData>
            </a:graphic>
          </wp:inline>
        </w:drawing>
      </w:r>
    </w:p>
    <w:p w:rsidR="00A241DB" w:rsidRDefault="00A241DB">
      <w:pPr>
        <w:rPr>
          <w:rFonts w:ascii="Times New Roman" w:hAnsi="Times New Roman" w:cs="Times New Roman"/>
          <w:sz w:val="28"/>
          <w:szCs w:val="28"/>
        </w:rPr>
      </w:pPr>
      <w:r w:rsidRPr="00A241DB">
        <w:rPr>
          <w:rFonts w:ascii="Times New Roman" w:hAnsi="Times New Roman" w:cs="Times New Roman"/>
          <w:sz w:val="28"/>
          <w:szCs w:val="28"/>
        </w:rPr>
        <w:lastRenderedPageBreak/>
        <w:drawing>
          <wp:inline distT="0" distB="0" distL="0" distR="0" wp14:anchorId="22E7AB28" wp14:editId="338E7E75">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3343275"/>
                    </a:xfrm>
                    <a:prstGeom prst="rect">
                      <a:avLst/>
                    </a:prstGeom>
                  </pic:spPr>
                </pic:pic>
              </a:graphicData>
            </a:graphic>
          </wp:inline>
        </w:drawing>
      </w:r>
    </w:p>
    <w:p w:rsidR="00A241DB" w:rsidRDefault="00A241DB">
      <w:pPr>
        <w:rPr>
          <w:rFonts w:ascii="Times New Roman" w:hAnsi="Times New Roman" w:cs="Times New Roman"/>
          <w:sz w:val="28"/>
          <w:szCs w:val="28"/>
        </w:rPr>
      </w:pPr>
      <w:r w:rsidRPr="00A241DB">
        <w:rPr>
          <w:rFonts w:ascii="Times New Roman" w:hAnsi="Times New Roman" w:cs="Times New Roman"/>
          <w:sz w:val="28"/>
          <w:szCs w:val="28"/>
        </w:rPr>
        <w:drawing>
          <wp:inline distT="0" distB="0" distL="0" distR="0" wp14:anchorId="490B22BD" wp14:editId="333D0227">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343275"/>
                    </a:xfrm>
                    <a:prstGeom prst="rect">
                      <a:avLst/>
                    </a:prstGeom>
                  </pic:spPr>
                </pic:pic>
              </a:graphicData>
            </a:graphic>
          </wp:inline>
        </w:drawing>
      </w:r>
    </w:p>
    <w:p w:rsidR="00A241DB" w:rsidRDefault="00A241DB">
      <w:pPr>
        <w:rPr>
          <w:rFonts w:ascii="Times New Roman" w:hAnsi="Times New Roman" w:cs="Times New Roman"/>
          <w:sz w:val="28"/>
          <w:szCs w:val="28"/>
        </w:rPr>
      </w:pPr>
      <w:r w:rsidRPr="00A241DB">
        <w:rPr>
          <w:rFonts w:ascii="Times New Roman" w:hAnsi="Times New Roman" w:cs="Times New Roman"/>
          <w:sz w:val="28"/>
          <w:szCs w:val="28"/>
        </w:rPr>
        <w:lastRenderedPageBreak/>
        <w:drawing>
          <wp:inline distT="0" distB="0" distL="0" distR="0" wp14:anchorId="03E1A12C" wp14:editId="34C07BB4">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343275"/>
                    </a:xfrm>
                    <a:prstGeom prst="rect">
                      <a:avLst/>
                    </a:prstGeom>
                  </pic:spPr>
                </pic:pic>
              </a:graphicData>
            </a:graphic>
          </wp:inline>
        </w:drawing>
      </w:r>
      <w:bookmarkStart w:id="0" w:name="_GoBack"/>
      <w:bookmarkEnd w:id="0"/>
    </w:p>
    <w:p w:rsidR="00A241DB" w:rsidRPr="00A241DB" w:rsidRDefault="00A241DB">
      <w:pPr>
        <w:rPr>
          <w:rFonts w:ascii="Times New Roman" w:hAnsi="Times New Roman" w:cs="Times New Roman"/>
          <w:sz w:val="28"/>
          <w:szCs w:val="28"/>
        </w:rPr>
      </w:pPr>
    </w:p>
    <w:sectPr w:rsidR="00A241DB" w:rsidRPr="00A241D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oNotDisplayPageBoundarie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41DB"/>
    <w:rsid w:val="00A241DB"/>
    <w:rsid w:val="00F775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241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41D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241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241D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3</Pages>
  <Words>67</Words>
  <Characters>384</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2026-04-08T15:26:00Z</dcterms:created>
  <dcterms:modified xsi:type="dcterms:W3CDTF">2026-04-08T15:32:00Z</dcterms:modified>
</cp:coreProperties>
</file>