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0A6E" w:rsidRPr="00596B47" w:rsidRDefault="00610A6E" w:rsidP="002C0979">
      <w:pPr>
        <w:pStyle w:val="NormalWeb"/>
        <w:spacing w:before="0" w:beforeAutospacing="0" w:after="150" w:afterAutospacing="0"/>
        <w:ind w:firstLine="720"/>
        <w:jc w:val="both"/>
        <w:rPr>
          <w:b/>
          <w:color w:val="000000"/>
          <w:sz w:val="28"/>
          <w:szCs w:val="28"/>
          <w:shd w:val="clear" w:color="auto" w:fill="FFFFFF"/>
          <w:lang w:val="it-IT"/>
        </w:rPr>
      </w:pPr>
      <w:r w:rsidRPr="00596B47">
        <w:rPr>
          <w:b/>
          <w:color w:val="000000"/>
          <w:sz w:val="28"/>
          <w:szCs w:val="28"/>
          <w:shd w:val="clear" w:color="auto" w:fill="FFFFFF"/>
          <w:lang w:val="it-IT"/>
        </w:rPr>
        <w:t>TRƯỜNG MN YÊN XÁ XÃ TÂN TRIỀU THỰC HIỆN CÔNG TÁC PHÒNG CHỐNG SỐT XUẤT HUYẾT</w:t>
      </w:r>
      <w:bookmarkStart w:id="0" w:name="_GoBack"/>
      <w:bookmarkEnd w:id="0"/>
    </w:p>
    <w:p w:rsidR="002C0979" w:rsidRDefault="002C0979" w:rsidP="002C0979">
      <w:pPr>
        <w:pStyle w:val="NormalWeb"/>
        <w:spacing w:before="0" w:beforeAutospacing="0" w:after="150" w:afterAutospacing="0"/>
        <w:ind w:firstLine="720"/>
        <w:jc w:val="both"/>
        <w:rPr>
          <w:rFonts w:ascii="Arial" w:hAnsi="Arial" w:cs="Arial"/>
          <w:color w:val="777777"/>
          <w:sz w:val="20"/>
          <w:szCs w:val="20"/>
        </w:rPr>
      </w:pPr>
      <w:r>
        <w:rPr>
          <w:color w:val="000000"/>
          <w:sz w:val="28"/>
          <w:szCs w:val="28"/>
          <w:shd w:val="clear" w:color="auto" w:fill="FFFFFF"/>
          <w:lang w:val="it-IT"/>
        </w:rPr>
        <w:t xml:space="preserve">Thực hiện Công văn số </w:t>
      </w:r>
      <w:r w:rsidR="00610A6E">
        <w:rPr>
          <w:color w:val="000000"/>
          <w:sz w:val="28"/>
          <w:szCs w:val="28"/>
          <w:shd w:val="clear" w:color="auto" w:fill="FFFFFF"/>
          <w:lang w:val="it-IT"/>
        </w:rPr>
        <w:t>2438</w:t>
      </w:r>
      <w:r>
        <w:rPr>
          <w:color w:val="000000"/>
          <w:sz w:val="28"/>
          <w:szCs w:val="28"/>
          <w:shd w:val="clear" w:color="auto" w:fill="FFFFFF"/>
          <w:lang w:val="it-IT"/>
        </w:rPr>
        <w:t>/</w:t>
      </w:r>
      <w:r w:rsidR="00610A6E">
        <w:rPr>
          <w:color w:val="000000"/>
          <w:sz w:val="28"/>
          <w:szCs w:val="28"/>
          <w:shd w:val="clear" w:color="auto" w:fill="FFFFFF"/>
          <w:lang w:val="it-IT"/>
        </w:rPr>
        <w:t>TTYT-YTCC&amp;ATTP</w:t>
      </w:r>
      <w:r>
        <w:rPr>
          <w:color w:val="000000"/>
          <w:sz w:val="28"/>
          <w:szCs w:val="28"/>
          <w:shd w:val="clear" w:color="auto" w:fill="FFFFFF"/>
          <w:lang w:val="it-IT"/>
        </w:rPr>
        <w:t xml:space="preserve"> ngày </w:t>
      </w:r>
      <w:r w:rsidR="00610A6E">
        <w:rPr>
          <w:color w:val="000000"/>
          <w:sz w:val="28"/>
          <w:szCs w:val="28"/>
          <w:shd w:val="clear" w:color="auto" w:fill="FFFFFF"/>
          <w:lang w:val="it-IT"/>
        </w:rPr>
        <w:t>12</w:t>
      </w:r>
      <w:r>
        <w:rPr>
          <w:color w:val="000000"/>
          <w:sz w:val="28"/>
          <w:szCs w:val="28"/>
          <w:shd w:val="clear" w:color="auto" w:fill="FFFFFF"/>
          <w:lang w:val="it-IT"/>
        </w:rPr>
        <w:t xml:space="preserve"> tháng 8 năm 2023 của </w:t>
      </w:r>
      <w:r w:rsidR="001A39C7">
        <w:rPr>
          <w:color w:val="000000"/>
          <w:sz w:val="28"/>
          <w:szCs w:val="28"/>
          <w:shd w:val="clear" w:color="auto" w:fill="FFFFFF"/>
          <w:lang w:val="it-IT"/>
        </w:rPr>
        <w:t>Trung  tâm y tế huyện Thanh Trì</w:t>
      </w:r>
      <w:r>
        <w:rPr>
          <w:color w:val="000000"/>
          <w:sz w:val="28"/>
          <w:szCs w:val="28"/>
          <w:shd w:val="clear" w:color="auto" w:fill="FFFFFF"/>
          <w:lang w:val="it-IT"/>
        </w:rPr>
        <w:t xml:space="preserve"> về việc </w:t>
      </w:r>
      <w:r w:rsidR="001A39C7">
        <w:rPr>
          <w:color w:val="000000"/>
          <w:sz w:val="28"/>
          <w:szCs w:val="28"/>
          <w:shd w:val="clear" w:color="auto" w:fill="FFFFFF"/>
          <w:lang w:val="it-IT"/>
        </w:rPr>
        <w:t>đảm bảo công tác VSMT phòng, chống dịch sốt xuất huyết trong trường học</w:t>
      </w:r>
      <w:r>
        <w:rPr>
          <w:color w:val="000000"/>
          <w:sz w:val="28"/>
          <w:szCs w:val="28"/>
          <w:shd w:val="clear" w:color="auto" w:fill="FFFFFF"/>
          <w:lang w:val="it-IT"/>
        </w:rPr>
        <w:t>.</w:t>
      </w:r>
    </w:p>
    <w:p w:rsidR="002C0979" w:rsidRDefault="002C0979" w:rsidP="002C0979">
      <w:pPr>
        <w:pStyle w:val="NormalWeb"/>
        <w:spacing w:before="0" w:beforeAutospacing="0" w:after="150" w:afterAutospacing="0"/>
        <w:ind w:firstLine="720"/>
        <w:jc w:val="both"/>
        <w:rPr>
          <w:rFonts w:ascii="Arial" w:hAnsi="Arial" w:cs="Arial"/>
          <w:color w:val="333333"/>
          <w:sz w:val="20"/>
          <w:szCs w:val="20"/>
        </w:rPr>
      </w:pPr>
      <w:r>
        <w:rPr>
          <w:color w:val="000000"/>
          <w:sz w:val="28"/>
          <w:szCs w:val="28"/>
          <w:shd w:val="clear" w:color="auto" w:fill="FFFFFF"/>
          <w:lang w:val="it-IT"/>
        </w:rPr>
        <w:t xml:space="preserve">Ban giám hiệu trường mầm non </w:t>
      </w:r>
      <w:r w:rsidR="008D51E2">
        <w:rPr>
          <w:color w:val="000000"/>
          <w:sz w:val="28"/>
          <w:szCs w:val="28"/>
          <w:shd w:val="clear" w:color="auto" w:fill="FFFFFF"/>
          <w:lang w:val="it-IT"/>
        </w:rPr>
        <w:t>Yên Xá xã Tân Triều</w:t>
      </w:r>
      <w:r>
        <w:rPr>
          <w:color w:val="000000"/>
          <w:sz w:val="28"/>
          <w:szCs w:val="28"/>
          <w:shd w:val="clear" w:color="auto" w:fill="FFFFFF"/>
          <w:lang w:val="it-IT"/>
        </w:rPr>
        <w:t xml:space="preserve"> phối hợp cùng nhân viên y tế trường xây dựng kế hoạch phòng chống d</w:t>
      </w:r>
      <w:r w:rsidR="008D51E2">
        <w:rPr>
          <w:color w:val="000000"/>
          <w:sz w:val="28"/>
          <w:szCs w:val="28"/>
          <w:shd w:val="clear" w:color="auto" w:fill="FFFFFF"/>
          <w:lang w:val="it-IT"/>
        </w:rPr>
        <w:t>ịch sốt xuất huyết số 53/KH-MNYX</w:t>
      </w:r>
      <w:r>
        <w:rPr>
          <w:color w:val="000000"/>
          <w:sz w:val="28"/>
          <w:szCs w:val="28"/>
          <w:shd w:val="clear" w:color="auto" w:fill="FFFFFF"/>
          <w:lang w:val="it-IT"/>
        </w:rPr>
        <w:t xml:space="preserve"> ngày 14/8/2023 và triển khai đến 100% Cán bộ, giáo viên, nhân viên trong trường. Nhà trường thành lập đội xung kích phòng chống dịch sốt xuất huyết gồm 09 thành viên, đẩy mạnh các biện pháp tuyên truyền, phòng chống dịch bệnh trong toàn trường.</w:t>
      </w:r>
    </w:p>
    <w:p w:rsidR="002C0979" w:rsidRPr="008D51E2" w:rsidRDefault="002C0979" w:rsidP="008D51E2">
      <w:pPr>
        <w:pStyle w:val="NormalWeb"/>
        <w:spacing w:before="0" w:beforeAutospacing="0" w:after="150" w:afterAutospacing="0"/>
        <w:ind w:firstLine="720"/>
        <w:jc w:val="both"/>
        <w:rPr>
          <w:color w:val="000000"/>
          <w:sz w:val="28"/>
          <w:szCs w:val="28"/>
          <w:shd w:val="clear" w:color="auto" w:fill="FFFFFF"/>
          <w:lang w:val="it-IT"/>
        </w:rPr>
      </w:pPr>
      <w:r>
        <w:rPr>
          <w:color w:val="000000"/>
          <w:sz w:val="28"/>
          <w:szCs w:val="28"/>
          <w:shd w:val="clear" w:color="auto" w:fill="FFFFFF"/>
          <w:lang w:val="it-IT"/>
        </w:rPr>
        <w:t>Tập thể Cán bộ, giáo viên, nhân viên tích cực tham gia tổng vệ sinh chiều thứ Sáu hàng tuần, vệ sinh sạch sẽ đồ dùng, đồ chơi trong lớp, ngoài sân, phát quang bụi rậm, cắt tỉa cây xanh, không để n</w:t>
      </w:r>
      <w:r w:rsidR="008D51E2">
        <w:rPr>
          <w:color w:val="000000"/>
          <w:sz w:val="28"/>
          <w:szCs w:val="28"/>
          <w:shd w:val="clear" w:color="auto" w:fill="FFFFFF"/>
          <w:lang w:val="it-IT"/>
        </w:rPr>
        <w:t xml:space="preserve">ước tồn đọng xung quanh trường, </w:t>
      </w:r>
      <w:r>
        <w:rPr>
          <w:color w:val="000000"/>
          <w:sz w:val="28"/>
          <w:szCs w:val="28"/>
          <w:shd w:val="clear" w:color="auto" w:fill="FFFFFF"/>
          <w:lang w:val="it-IT"/>
        </w:rPr>
        <w:t xml:space="preserve"> đảm bảo lớp học không có muỗi. </w:t>
      </w:r>
    </w:p>
    <w:p w:rsidR="002C0979" w:rsidRDefault="008D51E2" w:rsidP="002C0979">
      <w:pPr>
        <w:pStyle w:val="NormalWeb"/>
        <w:spacing w:before="0" w:beforeAutospacing="0" w:after="150" w:afterAutospacing="0"/>
        <w:jc w:val="center"/>
        <w:rPr>
          <w:rFonts w:ascii="Arial" w:hAnsi="Arial" w:cs="Arial"/>
          <w:color w:val="333333"/>
          <w:sz w:val="20"/>
          <w:szCs w:val="20"/>
        </w:rPr>
      </w:pPr>
      <w:r w:rsidRPr="008D51E2">
        <w:rPr>
          <w:rFonts w:ascii="Arial" w:hAnsi="Arial" w:cs="Arial"/>
          <w:color w:val="333333"/>
          <w:sz w:val="20"/>
          <w:szCs w:val="20"/>
        </w:rPr>
        <w:drawing>
          <wp:inline distT="0" distB="0" distL="0" distR="0" wp14:anchorId="04AC0287" wp14:editId="034D0A9C">
            <wp:extent cx="5943600" cy="332349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6097" cy="3324888"/>
                    </a:xfrm>
                    <a:prstGeom prst="rect">
                      <a:avLst/>
                    </a:prstGeom>
                  </pic:spPr>
                </pic:pic>
              </a:graphicData>
            </a:graphic>
          </wp:inline>
        </w:drawing>
      </w:r>
    </w:p>
    <w:p w:rsidR="008D51E2" w:rsidRDefault="008D51E2" w:rsidP="002C0979">
      <w:pPr>
        <w:pStyle w:val="NormalWeb"/>
        <w:spacing w:before="0" w:beforeAutospacing="0" w:after="150" w:afterAutospacing="0"/>
        <w:jc w:val="center"/>
        <w:rPr>
          <w:rFonts w:ascii="Arial" w:hAnsi="Arial" w:cs="Arial"/>
          <w:color w:val="333333"/>
          <w:sz w:val="20"/>
          <w:szCs w:val="20"/>
        </w:rPr>
      </w:pPr>
      <w:r w:rsidRPr="008D51E2">
        <w:rPr>
          <w:rFonts w:ascii="Arial" w:hAnsi="Arial" w:cs="Arial"/>
          <w:color w:val="333333"/>
          <w:sz w:val="20"/>
          <w:szCs w:val="20"/>
        </w:rPr>
        <w:lastRenderedPageBreak/>
        <w:drawing>
          <wp:inline distT="0" distB="0" distL="0" distR="0" wp14:anchorId="6B9B2617" wp14:editId="02B2F47E">
            <wp:extent cx="5943600" cy="3745523"/>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5112" cy="3746476"/>
                    </a:xfrm>
                    <a:prstGeom prst="rect">
                      <a:avLst/>
                    </a:prstGeom>
                  </pic:spPr>
                </pic:pic>
              </a:graphicData>
            </a:graphic>
          </wp:inline>
        </w:drawing>
      </w:r>
    </w:p>
    <w:p w:rsidR="008D51E2" w:rsidRDefault="008D51E2" w:rsidP="002C0979">
      <w:pPr>
        <w:pStyle w:val="NormalWeb"/>
        <w:spacing w:before="0" w:beforeAutospacing="0" w:after="150" w:afterAutospacing="0"/>
        <w:jc w:val="center"/>
        <w:rPr>
          <w:rFonts w:ascii="Arial" w:hAnsi="Arial" w:cs="Arial"/>
          <w:color w:val="333333"/>
          <w:sz w:val="20"/>
          <w:szCs w:val="20"/>
        </w:rPr>
      </w:pPr>
      <w:r w:rsidRPr="008D51E2">
        <w:rPr>
          <w:rFonts w:ascii="Arial" w:hAnsi="Arial" w:cs="Arial"/>
          <w:color w:val="333333"/>
          <w:sz w:val="20"/>
          <w:szCs w:val="20"/>
        </w:rPr>
        <w:drawing>
          <wp:inline distT="0" distB="0" distL="0" distR="0" wp14:anchorId="3EFBA006" wp14:editId="1CF9F9EE">
            <wp:extent cx="5943600" cy="37191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5767" cy="3720502"/>
                    </a:xfrm>
                    <a:prstGeom prst="rect">
                      <a:avLst/>
                    </a:prstGeom>
                  </pic:spPr>
                </pic:pic>
              </a:graphicData>
            </a:graphic>
          </wp:inline>
        </w:drawing>
      </w:r>
    </w:p>
    <w:p w:rsidR="008D51E2" w:rsidRDefault="008D51E2" w:rsidP="002C0979">
      <w:pPr>
        <w:pStyle w:val="NormalWeb"/>
        <w:spacing w:before="0" w:beforeAutospacing="0" w:after="150" w:afterAutospacing="0"/>
        <w:jc w:val="center"/>
        <w:rPr>
          <w:rFonts w:ascii="Arial" w:hAnsi="Arial" w:cs="Arial"/>
          <w:color w:val="333333"/>
          <w:sz w:val="20"/>
          <w:szCs w:val="20"/>
        </w:rPr>
      </w:pPr>
      <w:r w:rsidRPr="008D51E2">
        <w:rPr>
          <w:rFonts w:ascii="Arial" w:hAnsi="Arial" w:cs="Arial"/>
          <w:color w:val="333333"/>
          <w:sz w:val="20"/>
          <w:szCs w:val="20"/>
        </w:rPr>
        <w:lastRenderedPageBreak/>
        <w:drawing>
          <wp:inline distT="0" distB="0" distL="0" distR="0" wp14:anchorId="4474F2A8" wp14:editId="094D9CFE">
            <wp:extent cx="5943600" cy="2927838"/>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7368" cy="2929694"/>
                    </a:xfrm>
                    <a:prstGeom prst="rect">
                      <a:avLst/>
                    </a:prstGeom>
                  </pic:spPr>
                </pic:pic>
              </a:graphicData>
            </a:graphic>
          </wp:inline>
        </w:drawing>
      </w:r>
    </w:p>
    <w:p w:rsidR="008D51E2" w:rsidRDefault="008D51E2" w:rsidP="002C0979">
      <w:pPr>
        <w:pStyle w:val="NormalWeb"/>
        <w:spacing w:before="0" w:beforeAutospacing="0" w:after="150" w:afterAutospacing="0"/>
        <w:jc w:val="center"/>
        <w:rPr>
          <w:rFonts w:ascii="Arial" w:hAnsi="Arial" w:cs="Arial"/>
          <w:color w:val="333333"/>
          <w:sz w:val="20"/>
          <w:szCs w:val="20"/>
        </w:rPr>
      </w:pPr>
      <w:r w:rsidRPr="008D51E2">
        <w:rPr>
          <w:rFonts w:ascii="Arial" w:hAnsi="Arial" w:cs="Arial"/>
          <w:color w:val="333333"/>
          <w:sz w:val="20"/>
          <w:szCs w:val="20"/>
        </w:rPr>
        <w:drawing>
          <wp:inline distT="0" distB="0" distL="0" distR="0" wp14:anchorId="635DD15E" wp14:editId="1A557BEB">
            <wp:extent cx="5943600"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5773" cy="3658937"/>
                    </a:xfrm>
                    <a:prstGeom prst="rect">
                      <a:avLst/>
                    </a:prstGeom>
                  </pic:spPr>
                </pic:pic>
              </a:graphicData>
            </a:graphic>
          </wp:inline>
        </w:drawing>
      </w:r>
    </w:p>
    <w:p w:rsidR="002C0979" w:rsidRDefault="002C0979" w:rsidP="002C0979">
      <w:pPr>
        <w:pStyle w:val="NormalWeb"/>
        <w:spacing w:before="0" w:beforeAutospacing="0" w:after="150" w:afterAutospacing="0"/>
        <w:ind w:firstLine="720"/>
        <w:jc w:val="both"/>
        <w:rPr>
          <w:rFonts w:ascii="Arial" w:hAnsi="Arial" w:cs="Arial"/>
          <w:color w:val="333333"/>
          <w:sz w:val="20"/>
          <w:szCs w:val="20"/>
        </w:rPr>
      </w:pPr>
      <w:r>
        <w:rPr>
          <w:color w:val="000000"/>
          <w:sz w:val="28"/>
          <w:szCs w:val="28"/>
          <w:shd w:val="clear" w:color="auto" w:fill="FFFFFF"/>
          <w:lang w:val="it-IT"/>
        </w:rPr>
        <w:t>Bên cạnh đó nhà trường thực hiện tốt công tác tuyên truyền các văn bản chỉ đạo phòng chống dịch bệnh sốt xuất huyết của các cấp trên cổng thông tin điện tử của trường, trên bảng thông tin, hệ thống nhóm Zalo, Facebook của trường, lớp. Giáo viên luôn quan tâm nhắc nhở phụ huynh ý thức phòng chống dịch cho bàn thân, gia đình và học sinh tại nhà.</w:t>
      </w:r>
    </w:p>
    <w:p w:rsidR="002C0979" w:rsidRDefault="002C0979" w:rsidP="002C0979">
      <w:pPr>
        <w:pStyle w:val="NormalWeb"/>
        <w:spacing w:before="0" w:beforeAutospacing="0" w:after="150" w:afterAutospacing="0"/>
        <w:jc w:val="center"/>
        <w:rPr>
          <w:rFonts w:ascii="Arial" w:hAnsi="Arial" w:cs="Arial"/>
          <w:color w:val="333333"/>
          <w:sz w:val="20"/>
          <w:szCs w:val="20"/>
        </w:rPr>
      </w:pPr>
      <w:r>
        <w:rPr>
          <w:noProof/>
          <w:color w:val="333333"/>
        </w:rPr>
        <w:lastRenderedPageBreak/>
        <w:drawing>
          <wp:inline distT="0" distB="0" distL="0" distR="0">
            <wp:extent cx="5888485" cy="2848708"/>
            <wp:effectExtent l="0" t="0" r="0" b="8890"/>
            <wp:docPr id="1" name="Picture 1" descr="http://mnthanhtri.edu.vn/upload/29361/fck/hni-hoangmai-mnthanhtri/2023_08_21_09_50_532.pn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nthanhtri.edu.vn/upload/29361/fck/hni-hoangmai-mnthanhtri/2023_08_21_09_50_532.pn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7758" cy="2862869"/>
                    </a:xfrm>
                    <a:prstGeom prst="rect">
                      <a:avLst/>
                    </a:prstGeom>
                    <a:noFill/>
                    <a:ln>
                      <a:noFill/>
                    </a:ln>
                  </pic:spPr>
                </pic:pic>
              </a:graphicData>
            </a:graphic>
          </wp:inline>
        </w:drawing>
      </w:r>
    </w:p>
    <w:p w:rsidR="002C0979" w:rsidRDefault="002C0979" w:rsidP="002C0979">
      <w:pPr>
        <w:pStyle w:val="NormalWeb"/>
        <w:spacing w:before="0" w:beforeAutospacing="0" w:after="150" w:afterAutospacing="0"/>
        <w:jc w:val="center"/>
        <w:rPr>
          <w:rFonts w:ascii="Arial" w:hAnsi="Arial" w:cs="Arial"/>
          <w:color w:val="333333"/>
          <w:sz w:val="20"/>
          <w:szCs w:val="20"/>
        </w:rPr>
      </w:pPr>
      <w:r>
        <w:rPr>
          <w:rFonts w:ascii="Arial" w:hAnsi="Arial" w:cs="Arial"/>
          <w:color w:val="333333"/>
          <w:sz w:val="20"/>
          <w:szCs w:val="20"/>
        </w:rPr>
        <w:t> </w:t>
      </w:r>
    </w:p>
    <w:p w:rsidR="002C0979" w:rsidRDefault="002C0979" w:rsidP="002C0979">
      <w:pPr>
        <w:pStyle w:val="NormalWeb"/>
        <w:spacing w:before="0" w:beforeAutospacing="0" w:after="150" w:afterAutospacing="0"/>
        <w:ind w:firstLine="720"/>
        <w:jc w:val="both"/>
        <w:rPr>
          <w:rFonts w:ascii="Arial" w:hAnsi="Arial" w:cs="Arial"/>
          <w:color w:val="333333"/>
          <w:sz w:val="20"/>
          <w:szCs w:val="20"/>
        </w:rPr>
      </w:pPr>
      <w:r>
        <w:rPr>
          <w:color w:val="000000"/>
          <w:sz w:val="28"/>
          <w:szCs w:val="28"/>
          <w:shd w:val="clear" w:color="auto" w:fill="FFFFFF"/>
          <w:lang w:val="it-IT"/>
        </w:rPr>
        <w:t xml:space="preserve">Dịch bệnh sốt xuất huyết hiện nay đang bùng phát ảnh hưởng đến sức khỏe và cuộc sống của nhân dân. Tập thể Cán bộ, giáo viên, nhân viên trường mầm non </w:t>
      </w:r>
      <w:r w:rsidR="008D51E2">
        <w:rPr>
          <w:color w:val="000000"/>
          <w:sz w:val="28"/>
          <w:szCs w:val="28"/>
          <w:shd w:val="clear" w:color="auto" w:fill="FFFFFF"/>
          <w:lang w:val="it-IT"/>
        </w:rPr>
        <w:t>Yên Xá xã Tân Triều</w:t>
      </w:r>
      <w:r>
        <w:rPr>
          <w:color w:val="000000"/>
          <w:sz w:val="28"/>
          <w:szCs w:val="28"/>
          <w:shd w:val="clear" w:color="auto" w:fill="FFFFFF"/>
          <w:lang w:val="it-IT"/>
        </w:rPr>
        <w:t xml:space="preserve"> luôn tích cực phối hợp cùng các ban ngành đoàn thể trên địa bàn </w:t>
      </w:r>
      <w:r w:rsidR="008D51E2">
        <w:rPr>
          <w:color w:val="000000"/>
          <w:sz w:val="28"/>
          <w:szCs w:val="28"/>
          <w:shd w:val="clear" w:color="auto" w:fill="FFFFFF"/>
          <w:lang w:val="it-IT"/>
        </w:rPr>
        <w:t>xã Tân Triều</w:t>
      </w:r>
      <w:r>
        <w:rPr>
          <w:color w:val="000000"/>
          <w:sz w:val="28"/>
          <w:szCs w:val="28"/>
          <w:shd w:val="clear" w:color="auto" w:fill="FFFFFF"/>
          <w:lang w:val="it-IT"/>
        </w:rPr>
        <w:t xml:space="preserve"> thực hiện tốt công tác phòng chống dịch bệnh nhằm đẩy lùi dịch bệnh sốt xuất huyết trên địa bàn thành phố Hà Nội.</w:t>
      </w:r>
    </w:p>
    <w:p w:rsidR="00045EDF" w:rsidRDefault="00596B47"/>
    <w:sectPr w:rsidR="00045ED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979"/>
    <w:rsid w:val="00165B96"/>
    <w:rsid w:val="001A39C7"/>
    <w:rsid w:val="002C0979"/>
    <w:rsid w:val="00487BC2"/>
    <w:rsid w:val="00596B47"/>
    <w:rsid w:val="00610A6E"/>
    <w:rsid w:val="008D51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3BD8B2"/>
  <w15:chartTrackingRefBased/>
  <w15:docId w15:val="{F2D47761-F3A5-41B6-9963-3437A2057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C097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C097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5283415">
      <w:bodyDiv w:val="1"/>
      <w:marLeft w:val="0"/>
      <w:marRight w:val="0"/>
      <w:marTop w:val="0"/>
      <w:marBottom w:val="0"/>
      <w:divBdr>
        <w:top w:val="none" w:sz="0" w:space="0" w:color="auto"/>
        <w:left w:val="none" w:sz="0" w:space="0" w:color="auto"/>
        <w:bottom w:val="none" w:sz="0" w:space="0" w:color="auto"/>
        <w:right w:val="none" w:sz="0" w:space="0" w:color="auto"/>
      </w:divBdr>
      <w:divsChild>
        <w:div w:id="1248417609">
          <w:marLeft w:val="0"/>
          <w:marRight w:val="0"/>
          <w:marTop w:val="0"/>
          <w:marBottom w:val="0"/>
          <w:divBdr>
            <w:top w:val="none" w:sz="0" w:space="0" w:color="auto"/>
            <w:left w:val="none" w:sz="0" w:space="0" w:color="auto"/>
            <w:bottom w:val="none" w:sz="0" w:space="0" w:color="auto"/>
            <w:right w:val="none" w:sz="0" w:space="0" w:color="auto"/>
          </w:divBdr>
          <w:divsChild>
            <w:div w:id="982661763">
              <w:marLeft w:val="0"/>
              <w:marRight w:val="0"/>
              <w:marTop w:val="0"/>
              <w:marBottom w:val="0"/>
              <w:divBdr>
                <w:top w:val="none" w:sz="0" w:space="0" w:color="auto"/>
                <w:left w:val="single" w:sz="12" w:space="8" w:color="CCCCCC"/>
                <w:bottom w:val="none" w:sz="0" w:space="0" w:color="auto"/>
                <w:right w:val="none" w:sz="0" w:space="0" w:color="auto"/>
              </w:divBdr>
            </w:div>
          </w:divsChild>
        </w:div>
        <w:div w:id="296764622">
          <w:marLeft w:val="0"/>
          <w:marRight w:val="0"/>
          <w:marTop w:val="0"/>
          <w:marBottom w:val="0"/>
          <w:divBdr>
            <w:top w:val="none" w:sz="0" w:space="0" w:color="auto"/>
            <w:left w:val="none" w:sz="0" w:space="0" w:color="auto"/>
            <w:bottom w:val="none" w:sz="0" w:space="0" w:color="auto"/>
            <w:right w:val="none" w:sz="0" w:space="0" w:color="auto"/>
          </w:divBdr>
          <w:divsChild>
            <w:div w:id="73527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hyperlink" Target="http://mnthanhtri.edu.vn/upload/29361/fck/hni-hoangmai-mnthanhtri/2023_08_21_09_50_532.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4</Pages>
  <Words>244</Words>
  <Characters>1394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5</cp:revision>
  <dcterms:created xsi:type="dcterms:W3CDTF">2023-10-10T09:49:00Z</dcterms:created>
  <dcterms:modified xsi:type="dcterms:W3CDTF">2023-10-11T03:55:00Z</dcterms:modified>
</cp:coreProperties>
</file>