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7D" w:rsidRPr="0043367D" w:rsidRDefault="0043367D" w:rsidP="0043367D">
      <w:pPr>
        <w:pStyle w:val="NoSpacing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43367D">
        <w:rPr>
          <w:rFonts w:ascii="Times New Roman" w:hAnsi="Times New Roman" w:cs="Times New Roman"/>
          <w:i/>
          <w:sz w:val="24"/>
          <w:szCs w:val="24"/>
        </w:rPr>
        <w:t xml:space="preserve">Date of planning: Sep </w:t>
      </w:r>
      <w:proofErr w:type="gramStart"/>
      <w:r w:rsidRPr="0043367D">
        <w:rPr>
          <w:rFonts w:ascii="Times New Roman" w:hAnsi="Times New Roman" w:cs="Times New Roman"/>
          <w:i/>
          <w:sz w:val="24"/>
          <w:szCs w:val="24"/>
        </w:rPr>
        <w:t>4</w:t>
      </w:r>
      <w:r w:rsidRPr="0043367D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2017</w:t>
      </w:r>
    </w:p>
    <w:p w:rsidR="0043367D" w:rsidRPr="0043367D" w:rsidRDefault="0043367D" w:rsidP="0043367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3367D">
        <w:rPr>
          <w:rFonts w:ascii="Times New Roman" w:hAnsi="Times New Roman" w:cs="Times New Roman"/>
          <w:b/>
          <w:i/>
          <w:sz w:val="26"/>
          <w:szCs w:val="26"/>
          <w:u w:val="single"/>
        </w:rPr>
        <w:t>Period:</w:t>
      </w:r>
      <w:r w:rsidRPr="0043367D">
        <w:rPr>
          <w:rFonts w:ascii="Times New Roman" w:hAnsi="Times New Roman" w:cs="Times New Roman"/>
          <w:b/>
          <w:i/>
          <w:sz w:val="26"/>
          <w:szCs w:val="26"/>
        </w:rPr>
        <w:t xml:space="preserve"> 13                                                                                                     </w:t>
      </w:r>
    </w:p>
    <w:p w:rsidR="0043367D" w:rsidRPr="0043367D" w:rsidRDefault="0043367D" w:rsidP="0043367D">
      <w:pPr>
        <w:pStyle w:val="Heading1"/>
        <w:rPr>
          <w:rFonts w:cs="Times New Roman"/>
          <w:color w:val="auto"/>
          <w:sz w:val="26"/>
          <w:szCs w:val="26"/>
        </w:rPr>
      </w:pPr>
      <w:r w:rsidRPr="0043367D">
        <w:rPr>
          <w:rFonts w:cs="Times New Roman"/>
          <w:color w:val="auto"/>
          <w:sz w:val="26"/>
          <w:szCs w:val="26"/>
        </w:rPr>
        <w:t>UNIT 2: LIFE IN THE COUNTRYSIDE</w:t>
      </w:r>
    </w:p>
    <w:p w:rsidR="0043367D" w:rsidRPr="0043367D" w:rsidRDefault="0043367D" w:rsidP="0043367D">
      <w:pPr>
        <w:pStyle w:val="Heading1"/>
        <w:rPr>
          <w:rFonts w:cs="Times New Roman"/>
          <w:color w:val="auto"/>
          <w:sz w:val="26"/>
          <w:szCs w:val="26"/>
        </w:rPr>
      </w:pPr>
      <w:r w:rsidRPr="0043367D">
        <w:rPr>
          <w:rFonts w:cs="Times New Roman"/>
          <w:color w:val="auto"/>
          <w:sz w:val="26"/>
          <w:szCs w:val="26"/>
        </w:rPr>
        <w:t>Lesson 5: Skills 1</w:t>
      </w:r>
    </w:p>
    <w:p w:rsidR="0043367D" w:rsidRPr="0043367D" w:rsidRDefault="0043367D" w:rsidP="0043367D"/>
    <w:p w:rsidR="0043367D" w:rsidRPr="0043367D" w:rsidRDefault="0043367D" w:rsidP="0043367D">
      <w:pPr>
        <w:jc w:val="both"/>
        <w:rPr>
          <w:szCs w:val="26"/>
        </w:rPr>
      </w:pPr>
      <w:r w:rsidRPr="0043367D">
        <w:rPr>
          <w:b/>
          <w:szCs w:val="26"/>
        </w:rPr>
        <w:t xml:space="preserve">I. Objectives: </w:t>
      </w:r>
      <w:r w:rsidRPr="0043367D">
        <w:rPr>
          <w:szCs w:val="26"/>
        </w:rPr>
        <w:t xml:space="preserve">By the end of the lesson, </w:t>
      </w:r>
      <w:proofErr w:type="spellStart"/>
      <w:r w:rsidRPr="0043367D">
        <w:rPr>
          <w:szCs w:val="26"/>
        </w:rPr>
        <w:t>Ss</w:t>
      </w:r>
      <w:proofErr w:type="spellEnd"/>
      <w:r w:rsidRPr="0043367D">
        <w:rPr>
          <w:szCs w:val="26"/>
        </w:rPr>
        <w:t xml:space="preserve"> will be able to:</w:t>
      </w:r>
    </w:p>
    <w:p w:rsidR="0043367D" w:rsidRPr="0043367D" w:rsidRDefault="0043367D" w:rsidP="0043367D">
      <w:pPr>
        <w:jc w:val="both"/>
        <w:rPr>
          <w:szCs w:val="26"/>
        </w:rPr>
      </w:pPr>
      <w:r w:rsidRPr="0043367D">
        <w:rPr>
          <w:szCs w:val="26"/>
        </w:rPr>
        <w:t xml:space="preserve">- Reading for general and specific information about the nomadic </w:t>
      </w:r>
      <w:proofErr w:type="gramStart"/>
      <w:r w:rsidRPr="0043367D">
        <w:rPr>
          <w:szCs w:val="26"/>
        </w:rPr>
        <w:t>life .</w:t>
      </w:r>
      <w:proofErr w:type="gramEnd"/>
    </w:p>
    <w:p w:rsidR="0043367D" w:rsidRPr="0043367D" w:rsidRDefault="0043367D" w:rsidP="0043367D">
      <w:pPr>
        <w:jc w:val="both"/>
        <w:rPr>
          <w:szCs w:val="26"/>
        </w:rPr>
      </w:pPr>
      <w:r w:rsidRPr="0043367D">
        <w:rPr>
          <w:szCs w:val="26"/>
        </w:rPr>
        <w:t xml:space="preserve">- Practice speaking by discussing </w:t>
      </w:r>
      <w:proofErr w:type="gramStart"/>
      <w:r w:rsidRPr="0043367D">
        <w:rPr>
          <w:szCs w:val="26"/>
        </w:rPr>
        <w:t>which  things</w:t>
      </w:r>
      <w:proofErr w:type="gramEnd"/>
      <w:r w:rsidRPr="0043367D">
        <w:rPr>
          <w:szCs w:val="26"/>
        </w:rPr>
        <w:t xml:space="preserve"> they  like and  dislike about life  in the countryside</w:t>
      </w:r>
    </w:p>
    <w:p w:rsidR="0043367D" w:rsidRPr="0043367D" w:rsidRDefault="0043367D" w:rsidP="0043367D">
      <w:pPr>
        <w:jc w:val="both"/>
        <w:rPr>
          <w:szCs w:val="26"/>
        </w:rPr>
      </w:pPr>
      <w:r w:rsidRPr="0043367D">
        <w:rPr>
          <w:szCs w:val="26"/>
        </w:rPr>
        <w:t>- Practice doing exercises in Group work/ pair work/ individual</w:t>
      </w:r>
    </w:p>
    <w:p w:rsidR="0043367D" w:rsidRPr="0043367D" w:rsidRDefault="0043367D" w:rsidP="0043367D">
      <w:pPr>
        <w:rPr>
          <w:szCs w:val="26"/>
        </w:rPr>
      </w:pPr>
      <w:r w:rsidRPr="0043367D">
        <w:rPr>
          <w:b/>
          <w:szCs w:val="26"/>
        </w:rPr>
        <w:t xml:space="preserve">II. Teaching aid: </w:t>
      </w:r>
      <w:r w:rsidRPr="0043367D">
        <w:rPr>
          <w:szCs w:val="26"/>
        </w:rPr>
        <w:t>Textbook, teacher’s book, chalks….</w:t>
      </w:r>
    </w:p>
    <w:p w:rsidR="0043367D" w:rsidRPr="0043367D" w:rsidRDefault="0043367D" w:rsidP="0043367D">
      <w:pPr>
        <w:rPr>
          <w:szCs w:val="26"/>
        </w:rPr>
      </w:pPr>
      <w:r w:rsidRPr="0043367D">
        <w:rPr>
          <w:b/>
          <w:szCs w:val="26"/>
        </w:rPr>
        <w:t>III. Methods:</w:t>
      </w:r>
      <w:r w:rsidRPr="0043367D">
        <w:rPr>
          <w:szCs w:val="26"/>
        </w:rPr>
        <w:t xml:space="preserve"> Communicative approach, audio-lingual method, 3p, ESA, lexical approach …. </w:t>
      </w:r>
    </w:p>
    <w:p w:rsidR="0043367D" w:rsidRPr="0043367D" w:rsidRDefault="0043367D" w:rsidP="0043367D">
      <w:pPr>
        <w:rPr>
          <w:b/>
          <w:szCs w:val="26"/>
        </w:rPr>
      </w:pPr>
      <w:proofErr w:type="spellStart"/>
      <w:r w:rsidRPr="0043367D">
        <w:rPr>
          <w:b/>
          <w:szCs w:val="26"/>
        </w:rPr>
        <w:t>IV.Procedures</w:t>
      </w:r>
      <w:proofErr w:type="spellEnd"/>
      <w:r w:rsidRPr="0043367D">
        <w:rPr>
          <w:b/>
          <w:szCs w:val="26"/>
        </w:rPr>
        <w:t>:</w:t>
      </w: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7650"/>
        <w:gridCol w:w="2070"/>
      </w:tblGrid>
      <w:tr w:rsidR="0043367D" w:rsidRPr="0043367D" w:rsidTr="00147663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67D" w:rsidRPr="0043367D" w:rsidRDefault="0043367D" w:rsidP="00147663">
            <w:pPr>
              <w:jc w:val="center"/>
              <w:rPr>
                <w:b/>
                <w:szCs w:val="26"/>
              </w:rPr>
            </w:pPr>
            <w:r w:rsidRPr="0043367D">
              <w:rPr>
                <w:b/>
                <w:szCs w:val="26"/>
              </w:rPr>
              <w:t>Steps/Activities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67D" w:rsidRPr="0043367D" w:rsidRDefault="0043367D" w:rsidP="00147663">
            <w:pPr>
              <w:rPr>
                <w:b/>
                <w:szCs w:val="26"/>
              </w:rPr>
            </w:pPr>
            <w:r w:rsidRPr="0043367D">
              <w:rPr>
                <w:b/>
                <w:szCs w:val="26"/>
              </w:rPr>
              <w:t>Work</w:t>
            </w:r>
            <w:r>
              <w:rPr>
                <w:b/>
                <w:szCs w:val="26"/>
              </w:rPr>
              <w:t xml:space="preserve">ing </w:t>
            </w:r>
            <w:bookmarkStart w:id="0" w:name="_GoBack"/>
            <w:bookmarkEnd w:id="0"/>
            <w:r w:rsidRPr="0043367D">
              <w:rPr>
                <w:b/>
                <w:szCs w:val="26"/>
              </w:rPr>
              <w:t xml:space="preserve"> arrangements</w:t>
            </w:r>
          </w:p>
        </w:tc>
      </w:tr>
      <w:tr w:rsidR="0043367D" w:rsidRPr="0043367D" w:rsidTr="00147663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D" w:rsidRPr="0043367D" w:rsidRDefault="0043367D" w:rsidP="00147663">
            <w:pPr>
              <w:rPr>
                <w:b/>
                <w:szCs w:val="26"/>
              </w:rPr>
            </w:pPr>
            <w:r w:rsidRPr="0043367D">
              <w:rPr>
                <w:b/>
                <w:szCs w:val="26"/>
              </w:rPr>
              <w:t>A. Pre-Reading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b/>
                <w:szCs w:val="26"/>
                <w:lang w:bidi="bo-CN"/>
              </w:rPr>
            </w:pPr>
            <w:r w:rsidRPr="0043367D">
              <w:rPr>
                <w:b/>
                <w:szCs w:val="26"/>
              </w:rPr>
              <w:t>1.</w:t>
            </w:r>
            <w:r w:rsidRPr="0043367D">
              <w:rPr>
                <w:b/>
                <w:szCs w:val="26"/>
                <w:lang w:bidi="bo-CN"/>
              </w:rPr>
              <w:t>Pre-teach the vocabulary:(Write on bb)</w:t>
            </w:r>
          </w:p>
          <w:p w:rsidR="0043367D" w:rsidRPr="0043367D" w:rsidRDefault="0043367D" w:rsidP="0043367D">
            <w:pPr>
              <w:pStyle w:val="ListParagraph"/>
              <w:numPr>
                <w:ilvl w:val="0"/>
                <w:numId w:val="20"/>
              </w:numPr>
              <w:spacing w:before="120" w:line="288" w:lineRule="auto"/>
              <w:jc w:val="both"/>
              <w:rPr>
                <w:szCs w:val="26"/>
                <w:lang w:bidi="bo-CN"/>
              </w:rPr>
            </w:pPr>
            <w:r w:rsidRPr="0043367D">
              <w:rPr>
                <w:szCs w:val="26"/>
                <w:lang w:bidi="bo-CN"/>
              </w:rPr>
              <w:t xml:space="preserve"> pasture = grassland (n)  :  </w:t>
            </w:r>
            <w:proofErr w:type="spellStart"/>
            <w:r w:rsidRPr="0043367D">
              <w:rPr>
                <w:szCs w:val="26"/>
                <w:lang w:bidi="bo-CN"/>
              </w:rPr>
              <w:t>đồng</w:t>
            </w:r>
            <w:proofErr w:type="spellEnd"/>
            <w:r w:rsidRPr="0043367D">
              <w:rPr>
                <w:szCs w:val="26"/>
                <w:lang w:bidi="bo-CN"/>
              </w:rPr>
              <w:t xml:space="preserve"> </w:t>
            </w:r>
            <w:proofErr w:type="spellStart"/>
            <w:r w:rsidRPr="0043367D">
              <w:rPr>
                <w:szCs w:val="26"/>
                <w:lang w:bidi="bo-CN"/>
              </w:rPr>
              <w:t>cỏ</w:t>
            </w:r>
            <w:proofErr w:type="spellEnd"/>
            <w:r w:rsidRPr="0043367D">
              <w:rPr>
                <w:szCs w:val="26"/>
                <w:lang w:bidi="bo-CN"/>
              </w:rPr>
              <w:t xml:space="preserve"> (picture)</w:t>
            </w:r>
          </w:p>
          <w:p w:rsidR="0043367D" w:rsidRPr="0043367D" w:rsidRDefault="0043367D" w:rsidP="0043367D">
            <w:pPr>
              <w:pStyle w:val="ListParagraph"/>
              <w:numPr>
                <w:ilvl w:val="0"/>
                <w:numId w:val="20"/>
              </w:numPr>
              <w:spacing w:before="120" w:line="288" w:lineRule="auto"/>
              <w:jc w:val="both"/>
              <w:rPr>
                <w:szCs w:val="26"/>
                <w:lang w:bidi="bo-CN"/>
              </w:rPr>
            </w:pPr>
            <w:proofErr w:type="spellStart"/>
            <w:r w:rsidRPr="0043367D">
              <w:rPr>
                <w:szCs w:val="26"/>
                <w:lang w:bidi="bo-CN"/>
              </w:rPr>
              <w:t>ger</w:t>
            </w:r>
            <w:proofErr w:type="spellEnd"/>
            <w:r w:rsidRPr="0043367D">
              <w:rPr>
                <w:szCs w:val="26"/>
                <w:lang w:bidi="bo-CN"/>
              </w:rPr>
              <w:t xml:space="preserve"> (n)  :  </w:t>
            </w:r>
            <w:proofErr w:type="spellStart"/>
            <w:r w:rsidRPr="0043367D">
              <w:rPr>
                <w:szCs w:val="26"/>
                <w:lang w:bidi="bo-CN"/>
              </w:rPr>
              <w:t>lều</w:t>
            </w:r>
            <w:proofErr w:type="spellEnd"/>
            <w:r w:rsidRPr="0043367D">
              <w:rPr>
                <w:szCs w:val="26"/>
                <w:lang w:bidi="bo-CN"/>
              </w:rPr>
              <w:t xml:space="preserve"> </w:t>
            </w:r>
            <w:proofErr w:type="spellStart"/>
            <w:r w:rsidRPr="0043367D">
              <w:rPr>
                <w:szCs w:val="26"/>
                <w:lang w:bidi="bo-CN"/>
              </w:rPr>
              <w:t>của</w:t>
            </w:r>
            <w:proofErr w:type="spellEnd"/>
            <w:r w:rsidRPr="0043367D">
              <w:rPr>
                <w:szCs w:val="26"/>
                <w:lang w:bidi="bo-CN"/>
              </w:rPr>
              <w:t xml:space="preserve"> </w:t>
            </w:r>
            <w:proofErr w:type="spellStart"/>
            <w:r w:rsidRPr="0043367D">
              <w:rPr>
                <w:szCs w:val="26"/>
                <w:lang w:bidi="bo-CN"/>
              </w:rPr>
              <w:t>người</w:t>
            </w:r>
            <w:proofErr w:type="spellEnd"/>
            <w:r w:rsidRPr="0043367D">
              <w:rPr>
                <w:szCs w:val="26"/>
                <w:lang w:bidi="bo-CN"/>
              </w:rPr>
              <w:t xml:space="preserve"> du </w:t>
            </w:r>
            <w:proofErr w:type="spellStart"/>
            <w:r w:rsidRPr="0043367D">
              <w:rPr>
                <w:szCs w:val="26"/>
                <w:lang w:bidi="bo-CN"/>
              </w:rPr>
              <w:t>mục</w:t>
            </w:r>
            <w:proofErr w:type="spellEnd"/>
            <w:r w:rsidRPr="0043367D">
              <w:rPr>
                <w:szCs w:val="26"/>
                <w:lang w:bidi="bo-CN"/>
              </w:rPr>
              <w:t xml:space="preserve">   ( =circular tent : </w:t>
            </w:r>
            <w:proofErr w:type="spellStart"/>
            <w:r w:rsidRPr="0043367D">
              <w:rPr>
                <w:szCs w:val="26"/>
                <w:lang w:bidi="bo-CN"/>
              </w:rPr>
              <w:t>lều</w:t>
            </w:r>
            <w:proofErr w:type="spellEnd"/>
            <w:r w:rsidRPr="0043367D">
              <w:rPr>
                <w:szCs w:val="26"/>
                <w:lang w:bidi="bo-CN"/>
              </w:rPr>
              <w:t xml:space="preserve"> </w:t>
            </w:r>
            <w:proofErr w:type="spellStart"/>
            <w:r w:rsidRPr="0043367D">
              <w:rPr>
                <w:szCs w:val="26"/>
                <w:lang w:bidi="bo-CN"/>
              </w:rPr>
              <w:t>hình</w:t>
            </w:r>
            <w:proofErr w:type="spellEnd"/>
            <w:r w:rsidRPr="0043367D">
              <w:rPr>
                <w:szCs w:val="26"/>
                <w:lang w:bidi="bo-CN"/>
              </w:rPr>
              <w:t xml:space="preserve"> </w:t>
            </w:r>
            <w:proofErr w:type="spellStart"/>
            <w:r w:rsidRPr="0043367D">
              <w:rPr>
                <w:szCs w:val="26"/>
                <w:lang w:bidi="bo-CN"/>
              </w:rPr>
              <w:t>trụ</w:t>
            </w:r>
            <w:proofErr w:type="spellEnd"/>
            <w:r w:rsidRPr="0043367D">
              <w:rPr>
                <w:szCs w:val="26"/>
                <w:lang w:bidi="bo-CN"/>
              </w:rPr>
              <w:t xml:space="preserve"> )</w:t>
            </w:r>
          </w:p>
          <w:p w:rsidR="0043367D" w:rsidRPr="0043367D" w:rsidRDefault="0043367D" w:rsidP="0043367D">
            <w:pPr>
              <w:pStyle w:val="ListParagraph"/>
              <w:numPr>
                <w:ilvl w:val="0"/>
                <w:numId w:val="20"/>
              </w:numPr>
              <w:spacing w:before="120" w:line="288" w:lineRule="auto"/>
              <w:jc w:val="both"/>
              <w:rPr>
                <w:szCs w:val="26"/>
                <w:lang w:bidi="bo-CN"/>
              </w:rPr>
            </w:pPr>
            <w:r w:rsidRPr="0043367D">
              <w:rPr>
                <w:szCs w:val="26"/>
                <w:lang w:bidi="bo-CN"/>
              </w:rPr>
              <w:t xml:space="preserve">brave (a)   : </w:t>
            </w:r>
            <w:proofErr w:type="spellStart"/>
            <w:r w:rsidRPr="0043367D">
              <w:rPr>
                <w:szCs w:val="26"/>
                <w:lang w:bidi="bo-CN"/>
              </w:rPr>
              <w:t>dũng</w:t>
            </w:r>
            <w:proofErr w:type="spellEnd"/>
            <w:r w:rsidRPr="0043367D">
              <w:rPr>
                <w:szCs w:val="26"/>
                <w:lang w:bidi="bo-CN"/>
              </w:rPr>
              <w:t xml:space="preserve"> </w:t>
            </w:r>
            <w:proofErr w:type="spellStart"/>
            <w:r w:rsidRPr="0043367D">
              <w:rPr>
                <w:szCs w:val="26"/>
                <w:lang w:bidi="bo-CN"/>
              </w:rPr>
              <w:t>cảm</w:t>
            </w:r>
            <w:proofErr w:type="spellEnd"/>
            <w:r w:rsidRPr="0043367D">
              <w:rPr>
                <w:szCs w:val="26"/>
                <w:lang w:bidi="bo-CN"/>
              </w:rPr>
              <w:t xml:space="preserve">   (situation)</w:t>
            </w:r>
          </w:p>
          <w:p w:rsidR="0043367D" w:rsidRPr="0043367D" w:rsidRDefault="0043367D" w:rsidP="0043367D">
            <w:pPr>
              <w:pStyle w:val="ListParagraph"/>
              <w:numPr>
                <w:ilvl w:val="0"/>
                <w:numId w:val="20"/>
              </w:numPr>
              <w:spacing w:before="120" w:line="288" w:lineRule="auto"/>
              <w:jc w:val="both"/>
              <w:rPr>
                <w:szCs w:val="26"/>
                <w:lang w:bidi="bo-CN"/>
              </w:rPr>
            </w:pPr>
            <w:proofErr w:type="spellStart"/>
            <w:r w:rsidRPr="0043367D">
              <w:rPr>
                <w:szCs w:val="26"/>
                <w:lang w:bidi="bo-CN"/>
              </w:rPr>
              <w:t>diary</w:t>
            </w:r>
            <w:proofErr w:type="spellEnd"/>
            <w:r w:rsidRPr="0043367D">
              <w:rPr>
                <w:szCs w:val="26"/>
                <w:lang w:bidi="bo-CN"/>
              </w:rPr>
              <w:t xml:space="preserve"> products (n) : </w:t>
            </w:r>
            <w:proofErr w:type="spellStart"/>
            <w:r w:rsidRPr="0043367D">
              <w:rPr>
                <w:szCs w:val="26"/>
                <w:lang w:bidi="bo-CN"/>
              </w:rPr>
              <w:t>sản</w:t>
            </w:r>
            <w:proofErr w:type="spellEnd"/>
            <w:r w:rsidRPr="0043367D">
              <w:rPr>
                <w:szCs w:val="26"/>
                <w:lang w:bidi="bo-CN"/>
              </w:rPr>
              <w:t xml:space="preserve"> </w:t>
            </w:r>
            <w:proofErr w:type="spellStart"/>
            <w:r w:rsidRPr="0043367D">
              <w:rPr>
                <w:szCs w:val="26"/>
                <w:lang w:bidi="bo-CN"/>
              </w:rPr>
              <w:t>phẩm</w:t>
            </w:r>
            <w:proofErr w:type="spellEnd"/>
            <w:r w:rsidRPr="0043367D">
              <w:rPr>
                <w:szCs w:val="26"/>
                <w:lang w:bidi="bo-CN"/>
              </w:rPr>
              <w:t xml:space="preserve"> </w:t>
            </w:r>
            <w:proofErr w:type="spellStart"/>
            <w:r w:rsidRPr="0043367D">
              <w:rPr>
                <w:szCs w:val="26"/>
                <w:lang w:bidi="bo-CN"/>
              </w:rPr>
              <w:t>từ</w:t>
            </w:r>
            <w:proofErr w:type="spellEnd"/>
            <w:r w:rsidRPr="0043367D">
              <w:rPr>
                <w:szCs w:val="26"/>
                <w:lang w:bidi="bo-CN"/>
              </w:rPr>
              <w:t xml:space="preserve"> </w:t>
            </w:r>
            <w:proofErr w:type="spellStart"/>
            <w:r w:rsidRPr="0043367D">
              <w:rPr>
                <w:szCs w:val="26"/>
                <w:lang w:bidi="bo-CN"/>
              </w:rPr>
              <w:t>sữa</w:t>
            </w:r>
            <w:proofErr w:type="spellEnd"/>
            <w:r w:rsidRPr="0043367D">
              <w:rPr>
                <w:szCs w:val="26"/>
                <w:lang w:bidi="bo-CN"/>
              </w:rPr>
              <w:t xml:space="preserve">   (example)</w:t>
            </w:r>
          </w:p>
          <w:p w:rsidR="0043367D" w:rsidRPr="0043367D" w:rsidRDefault="0043367D" w:rsidP="00147663">
            <w:pPr>
              <w:spacing w:before="120" w:line="288" w:lineRule="auto"/>
              <w:ind w:left="360"/>
              <w:jc w:val="both"/>
              <w:rPr>
                <w:szCs w:val="26"/>
                <w:lang w:bidi="bo-CN"/>
              </w:rPr>
            </w:pPr>
            <w:r w:rsidRPr="0043367D">
              <w:rPr>
                <w:szCs w:val="26"/>
                <w:lang w:bidi="bo-CN"/>
              </w:rPr>
              <w:t>* Checking vocab : ROR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b/>
                <w:szCs w:val="26"/>
                <w:lang w:bidi="bo-CN"/>
              </w:rPr>
            </w:pPr>
            <w:r w:rsidRPr="0043367D">
              <w:rPr>
                <w:b/>
                <w:szCs w:val="26"/>
                <w:lang w:bidi="bo-CN"/>
              </w:rPr>
              <w:t>2.Set the scene :</w:t>
            </w:r>
          </w:p>
          <w:p w:rsidR="0043367D" w:rsidRPr="0043367D" w:rsidRDefault="0043367D" w:rsidP="00147663">
            <w:pPr>
              <w:rPr>
                <w:szCs w:val="26"/>
                <w:lang w:bidi="bo-CN"/>
              </w:rPr>
            </w:pPr>
            <w:r w:rsidRPr="0043367D">
              <w:rPr>
                <w:szCs w:val="26"/>
                <w:lang w:bidi="bo-CN"/>
              </w:rPr>
              <w:t xml:space="preserve">-Ask </w:t>
            </w:r>
            <w:proofErr w:type="spellStart"/>
            <w:r w:rsidRPr="0043367D">
              <w:rPr>
                <w:szCs w:val="26"/>
                <w:lang w:bidi="bo-CN"/>
              </w:rPr>
              <w:t>Ss</w:t>
            </w:r>
            <w:proofErr w:type="spellEnd"/>
            <w:r w:rsidRPr="0043367D">
              <w:rPr>
                <w:szCs w:val="26"/>
                <w:lang w:bidi="bo-CN"/>
              </w:rPr>
              <w:t xml:space="preserve"> to look at the picture then give their ideas about life in the picture.</w:t>
            </w:r>
          </w:p>
          <w:p w:rsidR="0043367D" w:rsidRPr="0043367D" w:rsidRDefault="0043367D" w:rsidP="00147663">
            <w:pPr>
              <w:rPr>
                <w:szCs w:val="26"/>
                <w:lang w:bidi="bo-CN"/>
              </w:rPr>
            </w:pPr>
          </w:p>
          <w:p w:rsidR="0043367D" w:rsidRPr="0043367D" w:rsidRDefault="0043367D" w:rsidP="00147663">
            <w:pPr>
              <w:rPr>
                <w:b/>
                <w:szCs w:val="26"/>
              </w:rPr>
            </w:pPr>
            <w:r w:rsidRPr="0043367D">
              <w:rPr>
                <w:szCs w:val="26"/>
                <w:lang w:bidi="bo-CN"/>
              </w:rPr>
              <w:t xml:space="preserve">B. </w:t>
            </w:r>
            <w:r w:rsidRPr="0043367D">
              <w:rPr>
                <w:b/>
                <w:szCs w:val="26"/>
              </w:rPr>
              <w:t xml:space="preserve"> While-Reading</w:t>
            </w:r>
          </w:p>
          <w:p w:rsidR="0043367D" w:rsidRPr="0043367D" w:rsidRDefault="0043367D" w:rsidP="00147663">
            <w:pPr>
              <w:rPr>
                <w:szCs w:val="26"/>
                <w:lang w:bidi="bo-CN"/>
              </w:rPr>
            </w:pP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b/>
                <w:szCs w:val="26"/>
                <w:lang w:bidi="bo-CN"/>
              </w:rPr>
            </w:pPr>
            <w:r w:rsidRPr="0043367D">
              <w:rPr>
                <w:b/>
                <w:szCs w:val="26"/>
                <w:lang w:bidi="bo-CN"/>
              </w:rPr>
              <w:t>1.Quickly read the passage and choose the most suitable heading A,B or C for each paragraph.(books) ( 1p22)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szCs w:val="26"/>
              </w:rPr>
            </w:pPr>
            <w:r w:rsidRPr="0043367D">
              <w:rPr>
                <w:b/>
                <w:szCs w:val="26"/>
              </w:rPr>
              <w:t>-</w:t>
            </w:r>
            <w:r w:rsidRPr="0043367D">
              <w:rPr>
                <w:szCs w:val="26"/>
              </w:rPr>
              <w:t xml:space="preserve">Ask </w:t>
            </w:r>
            <w:proofErr w:type="spellStart"/>
            <w:r w:rsidRPr="0043367D">
              <w:rPr>
                <w:szCs w:val="26"/>
              </w:rPr>
              <w:t>Ss</w:t>
            </w:r>
            <w:proofErr w:type="spellEnd"/>
            <w:r w:rsidRPr="0043367D">
              <w:rPr>
                <w:szCs w:val="26"/>
              </w:rPr>
              <w:t xml:space="preserve"> to read the headings first and make sure they understand their </w:t>
            </w:r>
            <w:proofErr w:type="spellStart"/>
            <w:r w:rsidRPr="0043367D">
              <w:rPr>
                <w:szCs w:val="26"/>
              </w:rPr>
              <w:t>meanings.They</w:t>
            </w:r>
            <w:proofErr w:type="spellEnd"/>
            <w:r w:rsidRPr="0043367D">
              <w:rPr>
                <w:szCs w:val="26"/>
              </w:rPr>
              <w:t xml:space="preserve"> then read each part of the passage and choose the correct heading for it.</w:t>
            </w:r>
          </w:p>
          <w:p w:rsidR="0043367D" w:rsidRPr="0043367D" w:rsidRDefault="0043367D" w:rsidP="00147663">
            <w:pPr>
              <w:tabs>
                <w:tab w:val="left" w:pos="3735"/>
              </w:tabs>
              <w:jc w:val="both"/>
              <w:rPr>
                <w:i/>
                <w:szCs w:val="26"/>
              </w:rPr>
            </w:pPr>
            <w:r w:rsidRPr="0043367D">
              <w:rPr>
                <w:i/>
                <w:szCs w:val="26"/>
              </w:rPr>
              <w:t>Key:   1. The importance of cattle to the nomads  (B)</w:t>
            </w:r>
          </w:p>
          <w:p w:rsidR="0043367D" w:rsidRPr="0043367D" w:rsidRDefault="0043367D" w:rsidP="00147663">
            <w:pPr>
              <w:tabs>
                <w:tab w:val="left" w:pos="3735"/>
              </w:tabs>
              <w:jc w:val="both"/>
              <w:rPr>
                <w:i/>
                <w:szCs w:val="26"/>
              </w:rPr>
            </w:pPr>
            <w:r w:rsidRPr="0043367D">
              <w:rPr>
                <w:i/>
                <w:szCs w:val="26"/>
              </w:rPr>
              <w:t xml:space="preserve">           2. The </w:t>
            </w:r>
            <w:proofErr w:type="spellStart"/>
            <w:r w:rsidRPr="0043367D">
              <w:rPr>
                <w:i/>
                <w:szCs w:val="26"/>
              </w:rPr>
              <w:t>nomads’home</w:t>
            </w:r>
            <w:proofErr w:type="spellEnd"/>
            <w:r w:rsidRPr="0043367D">
              <w:rPr>
                <w:i/>
                <w:szCs w:val="26"/>
              </w:rPr>
              <w:t xml:space="preserve">  (C)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i/>
                <w:szCs w:val="26"/>
              </w:rPr>
            </w:pPr>
            <w:r w:rsidRPr="0043367D">
              <w:rPr>
                <w:i/>
                <w:szCs w:val="26"/>
              </w:rPr>
              <w:t xml:space="preserve">           3. Nomadic children’s lives  (A)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b/>
                <w:szCs w:val="26"/>
              </w:rPr>
            </w:pPr>
            <w:r w:rsidRPr="0043367D">
              <w:rPr>
                <w:b/>
                <w:szCs w:val="26"/>
              </w:rPr>
              <w:t>2.Match the descriptions with the words/phrases from the passage.(books)(2p22)</w:t>
            </w:r>
          </w:p>
          <w:p w:rsidR="0043367D" w:rsidRPr="0043367D" w:rsidRDefault="0043367D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43367D">
              <w:rPr>
                <w:szCs w:val="26"/>
              </w:rPr>
              <w:t xml:space="preserve">-Ask </w:t>
            </w:r>
            <w:proofErr w:type="spellStart"/>
            <w:r w:rsidRPr="0043367D">
              <w:rPr>
                <w:szCs w:val="26"/>
              </w:rPr>
              <w:t>Ss</w:t>
            </w:r>
            <w:proofErr w:type="spellEnd"/>
            <w:r w:rsidRPr="0043367D">
              <w:rPr>
                <w:szCs w:val="26"/>
              </w:rPr>
              <w:t xml:space="preserve"> to read the passage again and underline the words (a-e). They </w:t>
            </w:r>
            <w:r w:rsidRPr="0043367D">
              <w:rPr>
                <w:szCs w:val="26"/>
              </w:rPr>
              <w:lastRenderedPageBreak/>
              <w:t xml:space="preserve">then try to guess the meanings of these words, based on the context. </w:t>
            </w:r>
            <w:proofErr w:type="spellStart"/>
            <w:r w:rsidRPr="0043367D">
              <w:rPr>
                <w:szCs w:val="26"/>
              </w:rPr>
              <w:t>Ss</w:t>
            </w:r>
            <w:proofErr w:type="spellEnd"/>
            <w:r w:rsidRPr="0043367D">
              <w:rPr>
                <w:szCs w:val="26"/>
              </w:rPr>
              <w:t xml:space="preserve"> complete the task independently.</w:t>
            </w:r>
          </w:p>
          <w:tbl>
            <w:tblPr>
              <w:tblW w:w="0" w:type="auto"/>
              <w:tblInd w:w="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50"/>
            </w:tblGrid>
            <w:tr w:rsidR="0043367D" w:rsidRPr="0043367D" w:rsidTr="00147663">
              <w:trPr>
                <w:trHeight w:val="510"/>
              </w:trPr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367D" w:rsidRPr="0043367D" w:rsidRDefault="0043367D" w:rsidP="00147663">
                  <w:pPr>
                    <w:tabs>
                      <w:tab w:val="left" w:pos="3735"/>
                    </w:tabs>
                    <w:jc w:val="both"/>
                    <w:rPr>
                      <w:i/>
                      <w:szCs w:val="26"/>
                    </w:rPr>
                  </w:pPr>
                  <w:r w:rsidRPr="0043367D">
                    <w:rPr>
                      <w:i/>
                      <w:szCs w:val="26"/>
                    </w:rPr>
                    <w:t xml:space="preserve">Key: 1.b         2.d     </w:t>
                  </w:r>
                </w:p>
                <w:p w:rsidR="0043367D" w:rsidRPr="0043367D" w:rsidRDefault="0043367D" w:rsidP="00147663">
                  <w:pPr>
                    <w:tabs>
                      <w:tab w:val="left" w:pos="3735"/>
                    </w:tabs>
                    <w:jc w:val="both"/>
                    <w:rPr>
                      <w:i/>
                      <w:szCs w:val="26"/>
                    </w:rPr>
                  </w:pPr>
                  <w:r w:rsidRPr="0043367D">
                    <w:rPr>
                      <w:i/>
                      <w:szCs w:val="26"/>
                    </w:rPr>
                    <w:t>3.e         4.a        5.c</w:t>
                  </w:r>
                </w:p>
              </w:tc>
            </w:tr>
          </w:tbl>
          <w:p w:rsidR="0043367D" w:rsidRPr="0043367D" w:rsidRDefault="0043367D" w:rsidP="00147663">
            <w:pPr>
              <w:spacing w:before="120" w:line="288" w:lineRule="auto"/>
              <w:jc w:val="both"/>
              <w:rPr>
                <w:b/>
                <w:szCs w:val="26"/>
              </w:rPr>
            </w:pPr>
            <w:r w:rsidRPr="0043367D">
              <w:rPr>
                <w:b/>
                <w:szCs w:val="26"/>
              </w:rPr>
              <w:t>3.Read the passage again and choose the best answer A,B,C or D.(books)(3p22)</w:t>
            </w:r>
          </w:p>
          <w:p w:rsidR="0043367D" w:rsidRPr="0043367D" w:rsidRDefault="0043367D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43367D">
              <w:rPr>
                <w:szCs w:val="26"/>
              </w:rPr>
              <w:t>-</w:t>
            </w:r>
            <w:proofErr w:type="spellStart"/>
            <w:r w:rsidRPr="0043367D">
              <w:rPr>
                <w:szCs w:val="26"/>
              </w:rPr>
              <w:t>Ss</w:t>
            </w:r>
            <w:proofErr w:type="spellEnd"/>
            <w:r w:rsidRPr="0043367D">
              <w:rPr>
                <w:szCs w:val="26"/>
              </w:rPr>
              <w:t xml:space="preserve"> may be able to remember the main information of the passage without having to reread it. Ask them to read the questions and do the exercise independently. T may guide </w:t>
            </w:r>
            <w:proofErr w:type="spellStart"/>
            <w:r w:rsidRPr="0043367D">
              <w:rPr>
                <w:szCs w:val="26"/>
              </w:rPr>
              <w:t>Ss</w:t>
            </w:r>
            <w:proofErr w:type="spellEnd"/>
            <w:r w:rsidRPr="0043367D">
              <w:rPr>
                <w:szCs w:val="26"/>
              </w:rPr>
              <w:t xml:space="preserve"> to look for key words which can help them find the part of the passage where the information for the answers is given.</w:t>
            </w:r>
          </w:p>
          <w:p w:rsidR="0043367D" w:rsidRPr="0043367D" w:rsidRDefault="0043367D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</w:p>
          <w:tbl>
            <w:tblPr>
              <w:tblW w:w="0" w:type="auto"/>
              <w:tblInd w:w="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09"/>
            </w:tblGrid>
            <w:tr w:rsidR="0043367D" w:rsidRPr="0043367D" w:rsidTr="00147663">
              <w:trPr>
                <w:trHeight w:val="535"/>
              </w:trPr>
              <w:tc>
                <w:tcPr>
                  <w:tcW w:w="5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367D" w:rsidRPr="0043367D" w:rsidRDefault="0043367D" w:rsidP="00147663">
                  <w:pPr>
                    <w:tabs>
                      <w:tab w:val="left" w:pos="3735"/>
                    </w:tabs>
                    <w:jc w:val="both"/>
                    <w:rPr>
                      <w:i/>
                      <w:szCs w:val="26"/>
                    </w:rPr>
                  </w:pPr>
                  <w:r w:rsidRPr="0043367D">
                    <w:rPr>
                      <w:i/>
                      <w:szCs w:val="26"/>
                    </w:rPr>
                    <w:t>Key:        1.A         2.C        3.A        4.B          5.B   6.D</w:t>
                  </w:r>
                </w:p>
              </w:tc>
            </w:tr>
          </w:tbl>
          <w:p w:rsidR="0043367D" w:rsidRPr="0043367D" w:rsidRDefault="0043367D" w:rsidP="00147663">
            <w:pPr>
              <w:rPr>
                <w:b/>
                <w:szCs w:val="26"/>
              </w:rPr>
            </w:pPr>
          </w:p>
          <w:p w:rsidR="0043367D" w:rsidRPr="0043367D" w:rsidRDefault="0043367D" w:rsidP="00147663">
            <w:pPr>
              <w:rPr>
                <w:b/>
                <w:szCs w:val="26"/>
              </w:rPr>
            </w:pPr>
            <w:r w:rsidRPr="0043367D">
              <w:rPr>
                <w:b/>
                <w:szCs w:val="26"/>
              </w:rPr>
              <w:t>C. Post-Reading</w:t>
            </w:r>
          </w:p>
          <w:p w:rsidR="0043367D" w:rsidRPr="0043367D" w:rsidRDefault="0043367D" w:rsidP="0043367D">
            <w:pPr>
              <w:pStyle w:val="ListParagraph"/>
              <w:numPr>
                <w:ilvl w:val="0"/>
                <w:numId w:val="21"/>
              </w:numPr>
              <w:spacing w:before="120" w:line="288" w:lineRule="auto"/>
              <w:jc w:val="both"/>
              <w:rPr>
                <w:b/>
                <w:szCs w:val="26"/>
              </w:rPr>
            </w:pPr>
            <w:r w:rsidRPr="0043367D">
              <w:rPr>
                <w:b/>
                <w:szCs w:val="26"/>
              </w:rPr>
              <w:t xml:space="preserve"> Work in </w:t>
            </w:r>
            <w:proofErr w:type="spellStart"/>
            <w:r w:rsidRPr="0043367D">
              <w:rPr>
                <w:b/>
                <w:szCs w:val="26"/>
              </w:rPr>
              <w:t>pairs.Interview</w:t>
            </w:r>
            <w:proofErr w:type="spellEnd"/>
            <w:r w:rsidRPr="0043367D">
              <w:rPr>
                <w:b/>
                <w:szCs w:val="26"/>
              </w:rPr>
              <w:t xml:space="preserve"> your partner to find out he/she likes/ doesn’t like about the life of the nomads.(4p23)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szCs w:val="26"/>
              </w:rPr>
            </w:pPr>
            <w:proofErr w:type="spellStart"/>
            <w:r w:rsidRPr="0043367D">
              <w:rPr>
                <w:szCs w:val="26"/>
              </w:rPr>
              <w:t>Ss</w:t>
            </w:r>
            <w:proofErr w:type="spellEnd"/>
            <w:r w:rsidRPr="0043367D">
              <w:rPr>
                <w:szCs w:val="26"/>
              </w:rPr>
              <w:t xml:space="preserve"> should individually refer to the passage and underline at least one thing they like about </w:t>
            </w:r>
            <w:proofErr w:type="spellStart"/>
            <w:r w:rsidRPr="0043367D">
              <w:rPr>
                <w:szCs w:val="26"/>
              </w:rPr>
              <w:t>Monolian</w:t>
            </w:r>
            <w:proofErr w:type="spellEnd"/>
            <w:r w:rsidRPr="0043367D">
              <w:rPr>
                <w:szCs w:val="26"/>
              </w:rPr>
              <w:t xml:space="preserve"> nomadic life and one thing they don’t like about it. They can then start the interview; one asks and one answers, based on the facts they have underlined. Encourage them to follow up and talk about as many different details as possible.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szCs w:val="26"/>
              </w:rPr>
            </w:pPr>
            <w:r w:rsidRPr="0043367D">
              <w:rPr>
                <w:szCs w:val="26"/>
              </w:rPr>
              <w:t>Ex: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szCs w:val="26"/>
              </w:rPr>
            </w:pPr>
            <w:r w:rsidRPr="0043367D">
              <w:rPr>
                <w:szCs w:val="26"/>
              </w:rPr>
              <w:t>A: What do you like about their nomadic life?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szCs w:val="26"/>
              </w:rPr>
            </w:pPr>
            <w:r w:rsidRPr="0043367D">
              <w:rPr>
                <w:szCs w:val="26"/>
              </w:rPr>
              <w:t>B: Well, the children learn to ride a horse.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szCs w:val="26"/>
              </w:rPr>
            </w:pPr>
            <w:r w:rsidRPr="0043367D">
              <w:rPr>
                <w:szCs w:val="26"/>
              </w:rPr>
              <w:t>A</w:t>
            </w:r>
            <w:proofErr w:type="gramStart"/>
            <w:r w:rsidRPr="0043367D">
              <w:rPr>
                <w:szCs w:val="26"/>
              </w:rPr>
              <w:t>:And</w:t>
            </w:r>
            <w:proofErr w:type="gramEnd"/>
            <w:r w:rsidRPr="0043367D">
              <w:rPr>
                <w:szCs w:val="26"/>
              </w:rPr>
              <w:t xml:space="preserve"> what don’t you like about it?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szCs w:val="26"/>
              </w:rPr>
            </w:pPr>
            <w:r w:rsidRPr="0043367D">
              <w:rPr>
                <w:szCs w:val="26"/>
              </w:rPr>
              <w:t>B</w:t>
            </w:r>
            <w:proofErr w:type="gramStart"/>
            <w:r w:rsidRPr="0043367D">
              <w:rPr>
                <w:szCs w:val="26"/>
              </w:rPr>
              <w:t>:They</w:t>
            </w:r>
            <w:proofErr w:type="gramEnd"/>
            <w:r w:rsidRPr="0043367D">
              <w:rPr>
                <w:szCs w:val="26"/>
              </w:rPr>
              <w:t xml:space="preserve"> can’t live permanently in one place.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b/>
                <w:szCs w:val="26"/>
              </w:rPr>
            </w:pPr>
            <w:r w:rsidRPr="0043367D">
              <w:rPr>
                <w:b/>
                <w:szCs w:val="26"/>
              </w:rPr>
              <w:t xml:space="preserve">2.Work in </w:t>
            </w:r>
            <w:proofErr w:type="spellStart"/>
            <w:r w:rsidRPr="0043367D">
              <w:rPr>
                <w:b/>
                <w:szCs w:val="26"/>
              </w:rPr>
              <w:t>pairs.Discuss</w:t>
            </w:r>
            <w:proofErr w:type="spellEnd"/>
            <w:r w:rsidRPr="0043367D">
              <w:rPr>
                <w:b/>
                <w:szCs w:val="26"/>
              </w:rPr>
              <w:t xml:space="preserve"> and find :(5ap23)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i/>
                <w:szCs w:val="26"/>
              </w:rPr>
            </w:pPr>
            <w:r w:rsidRPr="0043367D">
              <w:rPr>
                <w:b/>
                <w:szCs w:val="26"/>
              </w:rPr>
              <w:t>-</w:t>
            </w:r>
            <w:r w:rsidRPr="0043367D">
              <w:rPr>
                <w:i/>
                <w:szCs w:val="26"/>
              </w:rPr>
              <w:t xml:space="preserve">two things you like about life in the countryside 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i/>
                <w:szCs w:val="26"/>
              </w:rPr>
            </w:pPr>
            <w:r w:rsidRPr="0043367D">
              <w:rPr>
                <w:i/>
                <w:szCs w:val="26"/>
              </w:rPr>
              <w:t>-</w:t>
            </w:r>
            <w:proofErr w:type="gramStart"/>
            <w:r w:rsidRPr="0043367D">
              <w:rPr>
                <w:i/>
                <w:szCs w:val="26"/>
              </w:rPr>
              <w:t>two</w:t>
            </w:r>
            <w:proofErr w:type="gramEnd"/>
            <w:r w:rsidRPr="0043367D">
              <w:rPr>
                <w:i/>
                <w:szCs w:val="26"/>
              </w:rPr>
              <w:t xml:space="preserve"> things you don’t like about life in the countryside.</w:t>
            </w:r>
          </w:p>
          <w:p w:rsidR="0043367D" w:rsidRPr="0043367D" w:rsidRDefault="0043367D" w:rsidP="00147663">
            <w:pPr>
              <w:rPr>
                <w:b/>
                <w:szCs w:val="26"/>
              </w:rPr>
            </w:pPr>
            <w:proofErr w:type="spellStart"/>
            <w:r w:rsidRPr="0043367D">
              <w:rPr>
                <w:szCs w:val="26"/>
              </w:rPr>
              <w:t>Ss</w:t>
            </w:r>
            <w:proofErr w:type="spellEnd"/>
            <w:r w:rsidRPr="0043367D">
              <w:rPr>
                <w:szCs w:val="26"/>
              </w:rPr>
              <w:t xml:space="preserve"> move from talking about nomadic life to the countryside in Viet </w:t>
            </w:r>
            <w:proofErr w:type="spellStart"/>
            <w:r w:rsidRPr="0043367D">
              <w:rPr>
                <w:szCs w:val="26"/>
              </w:rPr>
              <w:t>Nam.Ss</w:t>
            </w:r>
            <w:proofErr w:type="spellEnd"/>
            <w:r w:rsidRPr="0043367D">
              <w:rPr>
                <w:szCs w:val="26"/>
              </w:rPr>
              <w:t xml:space="preserve"> work in pairs, discussing which two things they both like and which two things they both </w:t>
            </w:r>
            <w:proofErr w:type="spellStart"/>
            <w:r w:rsidRPr="0043367D">
              <w:rPr>
                <w:szCs w:val="26"/>
              </w:rPr>
              <w:t>dislike.They</w:t>
            </w:r>
            <w:proofErr w:type="spellEnd"/>
            <w:r w:rsidRPr="0043367D">
              <w:rPr>
                <w:szCs w:val="26"/>
              </w:rPr>
              <w:t xml:space="preserve"> can make a list in order to report to the class later.</w:t>
            </w:r>
          </w:p>
          <w:p w:rsidR="0043367D" w:rsidRPr="0043367D" w:rsidRDefault="0043367D" w:rsidP="00147663">
            <w:pPr>
              <w:rPr>
                <w:b/>
                <w:szCs w:val="26"/>
              </w:rPr>
            </w:pPr>
          </w:p>
          <w:p w:rsidR="0043367D" w:rsidRPr="0043367D" w:rsidRDefault="0043367D" w:rsidP="00147663">
            <w:pPr>
              <w:rPr>
                <w:b/>
                <w:szCs w:val="26"/>
              </w:rPr>
            </w:pPr>
            <w:r w:rsidRPr="0043367D">
              <w:rPr>
                <w:b/>
                <w:szCs w:val="26"/>
              </w:rPr>
              <w:t>E. Homework</w:t>
            </w:r>
          </w:p>
          <w:p w:rsidR="0043367D" w:rsidRPr="0043367D" w:rsidRDefault="0043367D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szCs w:val="26"/>
              </w:rPr>
            </w:pPr>
            <w:r w:rsidRPr="0043367D">
              <w:rPr>
                <w:szCs w:val="26"/>
              </w:rPr>
              <w:lastRenderedPageBreak/>
              <w:t>-Prepare: Unit 2. Lesson 5:Skills 2</w:t>
            </w:r>
          </w:p>
          <w:p w:rsidR="0043367D" w:rsidRPr="0043367D" w:rsidRDefault="0043367D" w:rsidP="00147663">
            <w:pPr>
              <w:spacing w:before="120" w:line="288" w:lineRule="auto"/>
              <w:jc w:val="both"/>
              <w:rPr>
                <w:szCs w:val="26"/>
                <w:lang w:bidi="bo-CN"/>
              </w:rPr>
            </w:pPr>
          </w:p>
          <w:p w:rsidR="0043367D" w:rsidRPr="0043367D" w:rsidRDefault="0043367D" w:rsidP="00147663">
            <w:pPr>
              <w:rPr>
                <w:b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D" w:rsidRPr="0043367D" w:rsidRDefault="0043367D" w:rsidP="00147663">
            <w:pPr>
              <w:rPr>
                <w:szCs w:val="26"/>
              </w:rPr>
            </w:pPr>
            <w:r w:rsidRPr="0043367D">
              <w:rPr>
                <w:szCs w:val="26"/>
              </w:rPr>
              <w:lastRenderedPageBreak/>
              <w:t>Teacher-</w:t>
            </w:r>
            <w:proofErr w:type="spellStart"/>
            <w:r w:rsidRPr="0043367D">
              <w:rPr>
                <w:szCs w:val="26"/>
              </w:rPr>
              <w:t>Ss</w:t>
            </w:r>
            <w:proofErr w:type="spellEnd"/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  <w:proofErr w:type="spellStart"/>
            <w:r w:rsidRPr="0043367D">
              <w:rPr>
                <w:szCs w:val="26"/>
              </w:rPr>
              <w:t>Pairwork</w:t>
            </w:r>
            <w:proofErr w:type="spellEnd"/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  <w:r w:rsidRPr="0043367D">
              <w:rPr>
                <w:szCs w:val="26"/>
              </w:rPr>
              <w:t>Individual work</w:t>
            </w: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  <w:r w:rsidRPr="0043367D">
              <w:rPr>
                <w:szCs w:val="26"/>
              </w:rPr>
              <w:t>Individual work</w:t>
            </w: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  <w:proofErr w:type="spellStart"/>
            <w:r w:rsidRPr="0043367D">
              <w:rPr>
                <w:szCs w:val="26"/>
              </w:rPr>
              <w:t>Pairwork</w:t>
            </w:r>
            <w:proofErr w:type="spellEnd"/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  <w:proofErr w:type="spellStart"/>
            <w:r w:rsidRPr="0043367D">
              <w:rPr>
                <w:szCs w:val="26"/>
              </w:rPr>
              <w:t>Pairwork</w:t>
            </w:r>
            <w:proofErr w:type="spellEnd"/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  <w:p w:rsidR="0043367D" w:rsidRPr="0043367D" w:rsidRDefault="0043367D" w:rsidP="00147663">
            <w:pPr>
              <w:rPr>
                <w:szCs w:val="26"/>
              </w:rPr>
            </w:pPr>
          </w:p>
        </w:tc>
      </w:tr>
    </w:tbl>
    <w:p w:rsidR="004430EA" w:rsidRPr="0043367D" w:rsidRDefault="004430EA" w:rsidP="0043367D"/>
    <w:sectPr w:rsidR="004430EA" w:rsidRPr="0043367D" w:rsidSect="00AE1DC5">
      <w:pgSz w:w="12240" w:h="15840"/>
      <w:pgMar w:top="810" w:right="63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40A"/>
    <w:multiLevelType w:val="hybridMultilevel"/>
    <w:tmpl w:val="BB9E4AB8"/>
    <w:lvl w:ilvl="0" w:tplc="D8F23E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01B9F"/>
    <w:multiLevelType w:val="multilevel"/>
    <w:tmpl w:val="05901B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17701"/>
    <w:multiLevelType w:val="multilevel"/>
    <w:tmpl w:val="0921770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7D96D22"/>
    <w:multiLevelType w:val="hybridMultilevel"/>
    <w:tmpl w:val="77CE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B0C30"/>
    <w:multiLevelType w:val="multilevel"/>
    <w:tmpl w:val="27FB0C30"/>
    <w:lvl w:ilvl="0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B5109B3"/>
    <w:multiLevelType w:val="multilevel"/>
    <w:tmpl w:val="2B5109B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2D013BAC"/>
    <w:multiLevelType w:val="multilevel"/>
    <w:tmpl w:val="2D013B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>
    <w:nsid w:val="333369B8"/>
    <w:multiLevelType w:val="hybridMultilevel"/>
    <w:tmpl w:val="0DD89AEE"/>
    <w:lvl w:ilvl="0" w:tplc="FC747F1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E6E94"/>
    <w:multiLevelType w:val="multilevel"/>
    <w:tmpl w:val="382E6E94"/>
    <w:lvl w:ilvl="0">
      <w:start w:val="1"/>
      <w:numFmt w:val="decimal"/>
      <w:lvlText w:val="%1."/>
      <w:lvlJc w:val="left"/>
      <w:pPr>
        <w:tabs>
          <w:tab w:val="left" w:pos="795"/>
        </w:tabs>
        <w:ind w:left="795" w:hanging="43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BCB23D3"/>
    <w:multiLevelType w:val="hybridMultilevel"/>
    <w:tmpl w:val="7FAEB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63197"/>
    <w:multiLevelType w:val="hybridMultilevel"/>
    <w:tmpl w:val="A2341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921ED"/>
    <w:multiLevelType w:val="hybridMultilevel"/>
    <w:tmpl w:val="7C72A0A4"/>
    <w:lvl w:ilvl="0" w:tplc="2A1014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D1F59"/>
    <w:multiLevelType w:val="multilevel"/>
    <w:tmpl w:val="54BD1F59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59933249"/>
    <w:multiLevelType w:val="multilevel"/>
    <w:tmpl w:val="59933249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5B977D8E"/>
    <w:multiLevelType w:val="hybridMultilevel"/>
    <w:tmpl w:val="268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A7243"/>
    <w:multiLevelType w:val="multilevel"/>
    <w:tmpl w:val="625A7243"/>
    <w:lvl w:ilvl="0">
      <w:start w:val="1"/>
      <w:numFmt w:val="bullet"/>
      <w:lvlText w:val="-"/>
      <w:lvlJc w:val="left"/>
      <w:pPr>
        <w:tabs>
          <w:tab w:val="left" w:pos="500"/>
        </w:tabs>
        <w:ind w:left="5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22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940"/>
        </w:tabs>
        <w:ind w:left="1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660"/>
        </w:tabs>
        <w:ind w:left="2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8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00"/>
        </w:tabs>
        <w:ind w:left="4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820"/>
        </w:tabs>
        <w:ind w:left="4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5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260"/>
        </w:tabs>
        <w:ind w:left="6260" w:hanging="360"/>
      </w:pPr>
      <w:rPr>
        <w:rFonts w:ascii="Wingdings" w:hAnsi="Wingdings" w:hint="default"/>
      </w:rPr>
    </w:lvl>
  </w:abstractNum>
  <w:abstractNum w:abstractNumId="16">
    <w:nsid w:val="69D732E2"/>
    <w:multiLevelType w:val="multilevel"/>
    <w:tmpl w:val="69D732E2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  <w:rPr>
        <w:b w:val="0"/>
      </w:rPr>
    </w:lvl>
    <w:lvl w:ilvl="1">
      <w:start w:val="1"/>
      <w:numFmt w:val="upperRoman"/>
      <w:lvlText w:val="%2."/>
      <w:lvlJc w:val="left"/>
      <w:pPr>
        <w:tabs>
          <w:tab w:val="left" w:pos="1580"/>
        </w:tabs>
        <w:ind w:left="15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left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left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left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left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left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left" w:pos="6260"/>
        </w:tabs>
        <w:ind w:left="6260" w:hanging="180"/>
      </w:pPr>
    </w:lvl>
  </w:abstractNum>
  <w:abstractNum w:abstractNumId="17">
    <w:nsid w:val="726B49BC"/>
    <w:multiLevelType w:val="hybridMultilevel"/>
    <w:tmpl w:val="11402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62AD1"/>
    <w:multiLevelType w:val="hybridMultilevel"/>
    <w:tmpl w:val="E08299D8"/>
    <w:lvl w:ilvl="0" w:tplc="3C4C934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26AEB"/>
    <w:multiLevelType w:val="multilevel"/>
    <w:tmpl w:val="7AA26AEB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</w:lvl>
    <w:lvl w:ilvl="1">
      <w:start w:val="1"/>
      <w:numFmt w:val="lowerLetter"/>
      <w:lvlText w:val="%2."/>
      <w:lvlJc w:val="left"/>
      <w:pPr>
        <w:tabs>
          <w:tab w:val="left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left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left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left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left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left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left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left" w:pos="6260"/>
        </w:tabs>
        <w:ind w:left="6260" w:hanging="180"/>
      </w:pPr>
    </w:lvl>
  </w:abstractNum>
  <w:abstractNum w:abstractNumId="20">
    <w:nsid w:val="7AB6792B"/>
    <w:multiLevelType w:val="hybridMultilevel"/>
    <w:tmpl w:val="65EA4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1"/>
  </w:num>
  <w:num w:numId="5">
    <w:abstractNumId w:val="6"/>
  </w:num>
  <w:num w:numId="6">
    <w:abstractNumId w:val="2"/>
  </w:num>
  <w:num w:numId="7">
    <w:abstractNumId w:val="13"/>
  </w:num>
  <w:num w:numId="8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5"/>
  </w:num>
  <w:num w:numId="11">
    <w:abstractNumId w:val="8"/>
  </w:num>
  <w:num w:numId="12">
    <w:abstractNumId w:val="5"/>
  </w:num>
  <w:num w:numId="13">
    <w:abstractNumId w:val="12"/>
  </w:num>
  <w:num w:numId="14">
    <w:abstractNumId w:val="19"/>
  </w:num>
  <w:num w:numId="15">
    <w:abstractNumId w:val="0"/>
  </w:num>
  <w:num w:numId="16">
    <w:abstractNumId w:val="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0101BB"/>
    <w:rsid w:val="001C0461"/>
    <w:rsid w:val="00307689"/>
    <w:rsid w:val="003B0AD9"/>
    <w:rsid w:val="0043367D"/>
    <w:rsid w:val="004430EA"/>
    <w:rsid w:val="005B41A4"/>
    <w:rsid w:val="00665B04"/>
    <w:rsid w:val="00845698"/>
    <w:rsid w:val="00994CAA"/>
    <w:rsid w:val="00AE1DC5"/>
    <w:rsid w:val="00B5324B"/>
    <w:rsid w:val="00C0711A"/>
    <w:rsid w:val="00D47004"/>
    <w:rsid w:val="00E47F09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5B41A4"/>
    <w:pPr>
      <w:keepNext/>
      <w:keepLines/>
      <w:jc w:val="center"/>
      <w:outlineLvl w:val="0"/>
    </w:pPr>
    <w:rPr>
      <w:rFonts w:eastAsiaTheme="majorEastAsia" w:cstheme="majorBidi"/>
      <w:b/>
      <w:bCs/>
      <w:color w:val="FF000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  <w:style w:type="paragraph" w:styleId="BodyText">
    <w:name w:val="Body Text"/>
    <w:basedOn w:val="Normal"/>
    <w:link w:val="BodyTextChar"/>
    <w:rsid w:val="00845698"/>
    <w:pPr>
      <w:spacing w:after="12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45698"/>
    <w:rPr>
      <w:rFonts w:ascii=".VnTime" w:eastAsia="Times New Roman" w:hAnsi=".VnTime" w:cs="Times New Roman"/>
      <w:sz w:val="28"/>
      <w:szCs w:val="28"/>
    </w:rPr>
  </w:style>
  <w:style w:type="paragraph" w:customStyle="1" w:styleId="Char0">
    <w:name w:val=" Char"/>
    <w:basedOn w:val="Normal"/>
    <w:semiHidden/>
    <w:rsid w:val="00845698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B41A4"/>
    <w:rPr>
      <w:rFonts w:ascii="Times New Roman" w:eastAsiaTheme="majorEastAsia" w:hAnsi="Times New Roman" w:cstheme="majorBidi"/>
      <w:b/>
      <w:bCs/>
      <w:color w:val="FF0000"/>
      <w:sz w:val="32"/>
      <w:szCs w:val="28"/>
    </w:rPr>
  </w:style>
  <w:style w:type="paragraph" w:styleId="NoSpacing">
    <w:name w:val="No Spacing"/>
    <w:qFormat/>
    <w:rsid w:val="005B41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5B41A4"/>
    <w:pPr>
      <w:keepNext/>
      <w:keepLines/>
      <w:jc w:val="center"/>
      <w:outlineLvl w:val="0"/>
    </w:pPr>
    <w:rPr>
      <w:rFonts w:eastAsiaTheme="majorEastAsia" w:cstheme="majorBidi"/>
      <w:b/>
      <w:bCs/>
      <w:color w:val="FF000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  <w:style w:type="paragraph" w:styleId="BodyText">
    <w:name w:val="Body Text"/>
    <w:basedOn w:val="Normal"/>
    <w:link w:val="BodyTextChar"/>
    <w:rsid w:val="00845698"/>
    <w:pPr>
      <w:spacing w:after="12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45698"/>
    <w:rPr>
      <w:rFonts w:ascii=".VnTime" w:eastAsia="Times New Roman" w:hAnsi=".VnTime" w:cs="Times New Roman"/>
      <w:sz w:val="28"/>
      <w:szCs w:val="28"/>
    </w:rPr>
  </w:style>
  <w:style w:type="paragraph" w:customStyle="1" w:styleId="Char0">
    <w:name w:val=" Char"/>
    <w:basedOn w:val="Normal"/>
    <w:semiHidden/>
    <w:rsid w:val="00845698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B41A4"/>
    <w:rPr>
      <w:rFonts w:ascii="Times New Roman" w:eastAsiaTheme="majorEastAsia" w:hAnsi="Times New Roman" w:cstheme="majorBidi"/>
      <w:b/>
      <w:bCs/>
      <w:color w:val="FF0000"/>
      <w:sz w:val="32"/>
      <w:szCs w:val="28"/>
    </w:rPr>
  </w:style>
  <w:style w:type="paragraph" w:styleId="NoSpacing">
    <w:name w:val="No Spacing"/>
    <w:qFormat/>
    <w:rsid w:val="005B4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2018-02-25T09:53:00Z</dcterms:created>
  <dcterms:modified xsi:type="dcterms:W3CDTF">2018-02-25T09:53:00Z</dcterms:modified>
</cp:coreProperties>
</file>