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ED" w:rsidRPr="001E6AED" w:rsidRDefault="001E6AED" w:rsidP="001E6AED">
      <w:pPr>
        <w:spacing w:line="312" w:lineRule="auto"/>
        <w:rPr>
          <w:b/>
          <w:bCs/>
          <w:i/>
          <w:sz w:val="32"/>
          <w:szCs w:val="28"/>
        </w:rPr>
      </w:pPr>
      <w:proofErr w:type="spellStart"/>
      <w:r w:rsidRPr="001E6AED">
        <w:rPr>
          <w:b/>
          <w:bCs/>
          <w:i/>
          <w:sz w:val="32"/>
          <w:szCs w:val="28"/>
        </w:rPr>
        <w:t>Người</w:t>
      </w:r>
      <w:proofErr w:type="spellEnd"/>
      <w:r w:rsidRPr="001E6AED">
        <w:rPr>
          <w:b/>
          <w:bCs/>
          <w:i/>
          <w:sz w:val="32"/>
          <w:szCs w:val="28"/>
        </w:rPr>
        <w:t xml:space="preserve"> </w:t>
      </w:r>
      <w:proofErr w:type="spellStart"/>
      <w:proofErr w:type="gramStart"/>
      <w:r w:rsidRPr="001E6AED">
        <w:rPr>
          <w:b/>
          <w:bCs/>
          <w:i/>
          <w:sz w:val="32"/>
          <w:szCs w:val="28"/>
        </w:rPr>
        <w:t>soạn</w:t>
      </w:r>
      <w:proofErr w:type="spellEnd"/>
      <w:r w:rsidRPr="001E6AED">
        <w:rPr>
          <w:b/>
          <w:bCs/>
          <w:i/>
          <w:sz w:val="32"/>
          <w:szCs w:val="28"/>
        </w:rPr>
        <w:t xml:space="preserve"> :</w:t>
      </w:r>
      <w:proofErr w:type="gramEnd"/>
      <w:r w:rsidRPr="001E6AED">
        <w:rPr>
          <w:b/>
          <w:bCs/>
          <w:i/>
          <w:sz w:val="32"/>
          <w:szCs w:val="28"/>
        </w:rPr>
        <w:t xml:space="preserve"> </w:t>
      </w:r>
      <w:proofErr w:type="spellStart"/>
      <w:r w:rsidRPr="001E6AED">
        <w:rPr>
          <w:b/>
          <w:bCs/>
          <w:i/>
          <w:sz w:val="32"/>
          <w:szCs w:val="28"/>
        </w:rPr>
        <w:t>Nguyễn</w:t>
      </w:r>
      <w:proofErr w:type="spellEnd"/>
      <w:r w:rsidRPr="001E6AED">
        <w:rPr>
          <w:b/>
          <w:bCs/>
          <w:i/>
          <w:sz w:val="32"/>
          <w:szCs w:val="28"/>
        </w:rPr>
        <w:t xml:space="preserve"> </w:t>
      </w:r>
      <w:proofErr w:type="spellStart"/>
      <w:r w:rsidRPr="001E6AED">
        <w:rPr>
          <w:b/>
          <w:bCs/>
          <w:i/>
          <w:sz w:val="32"/>
          <w:szCs w:val="28"/>
        </w:rPr>
        <w:t>Ngọc</w:t>
      </w:r>
      <w:proofErr w:type="spellEnd"/>
      <w:r w:rsidRPr="001E6AED">
        <w:rPr>
          <w:b/>
          <w:bCs/>
          <w:i/>
          <w:sz w:val="32"/>
          <w:szCs w:val="28"/>
        </w:rPr>
        <w:t xml:space="preserve"> </w:t>
      </w:r>
      <w:proofErr w:type="spellStart"/>
      <w:r w:rsidRPr="001E6AED">
        <w:rPr>
          <w:b/>
          <w:bCs/>
          <w:i/>
          <w:sz w:val="32"/>
          <w:szCs w:val="28"/>
        </w:rPr>
        <w:t>Quỳnh</w:t>
      </w:r>
      <w:proofErr w:type="spellEnd"/>
      <w:r w:rsidRPr="001E6AED">
        <w:rPr>
          <w:b/>
          <w:bCs/>
          <w:i/>
          <w:sz w:val="32"/>
          <w:szCs w:val="28"/>
        </w:rPr>
        <w:t xml:space="preserve"> </w:t>
      </w:r>
      <w:proofErr w:type="spellStart"/>
      <w:r w:rsidRPr="001E6AED">
        <w:rPr>
          <w:b/>
          <w:bCs/>
          <w:i/>
          <w:sz w:val="32"/>
          <w:szCs w:val="28"/>
        </w:rPr>
        <w:t>Như</w:t>
      </w:r>
      <w:proofErr w:type="spellEnd"/>
    </w:p>
    <w:p w:rsidR="001E6AED" w:rsidRPr="001E6AED" w:rsidRDefault="001E6AED" w:rsidP="001E6AED">
      <w:pPr>
        <w:spacing w:line="312" w:lineRule="auto"/>
        <w:rPr>
          <w:b/>
          <w:bCs/>
          <w:i/>
          <w:sz w:val="32"/>
          <w:szCs w:val="28"/>
        </w:rPr>
      </w:pPr>
      <w:proofErr w:type="spellStart"/>
      <w:r w:rsidRPr="001E6AED">
        <w:rPr>
          <w:b/>
          <w:bCs/>
          <w:i/>
          <w:sz w:val="32"/>
          <w:szCs w:val="28"/>
        </w:rPr>
        <w:t>Giáo</w:t>
      </w:r>
      <w:proofErr w:type="spellEnd"/>
      <w:r w:rsidRPr="001E6AED">
        <w:rPr>
          <w:b/>
          <w:bCs/>
          <w:i/>
          <w:sz w:val="32"/>
          <w:szCs w:val="28"/>
        </w:rPr>
        <w:t xml:space="preserve"> </w:t>
      </w:r>
      <w:proofErr w:type="spellStart"/>
      <w:r w:rsidRPr="001E6AED">
        <w:rPr>
          <w:b/>
          <w:bCs/>
          <w:i/>
          <w:sz w:val="32"/>
          <w:szCs w:val="28"/>
        </w:rPr>
        <w:t>viên</w:t>
      </w:r>
      <w:proofErr w:type="spellEnd"/>
      <w:r w:rsidRPr="001E6AED">
        <w:rPr>
          <w:b/>
          <w:bCs/>
          <w:i/>
          <w:sz w:val="32"/>
          <w:szCs w:val="28"/>
        </w:rPr>
        <w:t xml:space="preserve"> </w:t>
      </w:r>
      <w:proofErr w:type="spellStart"/>
      <w:r w:rsidRPr="001E6AED">
        <w:rPr>
          <w:b/>
          <w:bCs/>
          <w:i/>
          <w:sz w:val="32"/>
          <w:szCs w:val="28"/>
        </w:rPr>
        <w:t>hướng</w:t>
      </w:r>
      <w:proofErr w:type="spellEnd"/>
      <w:r w:rsidRPr="001E6AED">
        <w:rPr>
          <w:b/>
          <w:bCs/>
          <w:i/>
          <w:sz w:val="32"/>
          <w:szCs w:val="28"/>
        </w:rPr>
        <w:t xml:space="preserve"> </w:t>
      </w:r>
      <w:proofErr w:type="spellStart"/>
      <w:r w:rsidRPr="001E6AED">
        <w:rPr>
          <w:b/>
          <w:bCs/>
          <w:i/>
          <w:sz w:val="32"/>
          <w:szCs w:val="28"/>
        </w:rPr>
        <w:t>dẫn</w:t>
      </w:r>
      <w:proofErr w:type="spellEnd"/>
      <w:r w:rsidRPr="001E6AED">
        <w:rPr>
          <w:b/>
          <w:bCs/>
          <w:i/>
          <w:sz w:val="32"/>
          <w:szCs w:val="28"/>
        </w:rPr>
        <w:t xml:space="preserve">: </w:t>
      </w:r>
      <w:proofErr w:type="spellStart"/>
      <w:r w:rsidRPr="001E6AED">
        <w:rPr>
          <w:b/>
          <w:bCs/>
          <w:i/>
          <w:sz w:val="32"/>
          <w:szCs w:val="28"/>
        </w:rPr>
        <w:t>Nguyễn</w:t>
      </w:r>
      <w:proofErr w:type="spellEnd"/>
      <w:r w:rsidRPr="001E6AED">
        <w:rPr>
          <w:b/>
          <w:bCs/>
          <w:i/>
          <w:sz w:val="32"/>
          <w:szCs w:val="28"/>
        </w:rPr>
        <w:t xml:space="preserve"> </w:t>
      </w:r>
      <w:proofErr w:type="spellStart"/>
      <w:r w:rsidRPr="001E6AED">
        <w:rPr>
          <w:b/>
          <w:bCs/>
          <w:i/>
          <w:sz w:val="32"/>
          <w:szCs w:val="28"/>
        </w:rPr>
        <w:t>Bá</w:t>
      </w:r>
      <w:proofErr w:type="spellEnd"/>
      <w:r w:rsidRPr="001E6AED">
        <w:rPr>
          <w:b/>
          <w:bCs/>
          <w:i/>
          <w:sz w:val="32"/>
          <w:szCs w:val="28"/>
        </w:rPr>
        <w:t xml:space="preserve"> </w:t>
      </w:r>
      <w:proofErr w:type="spellStart"/>
      <w:r w:rsidRPr="001E6AED">
        <w:rPr>
          <w:b/>
          <w:bCs/>
          <w:i/>
          <w:sz w:val="32"/>
          <w:szCs w:val="28"/>
        </w:rPr>
        <w:t>Lương</w:t>
      </w:r>
      <w:proofErr w:type="spellEnd"/>
    </w:p>
    <w:p w:rsidR="001E6AED" w:rsidRDefault="001E6AED" w:rsidP="001E6AED">
      <w:pPr>
        <w:spacing w:line="312" w:lineRule="auto"/>
        <w:jc w:val="center"/>
        <w:rPr>
          <w:b/>
          <w:bCs/>
          <w:sz w:val="28"/>
          <w:szCs w:val="28"/>
        </w:rPr>
      </w:pPr>
    </w:p>
    <w:p w:rsidR="001E6AED" w:rsidRPr="00035B1C" w:rsidRDefault="00035B1C" w:rsidP="001E6AED">
      <w:pPr>
        <w:spacing w:line="312" w:lineRule="auto"/>
        <w:jc w:val="center"/>
        <w:rPr>
          <w:b/>
          <w:sz w:val="36"/>
          <w:szCs w:val="28"/>
        </w:rPr>
      </w:pPr>
      <w:proofErr w:type="spellStart"/>
      <w:proofErr w:type="gramStart"/>
      <w:r w:rsidRPr="00035B1C">
        <w:rPr>
          <w:b/>
          <w:bCs/>
          <w:sz w:val="36"/>
          <w:szCs w:val="28"/>
        </w:rPr>
        <w:t>Tiết</w:t>
      </w:r>
      <w:proofErr w:type="spellEnd"/>
      <w:r w:rsidRPr="00035B1C">
        <w:rPr>
          <w:b/>
          <w:bCs/>
          <w:sz w:val="36"/>
          <w:szCs w:val="28"/>
        </w:rPr>
        <w:t xml:space="preserve"> 57-</w:t>
      </w:r>
      <w:r w:rsidR="001E6AED" w:rsidRPr="00035B1C">
        <w:rPr>
          <w:b/>
          <w:bCs/>
          <w:sz w:val="36"/>
          <w:szCs w:val="28"/>
        </w:rPr>
        <w:t>BÀI 50.</w:t>
      </w:r>
      <w:proofErr w:type="gramEnd"/>
      <w:r w:rsidR="001E6AED" w:rsidRPr="00035B1C">
        <w:rPr>
          <w:b/>
          <w:bCs/>
          <w:sz w:val="36"/>
          <w:szCs w:val="28"/>
        </w:rPr>
        <w:t xml:space="preserve"> </w:t>
      </w:r>
      <w:r w:rsidR="001E6AED" w:rsidRPr="00035B1C">
        <w:rPr>
          <w:b/>
          <w:sz w:val="36"/>
          <w:szCs w:val="28"/>
        </w:rPr>
        <w:t>THỰC HÀNH:</w:t>
      </w:r>
    </w:p>
    <w:p w:rsidR="001E6AED" w:rsidRPr="001E6AED" w:rsidRDefault="001E6AED" w:rsidP="001E6AED">
      <w:pPr>
        <w:spacing w:line="312" w:lineRule="auto"/>
        <w:jc w:val="center"/>
        <w:rPr>
          <w:b/>
          <w:sz w:val="28"/>
          <w:szCs w:val="28"/>
        </w:rPr>
      </w:pPr>
      <w:r w:rsidRPr="001E6AED">
        <w:rPr>
          <w:b/>
          <w:sz w:val="28"/>
          <w:szCs w:val="28"/>
        </w:rPr>
        <w:t>VIẾT BÁO CÁO VỀ ĐẶC ĐIỂM TỰ NHIÊN CỦA Ô-XTRÂY-LI-A</w:t>
      </w:r>
    </w:p>
    <w:p w:rsid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t xml:space="preserve">I. MỤC TIÊU </w:t>
      </w:r>
      <w:bookmarkStart w:id="0" w:name="_GoBack"/>
      <w:bookmarkEnd w:id="0"/>
    </w:p>
    <w:p w:rsidR="004A5D72" w:rsidRPr="004A5D72" w:rsidRDefault="004A5D72" w:rsidP="001E6AED">
      <w:pPr>
        <w:spacing w:line="312" w:lineRule="auto"/>
        <w:ind w:firstLine="540"/>
        <w:jc w:val="both"/>
        <w:rPr>
          <w:b/>
          <w:color w:val="000000"/>
          <w:sz w:val="28"/>
          <w:szCs w:val="28"/>
          <w:lang w:val="it-IT"/>
        </w:rPr>
      </w:pPr>
      <w:r w:rsidRPr="004A5D72">
        <w:rPr>
          <w:b/>
          <w:color w:val="000000"/>
          <w:sz w:val="28"/>
          <w:szCs w:val="28"/>
          <w:lang w:val="it-IT"/>
        </w:rPr>
        <w:t>1.1.Kiến thức</w:t>
      </w:r>
    </w:p>
    <w:p w:rsidR="001E6AED" w:rsidRPr="004A5D72" w:rsidRDefault="004A5D72" w:rsidP="001E6AED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 xml:space="preserve">- </w:t>
      </w:r>
      <w:r w:rsidR="001E6AED" w:rsidRPr="004A5D72">
        <w:rPr>
          <w:color w:val="000000"/>
          <w:sz w:val="28"/>
          <w:szCs w:val="28"/>
          <w:lang w:val="it-IT"/>
        </w:rPr>
        <w:t>Phân tích lát cắt địa hình của lục địa Ô-xtrây-li-a theo vĩ tuyến 30</w:t>
      </w:r>
      <w:r w:rsidR="001E6AED" w:rsidRPr="004A5D72">
        <w:rPr>
          <w:color w:val="000000"/>
          <w:sz w:val="28"/>
          <w:szCs w:val="28"/>
          <w:vertAlign w:val="superscript"/>
          <w:lang w:val="it-IT"/>
        </w:rPr>
        <w:t>0</w:t>
      </w:r>
      <w:r w:rsidR="001E6AED" w:rsidRPr="004A5D72">
        <w:rPr>
          <w:color w:val="000000"/>
          <w:sz w:val="28"/>
          <w:szCs w:val="28"/>
          <w:lang w:val="it-IT"/>
        </w:rPr>
        <w:t>N để nhận biết và trình bày về sự phân bố các dạng địa hình chính ở Ô-xtrây-li-a.</w:t>
      </w:r>
    </w:p>
    <w:p w:rsidR="001E6AED" w:rsidRPr="004A5D72" w:rsidRDefault="001E6AED" w:rsidP="001E6AED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4A5D72">
        <w:rPr>
          <w:color w:val="000000"/>
          <w:sz w:val="28"/>
          <w:szCs w:val="28"/>
          <w:lang w:val="it-IT"/>
        </w:rPr>
        <w:t>- Viết một báo cáo ngắn và trình bày về đặc điểm tự nhiên của Ô-xtrây-li-a dựa vào tư liệu đã cho.</w:t>
      </w:r>
    </w:p>
    <w:p w:rsidR="004A5D72" w:rsidRPr="004A5D72" w:rsidRDefault="004A5D72" w:rsidP="004A5D72">
      <w:pPr>
        <w:spacing w:line="312" w:lineRule="auto"/>
        <w:ind w:firstLine="540"/>
        <w:jc w:val="both"/>
        <w:rPr>
          <w:b/>
          <w:color w:val="000000"/>
          <w:sz w:val="28"/>
          <w:szCs w:val="28"/>
          <w:lang w:val="it-IT"/>
        </w:rPr>
      </w:pPr>
      <w:r w:rsidRPr="004A5D72">
        <w:rPr>
          <w:b/>
          <w:color w:val="000000"/>
          <w:sz w:val="28"/>
          <w:szCs w:val="28"/>
          <w:lang w:val="it-IT"/>
        </w:rPr>
        <w:t>1.2. Thái độ</w:t>
      </w:r>
    </w:p>
    <w:p w:rsidR="004A5D72" w:rsidRPr="004A5D72" w:rsidRDefault="004A5D72" w:rsidP="004A5D72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4A5D72">
        <w:rPr>
          <w:color w:val="000000"/>
          <w:sz w:val="28"/>
          <w:szCs w:val="28"/>
          <w:lang w:val="it-IT"/>
        </w:rPr>
        <w:t>- Học sinh có tinh thần hợp tác nghiên cứu tìm hiểu kiến thức</w:t>
      </w:r>
    </w:p>
    <w:p w:rsidR="004A5D72" w:rsidRPr="004A5D72" w:rsidRDefault="004A5D72" w:rsidP="004A5D72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4A5D72">
        <w:rPr>
          <w:color w:val="000000"/>
          <w:sz w:val="28"/>
          <w:szCs w:val="28"/>
          <w:lang w:val="it-IT"/>
        </w:rPr>
        <w:t>- Giáo dục ý thức học tập bộ môn</w:t>
      </w:r>
    </w:p>
    <w:p w:rsidR="004A5D72" w:rsidRPr="004A5D72" w:rsidRDefault="004A5D72" w:rsidP="004A5D72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4A5D72">
        <w:rPr>
          <w:color w:val="000000"/>
          <w:sz w:val="28"/>
          <w:szCs w:val="28"/>
          <w:lang w:val="it-IT"/>
        </w:rPr>
        <w:t>- Học sinh thêm yêu thiên nhiên, có ý thức bảo vệ tài nguyên thiên nhiên và môi trường.</w:t>
      </w:r>
    </w:p>
    <w:p w:rsidR="004A5D72" w:rsidRPr="004A5D72" w:rsidRDefault="004A5D72" w:rsidP="004A5D72">
      <w:pPr>
        <w:spacing w:line="312" w:lineRule="auto"/>
        <w:ind w:firstLine="540"/>
        <w:jc w:val="both"/>
        <w:rPr>
          <w:b/>
          <w:color w:val="000000"/>
          <w:sz w:val="28"/>
          <w:szCs w:val="28"/>
          <w:lang w:val="it-IT"/>
        </w:rPr>
      </w:pPr>
      <w:r w:rsidRPr="004A5D72">
        <w:rPr>
          <w:b/>
          <w:color w:val="000000"/>
          <w:sz w:val="28"/>
          <w:szCs w:val="28"/>
          <w:lang w:val="it-IT"/>
        </w:rPr>
        <w:t>1.3. Hình thành và phát triển năng lực của học sinh</w:t>
      </w:r>
    </w:p>
    <w:p w:rsidR="004A5D72" w:rsidRPr="004A5D72" w:rsidRDefault="004A5D72" w:rsidP="004A5D72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4A5D72">
        <w:rPr>
          <w:color w:val="000000"/>
          <w:sz w:val="28"/>
          <w:szCs w:val="28"/>
          <w:lang w:val="it-IT"/>
        </w:rPr>
        <w:t>- Hình thành và phát triển năng lực tự học</w:t>
      </w:r>
    </w:p>
    <w:p w:rsidR="004A5D72" w:rsidRPr="004A5D72" w:rsidRDefault="004A5D72" w:rsidP="004A5D72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4A5D72">
        <w:rPr>
          <w:color w:val="000000"/>
          <w:sz w:val="28"/>
          <w:szCs w:val="28"/>
          <w:lang w:val="it-IT"/>
        </w:rPr>
        <w:t>- Năng lực giải quyết vấn đề</w:t>
      </w:r>
    </w:p>
    <w:p w:rsidR="004A5D72" w:rsidRPr="004A5D72" w:rsidRDefault="004A5D72" w:rsidP="004A5D72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4A5D72">
        <w:rPr>
          <w:color w:val="000000"/>
          <w:sz w:val="28"/>
          <w:szCs w:val="28"/>
          <w:lang w:val="it-IT"/>
        </w:rPr>
        <w:t>- Năng lực tư suy sáng tạo</w:t>
      </w:r>
    </w:p>
    <w:p w:rsidR="004A5D72" w:rsidRPr="004A5D72" w:rsidRDefault="004A5D72" w:rsidP="004A5D72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4A5D72">
        <w:rPr>
          <w:color w:val="000000"/>
          <w:sz w:val="28"/>
          <w:szCs w:val="28"/>
          <w:lang w:val="it-IT"/>
        </w:rPr>
        <w:t>- Năng lực tự nhận xét đánh giá</w:t>
      </w:r>
    </w:p>
    <w:p w:rsidR="004A5D72" w:rsidRPr="004A5D72" w:rsidRDefault="004A5D72" w:rsidP="004A5D72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4A5D72">
        <w:rPr>
          <w:color w:val="000000"/>
          <w:sz w:val="28"/>
          <w:szCs w:val="28"/>
          <w:lang w:val="it-IT"/>
        </w:rPr>
        <w:t>- Năng lực so sánh và phân tích</w:t>
      </w:r>
    </w:p>
    <w:p w:rsidR="001E6AED" w:rsidRPr="004A5D72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4A5D72">
        <w:rPr>
          <w:b/>
          <w:sz w:val="28"/>
          <w:szCs w:val="28"/>
          <w:lang w:val="it-IT"/>
        </w:rPr>
        <w:t>II. CHUẨN BỊ</w:t>
      </w:r>
      <w:r w:rsidRPr="004A5D72">
        <w:rPr>
          <w:b/>
          <w:color w:val="FF0000"/>
          <w:sz w:val="28"/>
          <w:szCs w:val="28"/>
          <w:lang w:val="it-IT"/>
        </w:rPr>
        <w:t xml:space="preserve"> </w:t>
      </w:r>
      <w:r w:rsidRPr="004A5D72">
        <w:rPr>
          <w:b/>
          <w:color w:val="000000"/>
          <w:sz w:val="28"/>
          <w:szCs w:val="28"/>
          <w:lang w:val="it-IT"/>
        </w:rPr>
        <w:t>CỦA GIÁO VIÊN VÀ HỌC SINH</w:t>
      </w:r>
      <w:r w:rsidRPr="004A5D72">
        <w:rPr>
          <w:b/>
          <w:sz w:val="28"/>
          <w:szCs w:val="28"/>
          <w:lang w:val="it-IT"/>
        </w:rPr>
        <w:t xml:space="preserve"> 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t xml:space="preserve">1. Đối với giáo viên </w:t>
      </w:r>
    </w:p>
    <w:p w:rsidR="001E6AED" w:rsidRPr="004A5D72" w:rsidRDefault="001E6AED" w:rsidP="001E6AED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1E6AED">
        <w:rPr>
          <w:bCs/>
          <w:sz w:val="28"/>
          <w:szCs w:val="28"/>
          <w:lang w:val="it-IT"/>
        </w:rPr>
        <w:t xml:space="preserve">- Bản đồ tự nhiên lục địa </w:t>
      </w:r>
      <w:r w:rsidRPr="004A5D72">
        <w:rPr>
          <w:color w:val="000000"/>
          <w:sz w:val="28"/>
          <w:szCs w:val="28"/>
          <w:lang w:val="it-IT"/>
        </w:rPr>
        <w:t>Ô-xtrây-li-a.</w:t>
      </w:r>
    </w:p>
    <w:p w:rsidR="001E6AED" w:rsidRPr="00035B1C" w:rsidRDefault="001E6AED" w:rsidP="001E6AED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035B1C">
        <w:rPr>
          <w:color w:val="000000"/>
          <w:sz w:val="28"/>
          <w:szCs w:val="28"/>
          <w:lang w:val="it-IT"/>
        </w:rPr>
        <w:t>- Lát cắt địa hình lục địa Ô-xtrây-li-a theo vĩ tuyến 30</w:t>
      </w:r>
      <w:r w:rsidRPr="00035B1C">
        <w:rPr>
          <w:color w:val="000000"/>
          <w:sz w:val="28"/>
          <w:szCs w:val="28"/>
          <w:vertAlign w:val="superscript"/>
          <w:lang w:val="it-IT"/>
        </w:rPr>
        <w:t>0</w:t>
      </w:r>
      <w:r w:rsidRPr="00035B1C">
        <w:rPr>
          <w:color w:val="000000"/>
          <w:sz w:val="28"/>
          <w:szCs w:val="28"/>
          <w:lang w:val="it-IT"/>
        </w:rPr>
        <w:t>N.</w:t>
      </w:r>
    </w:p>
    <w:p w:rsidR="001E6AED" w:rsidRPr="00035B1C" w:rsidRDefault="001E6AED" w:rsidP="001E6AED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035B1C">
        <w:rPr>
          <w:color w:val="000000"/>
          <w:sz w:val="28"/>
          <w:szCs w:val="28"/>
          <w:lang w:val="it-IT"/>
        </w:rPr>
        <w:t>- Lược đồ hướng gió và phân bố lượng mưa ở lục địa Ô-xtrây-li-a và các đảo lân cận.</w:t>
      </w:r>
    </w:p>
    <w:p w:rsidR="001E6AED" w:rsidRPr="00035B1C" w:rsidRDefault="001E6AED" w:rsidP="001E6AED">
      <w:pPr>
        <w:spacing w:line="312" w:lineRule="auto"/>
        <w:ind w:firstLine="540"/>
        <w:jc w:val="both"/>
        <w:rPr>
          <w:bCs/>
          <w:sz w:val="28"/>
          <w:szCs w:val="28"/>
          <w:lang w:val="it-IT"/>
        </w:rPr>
      </w:pPr>
      <w:r w:rsidRPr="00035B1C">
        <w:rPr>
          <w:color w:val="000000"/>
          <w:sz w:val="28"/>
          <w:szCs w:val="28"/>
          <w:lang w:val="it-IT"/>
        </w:rPr>
        <w:t>- Biểu đồ nhiệt độ và lượng mưa: Bri-xbên, A-li-xơ Xprinh và Pớc.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lastRenderedPageBreak/>
        <w:t xml:space="preserve">2. Đối với học sinh 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Cs/>
          <w:sz w:val="28"/>
          <w:szCs w:val="28"/>
          <w:lang w:val="it-IT"/>
        </w:rPr>
      </w:pPr>
      <w:r w:rsidRPr="001E6AED">
        <w:rPr>
          <w:bCs/>
          <w:sz w:val="28"/>
          <w:szCs w:val="28"/>
          <w:lang w:val="it-IT"/>
        </w:rPr>
        <w:t>Sách, vở, đồ dùng học tập.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t>III. TỔ CHỨC CÁC HOẠT ĐỘNG HỌC TẬP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t xml:space="preserve">1. Ổn định lớp và kiểm tra bài cũ 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color w:val="000000"/>
          <w:sz w:val="28"/>
          <w:szCs w:val="28"/>
          <w:lang w:val="it-IT"/>
        </w:rPr>
      </w:pPr>
      <w:r w:rsidRPr="001E6AED">
        <w:rPr>
          <w:b/>
          <w:bCs/>
          <w:color w:val="000000"/>
          <w:sz w:val="28"/>
          <w:szCs w:val="28"/>
          <w:lang w:val="it-IT"/>
        </w:rPr>
        <w:t xml:space="preserve">Câu 1. </w:t>
      </w:r>
      <w:r w:rsidRPr="001E6AED">
        <w:rPr>
          <w:color w:val="000000"/>
          <w:sz w:val="28"/>
          <w:szCs w:val="28"/>
          <w:lang w:val="it-IT"/>
        </w:rPr>
        <w:t>Dựa vào bảng số liệu trang 147 SGK, nhận xét về mật độ dân số và tỉ lệ dân thành thị ở một số quốc gia thuộc châu Đại Dương.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Cs/>
          <w:color w:val="000000"/>
          <w:sz w:val="28"/>
          <w:szCs w:val="28"/>
          <w:lang w:val="it-IT"/>
        </w:rPr>
      </w:pPr>
      <w:r w:rsidRPr="001E6AED">
        <w:rPr>
          <w:b/>
          <w:bCs/>
          <w:color w:val="000000"/>
          <w:sz w:val="28"/>
          <w:szCs w:val="28"/>
          <w:lang w:val="it-IT"/>
        </w:rPr>
        <w:t>Câu 2</w:t>
      </w:r>
      <w:r w:rsidRPr="001E6AED">
        <w:rPr>
          <w:bCs/>
          <w:color w:val="000000"/>
          <w:sz w:val="28"/>
          <w:szCs w:val="28"/>
          <w:lang w:val="it-IT"/>
        </w:rPr>
        <w:t xml:space="preserve">. Dựa vào bảng số liệu dưới đây, hãy rút ra nhận xét về trình độ phát triển kinh tế của </w:t>
      </w:r>
      <w:r w:rsidRPr="001E6AED">
        <w:rPr>
          <w:color w:val="000000"/>
          <w:sz w:val="28"/>
          <w:szCs w:val="28"/>
          <w:lang w:val="it-IT"/>
        </w:rPr>
        <w:t xml:space="preserve">Ô-xtrây-li-a và Pa-pua Niu Ghi-nê. 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2"/>
        <w:gridCol w:w="2997"/>
        <w:gridCol w:w="3329"/>
      </w:tblGrid>
      <w:tr w:rsidR="001E6AED" w:rsidRPr="001E6AED" w:rsidTr="0060350F">
        <w:trPr>
          <w:trHeight w:val="274"/>
        </w:trPr>
        <w:tc>
          <w:tcPr>
            <w:tcW w:w="2322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rPr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E6AED">
              <w:rPr>
                <w:color w:val="000000"/>
                <w:sz w:val="28"/>
                <w:szCs w:val="28"/>
              </w:rPr>
              <w:t>Ô-</w:t>
            </w:r>
            <w:proofErr w:type="spellStart"/>
            <w:r w:rsidRPr="001E6AED">
              <w:rPr>
                <w:color w:val="000000"/>
                <w:sz w:val="28"/>
                <w:szCs w:val="28"/>
              </w:rPr>
              <w:t>xtrây</w:t>
            </w:r>
            <w:proofErr w:type="spellEnd"/>
            <w:r w:rsidRPr="001E6AED">
              <w:rPr>
                <w:color w:val="000000"/>
                <w:sz w:val="28"/>
                <w:szCs w:val="28"/>
              </w:rPr>
              <w:t xml:space="preserve">-li-a </w:t>
            </w:r>
          </w:p>
        </w:tc>
        <w:tc>
          <w:tcPr>
            <w:tcW w:w="3329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E6AED">
              <w:rPr>
                <w:color w:val="000000"/>
                <w:sz w:val="28"/>
                <w:szCs w:val="28"/>
              </w:rPr>
              <w:t>Pa-</w:t>
            </w:r>
            <w:proofErr w:type="spellStart"/>
            <w:r w:rsidRPr="001E6AED">
              <w:rPr>
                <w:color w:val="000000"/>
                <w:sz w:val="28"/>
                <w:szCs w:val="28"/>
              </w:rPr>
              <w:t>pua</w:t>
            </w:r>
            <w:proofErr w:type="spellEnd"/>
            <w:r w:rsidRPr="001E6A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color w:val="000000"/>
                <w:sz w:val="28"/>
                <w:szCs w:val="28"/>
              </w:rPr>
              <w:t>Niu</w:t>
            </w:r>
            <w:proofErr w:type="spellEnd"/>
            <w:r w:rsidRPr="001E6A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color w:val="000000"/>
                <w:sz w:val="28"/>
                <w:szCs w:val="28"/>
              </w:rPr>
              <w:t>Ghi-nê</w:t>
            </w:r>
            <w:proofErr w:type="spellEnd"/>
          </w:p>
        </w:tc>
      </w:tr>
      <w:tr w:rsidR="001E6AED" w:rsidRPr="001E6AED" w:rsidTr="0060350F">
        <w:trPr>
          <w:trHeight w:val="274"/>
        </w:trPr>
        <w:tc>
          <w:tcPr>
            <w:tcW w:w="2322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rPr>
                <w:color w:val="000000"/>
                <w:sz w:val="28"/>
                <w:szCs w:val="28"/>
              </w:rPr>
            </w:pPr>
            <w:proofErr w:type="spellStart"/>
            <w:r w:rsidRPr="001E6AED">
              <w:rPr>
                <w:color w:val="000000"/>
                <w:sz w:val="28"/>
                <w:szCs w:val="28"/>
              </w:rPr>
              <w:t>Nông</w:t>
            </w:r>
            <w:proofErr w:type="spellEnd"/>
            <w:r w:rsidRPr="001E6A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color w:val="000000"/>
                <w:sz w:val="28"/>
                <w:szCs w:val="28"/>
              </w:rPr>
              <w:t>nghiệp</w:t>
            </w:r>
            <w:proofErr w:type="spellEnd"/>
            <w:r w:rsidRPr="001E6AED">
              <w:rPr>
                <w:color w:val="000000"/>
                <w:sz w:val="28"/>
                <w:szCs w:val="28"/>
              </w:rPr>
              <w:t xml:space="preserve"> (%)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E6A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29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E6AED">
              <w:rPr>
                <w:color w:val="000000"/>
                <w:sz w:val="28"/>
                <w:szCs w:val="28"/>
              </w:rPr>
              <w:t>27</w:t>
            </w:r>
          </w:p>
        </w:tc>
      </w:tr>
      <w:tr w:rsidR="001E6AED" w:rsidRPr="001E6AED" w:rsidTr="0060350F">
        <w:trPr>
          <w:trHeight w:val="274"/>
        </w:trPr>
        <w:tc>
          <w:tcPr>
            <w:tcW w:w="2322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rPr>
                <w:color w:val="000000"/>
                <w:sz w:val="28"/>
                <w:szCs w:val="28"/>
              </w:rPr>
            </w:pPr>
            <w:proofErr w:type="spellStart"/>
            <w:r w:rsidRPr="001E6AED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E6A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color w:val="000000"/>
                <w:sz w:val="28"/>
                <w:szCs w:val="28"/>
              </w:rPr>
              <w:t>nghiệp</w:t>
            </w:r>
            <w:proofErr w:type="spellEnd"/>
            <w:r w:rsidRPr="001E6AED">
              <w:rPr>
                <w:color w:val="000000"/>
                <w:sz w:val="28"/>
                <w:szCs w:val="28"/>
              </w:rPr>
              <w:t xml:space="preserve"> (%)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E6AED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329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E6AED">
              <w:rPr>
                <w:color w:val="000000"/>
                <w:sz w:val="28"/>
                <w:szCs w:val="28"/>
              </w:rPr>
              <w:t>41.5</w:t>
            </w:r>
          </w:p>
        </w:tc>
      </w:tr>
      <w:tr w:rsidR="001E6AED" w:rsidRPr="001E6AED" w:rsidTr="0060350F">
        <w:trPr>
          <w:trHeight w:val="274"/>
        </w:trPr>
        <w:tc>
          <w:tcPr>
            <w:tcW w:w="2322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rPr>
                <w:color w:val="000000"/>
                <w:sz w:val="28"/>
                <w:szCs w:val="28"/>
              </w:rPr>
            </w:pPr>
            <w:proofErr w:type="spellStart"/>
            <w:r w:rsidRPr="001E6AED">
              <w:rPr>
                <w:color w:val="000000"/>
                <w:sz w:val="28"/>
                <w:szCs w:val="28"/>
              </w:rPr>
              <w:t>Dịch</w:t>
            </w:r>
            <w:proofErr w:type="spellEnd"/>
            <w:r w:rsidRPr="001E6A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color w:val="000000"/>
                <w:sz w:val="28"/>
                <w:szCs w:val="28"/>
              </w:rPr>
              <w:t>vụ</w:t>
            </w:r>
            <w:proofErr w:type="spellEnd"/>
            <w:r w:rsidRPr="001E6AED">
              <w:rPr>
                <w:color w:val="000000"/>
                <w:sz w:val="28"/>
                <w:szCs w:val="28"/>
              </w:rPr>
              <w:t xml:space="preserve"> (%)</w:t>
            </w:r>
          </w:p>
        </w:tc>
        <w:tc>
          <w:tcPr>
            <w:tcW w:w="2997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E6AED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3329" w:type="dxa"/>
            <w:shd w:val="clear" w:color="auto" w:fill="auto"/>
            <w:noWrap/>
            <w:vAlign w:val="bottom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E6AED">
              <w:rPr>
                <w:color w:val="000000"/>
                <w:sz w:val="28"/>
                <w:szCs w:val="28"/>
              </w:rPr>
              <w:t>31.5</w:t>
            </w:r>
          </w:p>
        </w:tc>
      </w:tr>
    </w:tbl>
    <w:p w:rsidR="001E6AED" w:rsidRPr="001E6AED" w:rsidRDefault="001E6AED" w:rsidP="001E6AED">
      <w:pPr>
        <w:spacing w:line="312" w:lineRule="auto"/>
        <w:jc w:val="both"/>
        <w:rPr>
          <w:b/>
          <w:sz w:val="28"/>
          <w:szCs w:val="28"/>
          <w:lang w:val="it-IT"/>
        </w:rPr>
      </w:pP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t xml:space="preserve">2. Tiến trình dạy học </w:t>
      </w:r>
    </w:p>
    <w:p w:rsidR="001E6AED" w:rsidRPr="001E6AED" w:rsidRDefault="001E6AED" w:rsidP="001E6AED">
      <w:pPr>
        <w:spacing w:line="312" w:lineRule="auto"/>
        <w:jc w:val="center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t xml:space="preserve">THỰC HÀNH: VIẾT BÁO CÁO VỀ ĐẶC ĐIỂM TỰ NHIÊN </w:t>
      </w:r>
    </w:p>
    <w:p w:rsidR="001E6AED" w:rsidRPr="001E6AED" w:rsidRDefault="001E6AED" w:rsidP="001E6AED">
      <w:pPr>
        <w:spacing w:line="312" w:lineRule="auto"/>
        <w:jc w:val="center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t>CỦA Ô-XTRÂY-LI-A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t>HOẠT ĐỘNG 1: Tìm hiểu/hướng dẫn học sinh làm bài tập 1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t xml:space="preserve">1. Mục tiêu 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1E6AED">
        <w:rPr>
          <w:color w:val="000000"/>
          <w:sz w:val="28"/>
          <w:szCs w:val="28"/>
          <w:lang w:val="it-IT"/>
        </w:rPr>
        <w:t>Phân tích lát cắt địa hình của lục địa Ô-xtrây-li-a theo vĩ tuyến 30</w:t>
      </w:r>
      <w:r w:rsidRPr="001E6AED">
        <w:rPr>
          <w:color w:val="000000"/>
          <w:sz w:val="28"/>
          <w:szCs w:val="28"/>
          <w:vertAlign w:val="superscript"/>
          <w:lang w:val="it-IT"/>
        </w:rPr>
        <w:t>0</w:t>
      </w:r>
      <w:r w:rsidRPr="001E6AED">
        <w:rPr>
          <w:color w:val="000000"/>
          <w:sz w:val="28"/>
          <w:szCs w:val="28"/>
          <w:lang w:val="it-IT"/>
        </w:rPr>
        <w:t>N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t xml:space="preserve">2. Phương pháp/kĩ thuật dạy học 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Cs/>
          <w:sz w:val="28"/>
          <w:szCs w:val="28"/>
          <w:lang w:val="it-IT"/>
        </w:rPr>
      </w:pPr>
      <w:r w:rsidRPr="001E6AED">
        <w:rPr>
          <w:bCs/>
          <w:sz w:val="28"/>
          <w:szCs w:val="28"/>
          <w:lang w:val="it-IT"/>
        </w:rPr>
        <w:t>Trực quan, gợi mở.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  <w:lang w:val="it-IT"/>
        </w:rPr>
      </w:pPr>
      <w:r w:rsidRPr="001E6AED">
        <w:rPr>
          <w:b/>
          <w:sz w:val="28"/>
          <w:szCs w:val="28"/>
          <w:lang w:val="it-IT"/>
        </w:rPr>
        <w:t xml:space="preserve">3. Các bước hoạt động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905"/>
      </w:tblGrid>
      <w:tr w:rsidR="001E6AED" w:rsidRPr="001E6AED" w:rsidTr="0060350F">
        <w:trPr>
          <w:tblHeader/>
        </w:trPr>
        <w:tc>
          <w:tcPr>
            <w:tcW w:w="2439" w:type="pct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1E6AED">
              <w:rPr>
                <w:b/>
                <w:sz w:val="28"/>
                <w:szCs w:val="28"/>
                <w:lang w:val="it-IT"/>
              </w:rPr>
              <w:t>Hoạt động của giáo viên và học sinh</w:t>
            </w:r>
          </w:p>
        </w:tc>
        <w:tc>
          <w:tcPr>
            <w:tcW w:w="2561" w:type="pct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E6AED">
              <w:rPr>
                <w:b/>
                <w:sz w:val="28"/>
                <w:szCs w:val="28"/>
              </w:rPr>
              <w:t>Nội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1E6AED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1E6AED" w:rsidRPr="001E6AED" w:rsidTr="0060350F">
        <w:tc>
          <w:tcPr>
            <w:tcW w:w="2439" w:type="pct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E6AED">
              <w:rPr>
                <w:b/>
                <w:sz w:val="28"/>
                <w:szCs w:val="28"/>
              </w:rPr>
              <w:t>Bước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1: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E6AED">
              <w:rPr>
                <w:bCs/>
                <w:sz w:val="28"/>
                <w:szCs w:val="28"/>
              </w:rPr>
              <w:t>-</w:t>
            </w:r>
            <w:r w:rsidRPr="001E6AED">
              <w:rPr>
                <w:b/>
                <w:sz w:val="28"/>
                <w:szCs w:val="28"/>
              </w:rPr>
              <w:t xml:space="preserve"> </w:t>
            </w:r>
            <w:r w:rsidRPr="001E6AED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1E6AED">
              <w:rPr>
                <w:bCs/>
                <w:sz w:val="28"/>
                <w:szCs w:val="28"/>
              </w:rPr>
              <w:t>cho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1E6AED">
              <w:rPr>
                <w:bCs/>
                <w:sz w:val="28"/>
                <w:szCs w:val="28"/>
              </w:rPr>
              <w:t>nghiên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cứu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cá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nhân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để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trả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lời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câu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hỏi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trong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SGK. 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E6AED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1E6AED">
              <w:rPr>
                <w:bCs/>
                <w:sz w:val="28"/>
                <w:szCs w:val="28"/>
              </w:rPr>
              <w:t>gợi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ý/</w:t>
            </w:r>
            <w:proofErr w:type="spellStart"/>
            <w:r w:rsidRPr="001E6AED">
              <w:rPr>
                <w:bCs/>
                <w:sz w:val="28"/>
                <w:szCs w:val="28"/>
              </w:rPr>
              <w:t>hướng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dẫn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HS (</w:t>
            </w:r>
            <w:proofErr w:type="spellStart"/>
            <w:r w:rsidRPr="001E6AED">
              <w:rPr>
                <w:bCs/>
                <w:sz w:val="28"/>
                <w:szCs w:val="28"/>
              </w:rPr>
              <w:t>nếu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cần</w:t>
            </w:r>
            <w:proofErr w:type="spellEnd"/>
            <w:r w:rsidRPr="001E6AED">
              <w:rPr>
                <w:bCs/>
                <w:sz w:val="28"/>
                <w:szCs w:val="28"/>
              </w:rPr>
              <w:t>).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1E6AED">
              <w:rPr>
                <w:b/>
                <w:sz w:val="28"/>
                <w:szCs w:val="28"/>
              </w:rPr>
              <w:t>Bước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2: </w:t>
            </w:r>
            <w:proofErr w:type="spellStart"/>
            <w:r w:rsidRPr="001E6AED">
              <w:rPr>
                <w:bCs/>
                <w:sz w:val="28"/>
                <w:szCs w:val="28"/>
              </w:rPr>
              <w:t>Yêu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cầu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1E6AED">
              <w:rPr>
                <w:bCs/>
                <w:sz w:val="28"/>
                <w:szCs w:val="28"/>
              </w:rPr>
              <w:t>hoàn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thành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bài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tập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về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đặc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điểm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địa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hình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Ô-</w:t>
            </w:r>
            <w:proofErr w:type="spellStart"/>
            <w:r w:rsidRPr="001E6AED">
              <w:rPr>
                <w:bCs/>
                <w:sz w:val="28"/>
                <w:szCs w:val="28"/>
              </w:rPr>
              <w:t>xtrây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-li-a </w:t>
            </w:r>
            <w:proofErr w:type="spellStart"/>
            <w:r w:rsidRPr="001E6AED">
              <w:rPr>
                <w:bCs/>
                <w:sz w:val="28"/>
                <w:szCs w:val="28"/>
              </w:rPr>
              <w:t>vào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vở</w:t>
            </w:r>
            <w:proofErr w:type="spellEnd"/>
            <w:r w:rsidRPr="001E6AED">
              <w:rPr>
                <w:bCs/>
                <w:sz w:val="28"/>
                <w:szCs w:val="28"/>
              </w:rPr>
              <w:t>.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E6AED">
              <w:rPr>
                <w:b/>
                <w:sz w:val="28"/>
                <w:szCs w:val="28"/>
              </w:rPr>
              <w:lastRenderedPageBreak/>
              <w:t>Bước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3: </w:t>
            </w:r>
            <w:proofErr w:type="spellStart"/>
            <w:r w:rsidRPr="001E6AED">
              <w:rPr>
                <w:bCs/>
                <w:sz w:val="28"/>
                <w:szCs w:val="28"/>
              </w:rPr>
              <w:t>Kiểm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tra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E6AED">
              <w:rPr>
                <w:bCs/>
                <w:sz w:val="28"/>
                <w:szCs w:val="28"/>
              </w:rPr>
              <w:t>đánh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giá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E6AED">
              <w:rPr>
                <w:bCs/>
                <w:sz w:val="28"/>
                <w:szCs w:val="28"/>
              </w:rPr>
              <w:t>chuẩn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kiến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thức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. 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1E6AE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61" w:type="pct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E6AED">
              <w:rPr>
                <w:b/>
                <w:bCs/>
                <w:sz w:val="28"/>
                <w:szCs w:val="28"/>
              </w:rPr>
              <w:lastRenderedPageBreak/>
              <w:t>Bài</w:t>
            </w:r>
            <w:proofErr w:type="spellEnd"/>
            <w:r w:rsidRPr="001E6A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1E6AED">
              <w:rPr>
                <w:b/>
                <w:bCs/>
                <w:sz w:val="28"/>
                <w:szCs w:val="28"/>
              </w:rPr>
              <w:t xml:space="preserve"> 1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E6AE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1E6AED">
              <w:rPr>
                <w:bCs/>
                <w:sz w:val="28"/>
                <w:szCs w:val="28"/>
              </w:rPr>
              <w:t>Địa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hình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Ô-</w:t>
            </w:r>
            <w:proofErr w:type="spellStart"/>
            <w:r w:rsidRPr="001E6AED">
              <w:rPr>
                <w:bCs/>
                <w:sz w:val="28"/>
                <w:szCs w:val="28"/>
              </w:rPr>
              <w:t>xtrây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-li-a chia </w:t>
            </w:r>
            <w:proofErr w:type="spellStart"/>
            <w:r w:rsidRPr="001E6AED">
              <w:rPr>
                <w:bCs/>
                <w:sz w:val="28"/>
                <w:szCs w:val="28"/>
              </w:rPr>
              <w:t>làm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3 </w:t>
            </w:r>
            <w:proofErr w:type="spellStart"/>
            <w:r w:rsidRPr="001E6AED">
              <w:rPr>
                <w:bCs/>
                <w:sz w:val="28"/>
                <w:szCs w:val="28"/>
              </w:rPr>
              <w:t>khu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vực</w:t>
            </w:r>
            <w:proofErr w:type="spellEnd"/>
            <w:r w:rsidRPr="001E6AED">
              <w:rPr>
                <w:bCs/>
                <w:sz w:val="28"/>
                <w:szCs w:val="28"/>
              </w:rPr>
              <w:t>: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E6AED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E6AED">
              <w:rPr>
                <w:bCs/>
                <w:sz w:val="28"/>
                <w:szCs w:val="28"/>
              </w:rPr>
              <w:t>Miền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tây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1E6AED">
              <w:rPr>
                <w:bCs/>
                <w:sz w:val="28"/>
                <w:szCs w:val="28"/>
              </w:rPr>
              <w:t>với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vùng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đồng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bằng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ven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biển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có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độ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cao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dưới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200m </w:t>
            </w:r>
            <w:proofErr w:type="spellStart"/>
            <w:r w:rsidRPr="001E6AED">
              <w:rPr>
                <w:bCs/>
                <w:sz w:val="28"/>
                <w:szCs w:val="28"/>
              </w:rPr>
              <w:t>và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cao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nguyên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Tây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Ô-</w:t>
            </w:r>
            <w:proofErr w:type="spellStart"/>
            <w:r w:rsidRPr="001E6AED">
              <w:rPr>
                <w:bCs/>
                <w:sz w:val="28"/>
                <w:szCs w:val="28"/>
              </w:rPr>
              <w:t>xtrây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-li-a </w:t>
            </w:r>
            <w:proofErr w:type="spellStart"/>
            <w:r w:rsidRPr="001E6AED">
              <w:rPr>
                <w:bCs/>
                <w:sz w:val="28"/>
                <w:szCs w:val="28"/>
              </w:rPr>
              <w:t>có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độ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cao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trung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bình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khoảng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400 – 500m. </w:t>
            </w:r>
            <w:proofErr w:type="spellStart"/>
            <w:r w:rsidRPr="001E6AED">
              <w:rPr>
                <w:bCs/>
                <w:sz w:val="28"/>
                <w:szCs w:val="28"/>
              </w:rPr>
              <w:t>Đây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là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khu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vực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rộng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lớn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E6AED">
              <w:rPr>
                <w:bCs/>
                <w:sz w:val="28"/>
                <w:szCs w:val="28"/>
              </w:rPr>
              <w:lastRenderedPageBreak/>
              <w:t>địa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hình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tương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đối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bằng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phẳng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, ở </w:t>
            </w:r>
            <w:proofErr w:type="spellStart"/>
            <w:r w:rsidRPr="001E6AED">
              <w:rPr>
                <w:bCs/>
                <w:sz w:val="28"/>
                <w:szCs w:val="28"/>
              </w:rPr>
              <w:t>giữa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là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những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sa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mạc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lớn</w:t>
            </w:r>
            <w:proofErr w:type="spellEnd"/>
            <w:r w:rsidRPr="001E6AED">
              <w:rPr>
                <w:bCs/>
                <w:sz w:val="28"/>
                <w:szCs w:val="28"/>
              </w:rPr>
              <w:t>.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E6AED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E6AED">
              <w:rPr>
                <w:bCs/>
                <w:sz w:val="28"/>
                <w:szCs w:val="28"/>
              </w:rPr>
              <w:t>Miền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trung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tâm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1E6AED">
              <w:rPr>
                <w:bCs/>
                <w:sz w:val="28"/>
                <w:szCs w:val="28"/>
              </w:rPr>
              <w:t>đồng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bằng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trung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tâm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có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độ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cao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200 – 300m. Ở </w:t>
            </w:r>
            <w:proofErr w:type="spellStart"/>
            <w:r w:rsidRPr="001E6AED">
              <w:rPr>
                <w:bCs/>
                <w:sz w:val="28"/>
                <w:szCs w:val="28"/>
              </w:rPr>
              <w:t>đây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có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hồ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E6AED">
              <w:rPr>
                <w:bCs/>
                <w:sz w:val="28"/>
                <w:szCs w:val="28"/>
              </w:rPr>
              <w:t>sông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rộng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và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sâu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1E6AED">
              <w:rPr>
                <w:bCs/>
                <w:sz w:val="28"/>
                <w:szCs w:val="28"/>
              </w:rPr>
              <w:t>hồ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Ây-rơ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E6AED">
              <w:rPr>
                <w:bCs/>
                <w:sz w:val="28"/>
                <w:szCs w:val="28"/>
              </w:rPr>
              <w:t>sông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Đac-linh</w:t>
            </w:r>
            <w:proofErr w:type="spellEnd"/>
            <w:r w:rsidRPr="001E6AED">
              <w:rPr>
                <w:bCs/>
                <w:sz w:val="28"/>
                <w:szCs w:val="28"/>
              </w:rPr>
              <w:t>).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E6AED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E6AED">
              <w:rPr>
                <w:bCs/>
                <w:sz w:val="28"/>
                <w:szCs w:val="28"/>
              </w:rPr>
              <w:t>Miền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đông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1E6AED">
              <w:rPr>
                <w:bCs/>
                <w:sz w:val="28"/>
                <w:szCs w:val="28"/>
              </w:rPr>
              <w:t>với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dãy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núi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đông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Ô-</w:t>
            </w:r>
            <w:proofErr w:type="spellStart"/>
            <w:r w:rsidRPr="001E6AED">
              <w:rPr>
                <w:bCs/>
                <w:sz w:val="28"/>
                <w:szCs w:val="28"/>
              </w:rPr>
              <w:t>xtrây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-li-a </w:t>
            </w:r>
            <w:proofErr w:type="spellStart"/>
            <w:r w:rsidRPr="001E6AED">
              <w:rPr>
                <w:bCs/>
                <w:sz w:val="28"/>
                <w:szCs w:val="28"/>
              </w:rPr>
              <w:t>và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đồng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bằng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ven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biển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E6AED">
              <w:rPr>
                <w:bCs/>
                <w:sz w:val="28"/>
                <w:szCs w:val="28"/>
              </w:rPr>
              <w:t>Dãy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núi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có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độ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cao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trung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bình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khoảng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1500m, </w:t>
            </w:r>
            <w:proofErr w:type="spellStart"/>
            <w:r w:rsidRPr="001E6AED">
              <w:rPr>
                <w:bCs/>
                <w:sz w:val="28"/>
                <w:szCs w:val="28"/>
              </w:rPr>
              <w:t>sườn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đông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dốc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đứng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E6AED">
              <w:rPr>
                <w:bCs/>
                <w:sz w:val="28"/>
                <w:szCs w:val="28"/>
              </w:rPr>
              <w:t>sườn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tây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thoải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E6AED">
              <w:rPr>
                <w:bCs/>
                <w:sz w:val="28"/>
                <w:szCs w:val="28"/>
              </w:rPr>
              <w:t>Đồng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bằng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có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độ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cao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dưới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200m.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E6AE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1E6AED">
              <w:rPr>
                <w:bCs/>
                <w:sz w:val="28"/>
                <w:szCs w:val="28"/>
              </w:rPr>
              <w:t>Đỉnh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núi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cao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nhất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là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Rao-đơ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Mao </w:t>
            </w:r>
            <w:proofErr w:type="spellStart"/>
            <w:r w:rsidRPr="001E6AED">
              <w:rPr>
                <w:bCs/>
                <w:sz w:val="28"/>
                <w:szCs w:val="28"/>
              </w:rPr>
              <w:t>nằm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E6AED">
              <w:rPr>
                <w:bCs/>
                <w:sz w:val="28"/>
                <w:szCs w:val="28"/>
              </w:rPr>
              <w:t>miền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đông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E6AED">
              <w:rPr>
                <w:bCs/>
                <w:sz w:val="28"/>
                <w:szCs w:val="28"/>
              </w:rPr>
              <w:t>trên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dãy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núi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đông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Ô-</w:t>
            </w:r>
            <w:proofErr w:type="spellStart"/>
            <w:r w:rsidRPr="001E6AED">
              <w:rPr>
                <w:bCs/>
                <w:sz w:val="28"/>
                <w:szCs w:val="28"/>
              </w:rPr>
              <w:t>xtrây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-li-a, </w:t>
            </w:r>
            <w:proofErr w:type="spellStart"/>
            <w:r w:rsidRPr="001E6AED">
              <w:rPr>
                <w:bCs/>
                <w:sz w:val="28"/>
                <w:szCs w:val="28"/>
              </w:rPr>
              <w:t>có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độ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cao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1500m. </w:t>
            </w:r>
          </w:p>
        </w:tc>
      </w:tr>
    </w:tbl>
    <w:p w:rsidR="001E6AED" w:rsidRPr="001E6AED" w:rsidRDefault="001E6AED" w:rsidP="001E6AED">
      <w:pPr>
        <w:spacing w:line="312" w:lineRule="auto"/>
        <w:jc w:val="both"/>
        <w:rPr>
          <w:b/>
          <w:sz w:val="28"/>
          <w:szCs w:val="28"/>
        </w:rPr>
      </w:pP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E6AED">
        <w:rPr>
          <w:b/>
          <w:sz w:val="28"/>
          <w:szCs w:val="28"/>
        </w:rPr>
        <w:t xml:space="preserve">HOẠT ĐỘNG 2: </w:t>
      </w:r>
      <w:proofErr w:type="spellStart"/>
      <w:r w:rsidRPr="001E6AED">
        <w:rPr>
          <w:b/>
          <w:sz w:val="28"/>
          <w:szCs w:val="28"/>
        </w:rPr>
        <w:t>Tìm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hiểu</w:t>
      </w:r>
      <w:proofErr w:type="spellEnd"/>
      <w:r w:rsidRPr="001E6AED">
        <w:rPr>
          <w:b/>
          <w:sz w:val="28"/>
          <w:szCs w:val="28"/>
        </w:rPr>
        <w:t>/</w:t>
      </w:r>
      <w:proofErr w:type="spellStart"/>
      <w:r w:rsidRPr="001E6AED">
        <w:rPr>
          <w:b/>
          <w:sz w:val="28"/>
          <w:szCs w:val="28"/>
        </w:rPr>
        <w:t>hướng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dẫn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học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sinh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làm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bài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tập</w:t>
      </w:r>
      <w:proofErr w:type="spellEnd"/>
      <w:r w:rsidRPr="001E6AED">
        <w:rPr>
          <w:b/>
          <w:sz w:val="28"/>
          <w:szCs w:val="28"/>
        </w:rPr>
        <w:t xml:space="preserve"> 2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E6AED">
        <w:rPr>
          <w:b/>
          <w:sz w:val="28"/>
          <w:szCs w:val="28"/>
        </w:rPr>
        <w:t xml:space="preserve">1. </w:t>
      </w:r>
      <w:proofErr w:type="spellStart"/>
      <w:r w:rsidRPr="001E6AED">
        <w:rPr>
          <w:b/>
          <w:sz w:val="28"/>
          <w:szCs w:val="28"/>
        </w:rPr>
        <w:t>Mục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tiêu</w:t>
      </w:r>
      <w:proofErr w:type="spellEnd"/>
      <w:r w:rsidRPr="001E6AED">
        <w:rPr>
          <w:b/>
          <w:sz w:val="28"/>
          <w:szCs w:val="28"/>
        </w:rPr>
        <w:t xml:space="preserve"> 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1E6AED">
        <w:rPr>
          <w:sz w:val="28"/>
          <w:szCs w:val="28"/>
        </w:rPr>
        <w:t xml:space="preserve">- </w:t>
      </w:r>
      <w:proofErr w:type="spellStart"/>
      <w:r w:rsidRPr="001E6AED">
        <w:rPr>
          <w:sz w:val="28"/>
          <w:szCs w:val="28"/>
        </w:rPr>
        <w:t>Kiến</w:t>
      </w:r>
      <w:proofErr w:type="spellEnd"/>
      <w:r w:rsidRPr="001E6AED">
        <w:rPr>
          <w:sz w:val="28"/>
          <w:szCs w:val="28"/>
        </w:rPr>
        <w:t xml:space="preserve"> </w:t>
      </w:r>
      <w:proofErr w:type="spellStart"/>
      <w:r w:rsidRPr="001E6AED">
        <w:rPr>
          <w:sz w:val="28"/>
          <w:szCs w:val="28"/>
        </w:rPr>
        <w:t>thức</w:t>
      </w:r>
      <w:proofErr w:type="spellEnd"/>
      <w:r w:rsidRPr="001E6AED">
        <w:rPr>
          <w:sz w:val="28"/>
          <w:szCs w:val="28"/>
        </w:rPr>
        <w:t xml:space="preserve">: </w:t>
      </w:r>
      <w:proofErr w:type="spellStart"/>
      <w:r w:rsidRPr="001E6AED">
        <w:rPr>
          <w:color w:val="000000"/>
          <w:sz w:val="28"/>
          <w:szCs w:val="28"/>
        </w:rPr>
        <w:t>Viết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một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báo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cáo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ngắn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và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trình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bày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về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đặc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điểm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tự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nhiên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của</w:t>
      </w:r>
      <w:proofErr w:type="spellEnd"/>
      <w:r w:rsidRPr="001E6AED">
        <w:rPr>
          <w:color w:val="000000"/>
          <w:sz w:val="28"/>
          <w:szCs w:val="28"/>
        </w:rPr>
        <w:t xml:space="preserve"> Ô-</w:t>
      </w:r>
      <w:proofErr w:type="spellStart"/>
      <w:r w:rsidRPr="001E6AED">
        <w:rPr>
          <w:color w:val="000000"/>
          <w:sz w:val="28"/>
          <w:szCs w:val="28"/>
        </w:rPr>
        <w:t>xtrây</w:t>
      </w:r>
      <w:proofErr w:type="spellEnd"/>
      <w:r w:rsidRPr="001E6AED">
        <w:rPr>
          <w:color w:val="000000"/>
          <w:sz w:val="28"/>
          <w:szCs w:val="28"/>
        </w:rPr>
        <w:t>-li-a.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1E6AED">
        <w:rPr>
          <w:sz w:val="28"/>
          <w:szCs w:val="28"/>
        </w:rPr>
        <w:t xml:space="preserve">- </w:t>
      </w:r>
      <w:proofErr w:type="spellStart"/>
      <w:r w:rsidRPr="001E6AED">
        <w:rPr>
          <w:sz w:val="28"/>
          <w:szCs w:val="28"/>
        </w:rPr>
        <w:t>Kĩ</w:t>
      </w:r>
      <w:proofErr w:type="spellEnd"/>
      <w:r w:rsidRPr="001E6AED">
        <w:rPr>
          <w:sz w:val="28"/>
          <w:szCs w:val="28"/>
        </w:rPr>
        <w:t xml:space="preserve"> </w:t>
      </w:r>
      <w:proofErr w:type="spellStart"/>
      <w:r w:rsidRPr="001E6AED">
        <w:rPr>
          <w:sz w:val="28"/>
          <w:szCs w:val="28"/>
        </w:rPr>
        <w:t>năng</w:t>
      </w:r>
      <w:proofErr w:type="spellEnd"/>
      <w:r w:rsidRPr="001E6AED">
        <w:rPr>
          <w:sz w:val="28"/>
          <w:szCs w:val="28"/>
        </w:rPr>
        <w:t xml:space="preserve">: </w:t>
      </w:r>
      <w:proofErr w:type="spellStart"/>
      <w:r w:rsidRPr="001E6AED">
        <w:rPr>
          <w:color w:val="000000"/>
          <w:sz w:val="28"/>
          <w:szCs w:val="28"/>
        </w:rPr>
        <w:t>Lược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đồ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hướng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gió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và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phân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bố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lượng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mưa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và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biểu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đồ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nhiệt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độ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và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lượng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mưa</w:t>
      </w:r>
      <w:proofErr w:type="spellEnd"/>
      <w:r w:rsidRPr="001E6AED">
        <w:rPr>
          <w:color w:val="000000"/>
          <w:sz w:val="28"/>
          <w:szCs w:val="28"/>
        </w:rPr>
        <w:t xml:space="preserve"> ở </w:t>
      </w:r>
      <w:proofErr w:type="spellStart"/>
      <w:r w:rsidRPr="001E6AED">
        <w:rPr>
          <w:color w:val="000000"/>
          <w:sz w:val="28"/>
          <w:szCs w:val="28"/>
        </w:rPr>
        <w:t>lục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địa</w:t>
      </w:r>
      <w:proofErr w:type="spellEnd"/>
      <w:r w:rsidRPr="001E6AED">
        <w:rPr>
          <w:color w:val="000000"/>
          <w:sz w:val="28"/>
          <w:szCs w:val="28"/>
        </w:rPr>
        <w:t xml:space="preserve"> Ô-</w:t>
      </w:r>
      <w:proofErr w:type="spellStart"/>
      <w:r w:rsidRPr="001E6AED">
        <w:rPr>
          <w:color w:val="000000"/>
          <w:sz w:val="28"/>
          <w:szCs w:val="28"/>
        </w:rPr>
        <w:t>xtrây</w:t>
      </w:r>
      <w:proofErr w:type="spellEnd"/>
      <w:r w:rsidRPr="001E6AED">
        <w:rPr>
          <w:color w:val="000000"/>
          <w:sz w:val="28"/>
          <w:szCs w:val="28"/>
        </w:rPr>
        <w:t xml:space="preserve">-li-a </w:t>
      </w:r>
      <w:proofErr w:type="spellStart"/>
      <w:r w:rsidRPr="001E6AED">
        <w:rPr>
          <w:color w:val="000000"/>
          <w:sz w:val="28"/>
          <w:szCs w:val="28"/>
        </w:rPr>
        <w:t>và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các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đảo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lân</w:t>
      </w:r>
      <w:proofErr w:type="spellEnd"/>
      <w:r w:rsidRPr="001E6AED">
        <w:rPr>
          <w:color w:val="000000"/>
          <w:sz w:val="28"/>
          <w:szCs w:val="28"/>
        </w:rPr>
        <w:t xml:space="preserve"> </w:t>
      </w:r>
      <w:proofErr w:type="spellStart"/>
      <w:r w:rsidRPr="001E6AED">
        <w:rPr>
          <w:color w:val="000000"/>
          <w:sz w:val="28"/>
          <w:szCs w:val="28"/>
        </w:rPr>
        <w:t>cận</w:t>
      </w:r>
      <w:proofErr w:type="spellEnd"/>
      <w:r w:rsidRPr="001E6AED">
        <w:rPr>
          <w:color w:val="000000"/>
          <w:sz w:val="28"/>
          <w:szCs w:val="28"/>
        </w:rPr>
        <w:t>.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E6AED">
        <w:rPr>
          <w:b/>
          <w:sz w:val="28"/>
          <w:szCs w:val="28"/>
        </w:rPr>
        <w:t xml:space="preserve">2. </w:t>
      </w:r>
      <w:proofErr w:type="spellStart"/>
      <w:r w:rsidRPr="001E6AED">
        <w:rPr>
          <w:b/>
          <w:sz w:val="28"/>
          <w:szCs w:val="28"/>
        </w:rPr>
        <w:t>Phương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pháp</w:t>
      </w:r>
      <w:proofErr w:type="spellEnd"/>
      <w:r w:rsidRPr="001E6AED">
        <w:rPr>
          <w:b/>
          <w:sz w:val="28"/>
          <w:szCs w:val="28"/>
        </w:rPr>
        <w:t>/</w:t>
      </w:r>
      <w:proofErr w:type="spellStart"/>
      <w:r w:rsidRPr="001E6AED">
        <w:rPr>
          <w:b/>
          <w:sz w:val="28"/>
          <w:szCs w:val="28"/>
        </w:rPr>
        <w:t>kĩ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thuật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dạy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học</w:t>
      </w:r>
      <w:proofErr w:type="spellEnd"/>
    </w:p>
    <w:p w:rsidR="001E6AED" w:rsidRPr="001E6AED" w:rsidRDefault="001E6AED" w:rsidP="001E6AED">
      <w:pPr>
        <w:spacing w:line="312" w:lineRule="auto"/>
        <w:ind w:firstLine="540"/>
        <w:jc w:val="both"/>
        <w:rPr>
          <w:bCs/>
          <w:sz w:val="28"/>
          <w:szCs w:val="28"/>
        </w:rPr>
      </w:pPr>
      <w:proofErr w:type="spellStart"/>
      <w:r w:rsidRPr="001E6AED">
        <w:rPr>
          <w:bCs/>
          <w:sz w:val="28"/>
          <w:szCs w:val="28"/>
        </w:rPr>
        <w:t>Trực</w:t>
      </w:r>
      <w:proofErr w:type="spellEnd"/>
      <w:r w:rsidRPr="001E6AED">
        <w:rPr>
          <w:bCs/>
          <w:sz w:val="28"/>
          <w:szCs w:val="28"/>
        </w:rPr>
        <w:t xml:space="preserve"> </w:t>
      </w:r>
      <w:proofErr w:type="spellStart"/>
      <w:r w:rsidRPr="001E6AED">
        <w:rPr>
          <w:bCs/>
          <w:sz w:val="28"/>
          <w:szCs w:val="28"/>
        </w:rPr>
        <w:t>quan</w:t>
      </w:r>
      <w:proofErr w:type="spellEnd"/>
      <w:r w:rsidRPr="001E6AED">
        <w:rPr>
          <w:bCs/>
          <w:sz w:val="28"/>
          <w:szCs w:val="28"/>
        </w:rPr>
        <w:t xml:space="preserve">, </w:t>
      </w:r>
      <w:proofErr w:type="spellStart"/>
      <w:r w:rsidRPr="001E6AED">
        <w:rPr>
          <w:bCs/>
          <w:sz w:val="28"/>
          <w:szCs w:val="28"/>
        </w:rPr>
        <w:t>gợi</w:t>
      </w:r>
      <w:proofErr w:type="spellEnd"/>
      <w:r w:rsidRPr="001E6AED">
        <w:rPr>
          <w:bCs/>
          <w:sz w:val="28"/>
          <w:szCs w:val="28"/>
        </w:rPr>
        <w:t xml:space="preserve"> </w:t>
      </w:r>
      <w:proofErr w:type="spellStart"/>
      <w:r w:rsidRPr="001E6AED">
        <w:rPr>
          <w:bCs/>
          <w:sz w:val="28"/>
          <w:szCs w:val="28"/>
        </w:rPr>
        <w:t>mở</w:t>
      </w:r>
      <w:proofErr w:type="spellEnd"/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E6AED">
        <w:rPr>
          <w:b/>
          <w:sz w:val="28"/>
          <w:szCs w:val="28"/>
        </w:rPr>
        <w:t xml:space="preserve">3. </w:t>
      </w:r>
      <w:proofErr w:type="spellStart"/>
      <w:r w:rsidRPr="001E6AED">
        <w:rPr>
          <w:b/>
          <w:sz w:val="28"/>
          <w:szCs w:val="28"/>
        </w:rPr>
        <w:t>Các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bước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hoạt</w:t>
      </w:r>
      <w:proofErr w:type="spellEnd"/>
      <w:r w:rsidRPr="001E6AED">
        <w:rPr>
          <w:b/>
          <w:sz w:val="28"/>
          <w:szCs w:val="28"/>
        </w:rPr>
        <w:t xml:space="preserve"> </w:t>
      </w:r>
      <w:proofErr w:type="spellStart"/>
      <w:r w:rsidRPr="001E6AED">
        <w:rPr>
          <w:b/>
          <w:sz w:val="28"/>
          <w:szCs w:val="28"/>
        </w:rPr>
        <w:t>động</w:t>
      </w:r>
      <w:proofErr w:type="spellEnd"/>
      <w:r w:rsidRPr="001E6AED"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1554"/>
        <w:gridCol w:w="1803"/>
        <w:gridCol w:w="2628"/>
      </w:tblGrid>
      <w:tr w:rsidR="001E6AED" w:rsidRPr="001E6AED" w:rsidTr="0060350F">
        <w:trPr>
          <w:tblHeader/>
          <w:jc w:val="center"/>
        </w:trPr>
        <w:tc>
          <w:tcPr>
            <w:tcW w:w="2871" w:type="dxa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E6AED">
              <w:rPr>
                <w:b/>
                <w:sz w:val="28"/>
                <w:szCs w:val="28"/>
              </w:rPr>
              <w:t>Hoạt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/>
                <w:sz w:val="28"/>
                <w:szCs w:val="28"/>
              </w:rPr>
              <w:t>động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/>
                <w:sz w:val="28"/>
                <w:szCs w:val="28"/>
              </w:rPr>
              <w:t>của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/>
                <w:sz w:val="28"/>
                <w:szCs w:val="28"/>
              </w:rPr>
              <w:t>giáo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/>
                <w:sz w:val="28"/>
                <w:szCs w:val="28"/>
              </w:rPr>
              <w:t>viên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/>
                <w:sz w:val="28"/>
                <w:szCs w:val="28"/>
              </w:rPr>
              <w:t>và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/>
                <w:sz w:val="28"/>
                <w:szCs w:val="28"/>
              </w:rPr>
              <w:t>học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/>
                <w:sz w:val="28"/>
                <w:szCs w:val="28"/>
              </w:rPr>
              <w:t>sinh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85" w:type="dxa"/>
            <w:gridSpan w:val="3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proofErr w:type="spellStart"/>
            <w:r w:rsidRPr="001E6AED">
              <w:rPr>
                <w:b/>
                <w:sz w:val="28"/>
                <w:szCs w:val="28"/>
              </w:rPr>
              <w:t>Nội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1E6AED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1E6AED" w:rsidRPr="001E6AED" w:rsidTr="0060350F">
        <w:trPr>
          <w:jc w:val="center"/>
        </w:trPr>
        <w:tc>
          <w:tcPr>
            <w:tcW w:w="2871" w:type="dxa"/>
            <w:vMerge w:val="restart"/>
          </w:tcPr>
          <w:p w:rsidR="001E6AED" w:rsidRPr="004A5D72" w:rsidRDefault="001E6AED" w:rsidP="0060350F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4A5D72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4A5D72">
              <w:rPr>
                <w:b/>
                <w:bCs/>
                <w:sz w:val="28"/>
                <w:szCs w:val="28"/>
              </w:rPr>
              <w:t xml:space="preserve"> 1: </w:t>
            </w:r>
          </w:p>
          <w:p w:rsidR="001E6AED" w:rsidRPr="004A5D72" w:rsidRDefault="001E6AED" w:rsidP="0060350F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4A5D72">
              <w:rPr>
                <w:b/>
                <w:bCs/>
                <w:sz w:val="28"/>
                <w:szCs w:val="28"/>
              </w:rPr>
              <w:t xml:space="preserve">- </w:t>
            </w:r>
            <w:r w:rsidRPr="004A5D72">
              <w:rPr>
                <w:sz w:val="28"/>
                <w:szCs w:val="28"/>
              </w:rPr>
              <w:t xml:space="preserve">GV </w:t>
            </w:r>
            <w:proofErr w:type="spellStart"/>
            <w:r w:rsidRPr="004A5D72">
              <w:rPr>
                <w:sz w:val="28"/>
                <w:szCs w:val="28"/>
              </w:rPr>
              <w:t>hướng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dẫn</w:t>
            </w:r>
            <w:proofErr w:type="spellEnd"/>
            <w:r w:rsidRPr="004A5D72">
              <w:rPr>
                <w:sz w:val="28"/>
                <w:szCs w:val="28"/>
              </w:rPr>
              <w:t xml:space="preserve"> HS </w:t>
            </w:r>
            <w:proofErr w:type="spellStart"/>
            <w:r w:rsidRPr="004A5D72">
              <w:rPr>
                <w:sz w:val="28"/>
                <w:szCs w:val="28"/>
              </w:rPr>
              <w:t>dựa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vào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hình</w:t>
            </w:r>
            <w:proofErr w:type="spellEnd"/>
            <w:r w:rsidRPr="004A5D72">
              <w:rPr>
                <w:sz w:val="28"/>
                <w:szCs w:val="28"/>
              </w:rPr>
              <w:t xml:space="preserve"> 50.2 </w:t>
            </w:r>
            <w:proofErr w:type="spellStart"/>
            <w:r w:rsidRPr="004A5D72">
              <w:rPr>
                <w:sz w:val="28"/>
                <w:szCs w:val="28"/>
              </w:rPr>
              <w:t>để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xác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định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các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loại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gió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và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lastRenderedPageBreak/>
              <w:t>hướng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gió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thổi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đến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lục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địa</w:t>
            </w:r>
            <w:proofErr w:type="spellEnd"/>
            <w:r w:rsidRPr="004A5D72">
              <w:rPr>
                <w:sz w:val="28"/>
                <w:szCs w:val="28"/>
              </w:rPr>
              <w:t xml:space="preserve"> Ô-</w:t>
            </w:r>
            <w:proofErr w:type="spellStart"/>
            <w:r w:rsidRPr="004A5D72">
              <w:rPr>
                <w:sz w:val="28"/>
                <w:szCs w:val="28"/>
              </w:rPr>
              <w:t>xtrây</w:t>
            </w:r>
            <w:proofErr w:type="spellEnd"/>
            <w:r w:rsidRPr="004A5D72">
              <w:rPr>
                <w:sz w:val="28"/>
                <w:szCs w:val="28"/>
              </w:rPr>
              <w:t>-li-a.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E6AED">
              <w:rPr>
                <w:sz w:val="28"/>
                <w:szCs w:val="28"/>
              </w:rPr>
              <w:t xml:space="preserve">- HS </w:t>
            </w:r>
            <w:proofErr w:type="spellStart"/>
            <w:r w:rsidRPr="001E6AED">
              <w:rPr>
                <w:sz w:val="28"/>
                <w:szCs w:val="28"/>
              </w:rPr>
              <w:t>chú</w:t>
            </w:r>
            <w:proofErr w:type="spellEnd"/>
            <w:r w:rsidRPr="001E6AED">
              <w:rPr>
                <w:sz w:val="28"/>
                <w:szCs w:val="28"/>
              </w:rPr>
              <w:t xml:space="preserve"> ý </w:t>
            </w:r>
            <w:proofErr w:type="spellStart"/>
            <w:r w:rsidRPr="001E6AED">
              <w:rPr>
                <w:sz w:val="28"/>
                <w:szCs w:val="28"/>
              </w:rPr>
              <w:t>theo</w:t>
            </w:r>
            <w:proofErr w:type="spellEnd"/>
            <w:r w:rsidRPr="001E6AED">
              <w:rPr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sz w:val="28"/>
                <w:szCs w:val="28"/>
              </w:rPr>
              <w:t>dõi</w:t>
            </w:r>
            <w:proofErr w:type="spellEnd"/>
          </w:p>
        </w:tc>
        <w:tc>
          <w:tcPr>
            <w:tcW w:w="5985" w:type="dxa"/>
            <w:gridSpan w:val="3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E6AED">
              <w:rPr>
                <w:b/>
                <w:sz w:val="28"/>
                <w:szCs w:val="28"/>
              </w:rPr>
              <w:lastRenderedPageBreak/>
              <w:t>Bài</w:t>
            </w:r>
            <w:proofErr w:type="spellEnd"/>
            <w:r w:rsidRPr="001E6AED">
              <w:rPr>
                <w:b/>
                <w:sz w:val="28"/>
                <w:szCs w:val="28"/>
              </w:rPr>
              <w:t xml:space="preserve"> 2: </w:t>
            </w:r>
            <w:proofErr w:type="spellStart"/>
            <w:r w:rsidRPr="001E6AED">
              <w:rPr>
                <w:bCs/>
                <w:sz w:val="28"/>
                <w:szCs w:val="28"/>
              </w:rPr>
              <w:t>Đặc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điểm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khí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hậu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lục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z w:val="28"/>
                <w:szCs w:val="28"/>
              </w:rPr>
              <w:t>địa</w:t>
            </w:r>
            <w:proofErr w:type="spellEnd"/>
            <w:r w:rsidRPr="001E6AED">
              <w:rPr>
                <w:bCs/>
                <w:sz w:val="28"/>
                <w:szCs w:val="28"/>
              </w:rPr>
              <w:t xml:space="preserve"> Ô-</w:t>
            </w:r>
            <w:proofErr w:type="spellStart"/>
            <w:r w:rsidRPr="001E6AED">
              <w:rPr>
                <w:bCs/>
                <w:sz w:val="28"/>
                <w:szCs w:val="28"/>
              </w:rPr>
              <w:t>xtrây</w:t>
            </w:r>
            <w:proofErr w:type="spellEnd"/>
            <w:r w:rsidRPr="001E6AED">
              <w:rPr>
                <w:bCs/>
                <w:sz w:val="28"/>
                <w:szCs w:val="28"/>
              </w:rPr>
              <w:t>-li-a.</w:t>
            </w:r>
          </w:p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E6AE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Các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loại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gió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hướng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gió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thổi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lục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địa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Ô-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xtrây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-li-a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khu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vực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ảnh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i/>
                <w:iCs/>
                <w:sz w:val="28"/>
                <w:szCs w:val="28"/>
              </w:rPr>
              <w:t>hưởng</w:t>
            </w:r>
            <w:proofErr w:type="spellEnd"/>
            <w:r w:rsidRPr="001E6AED">
              <w:rPr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1E6AED" w:rsidRPr="001E6AED" w:rsidTr="0060350F">
        <w:trPr>
          <w:jc w:val="center"/>
        </w:trPr>
        <w:tc>
          <w:tcPr>
            <w:tcW w:w="2871" w:type="dxa"/>
            <w:vMerge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1E6AED">
              <w:rPr>
                <w:b/>
                <w:bCs/>
                <w:sz w:val="28"/>
                <w:szCs w:val="28"/>
                <w:lang w:val="nl-NL"/>
              </w:rPr>
              <w:t xml:space="preserve">Các loại </w:t>
            </w:r>
            <w:r w:rsidRPr="001E6AED">
              <w:rPr>
                <w:b/>
                <w:bCs/>
                <w:sz w:val="28"/>
                <w:szCs w:val="28"/>
                <w:lang w:val="nl-NL"/>
              </w:rPr>
              <w:lastRenderedPageBreak/>
              <w:t>gió</w:t>
            </w:r>
          </w:p>
        </w:tc>
        <w:tc>
          <w:tcPr>
            <w:tcW w:w="1803" w:type="dxa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1E6AED">
              <w:rPr>
                <w:b/>
                <w:bCs/>
                <w:sz w:val="28"/>
                <w:szCs w:val="28"/>
                <w:lang w:val="nl-NL"/>
              </w:rPr>
              <w:lastRenderedPageBreak/>
              <w:t xml:space="preserve">Hướng gió </w:t>
            </w:r>
            <w:r w:rsidRPr="001E6AED">
              <w:rPr>
                <w:b/>
                <w:bCs/>
                <w:sz w:val="28"/>
                <w:szCs w:val="28"/>
                <w:lang w:val="nl-NL"/>
              </w:rPr>
              <w:lastRenderedPageBreak/>
              <w:t>thổi</w:t>
            </w:r>
          </w:p>
        </w:tc>
        <w:tc>
          <w:tcPr>
            <w:tcW w:w="2628" w:type="dxa"/>
          </w:tcPr>
          <w:p w:rsidR="001E6AED" w:rsidRPr="001E6AED" w:rsidRDefault="001E6AED" w:rsidP="0060350F">
            <w:pPr>
              <w:spacing w:line="312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1E6AED">
              <w:rPr>
                <w:b/>
                <w:bCs/>
                <w:sz w:val="28"/>
                <w:szCs w:val="28"/>
                <w:lang w:val="nl-NL"/>
              </w:rPr>
              <w:lastRenderedPageBreak/>
              <w:t>Khu vực ảnh hưởng</w:t>
            </w:r>
          </w:p>
        </w:tc>
      </w:tr>
      <w:tr w:rsidR="001E6AED" w:rsidRPr="001E6AED" w:rsidTr="0060350F">
        <w:trPr>
          <w:jc w:val="center"/>
        </w:trPr>
        <w:tc>
          <w:tcPr>
            <w:tcW w:w="2871" w:type="dxa"/>
            <w:vMerge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554" w:type="dxa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pacing w:val="-6"/>
                <w:sz w:val="28"/>
                <w:szCs w:val="28"/>
                <w:lang w:val="nl-NL"/>
              </w:rPr>
            </w:pPr>
            <w:r w:rsidRPr="001E6AED">
              <w:rPr>
                <w:bCs/>
                <w:spacing w:val="-6"/>
                <w:sz w:val="28"/>
                <w:szCs w:val="28"/>
                <w:lang w:val="nl-NL"/>
              </w:rPr>
              <w:t>Gió mùa</w:t>
            </w:r>
          </w:p>
        </w:tc>
        <w:tc>
          <w:tcPr>
            <w:tcW w:w="1803" w:type="dxa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pacing w:val="-6"/>
                <w:sz w:val="28"/>
                <w:szCs w:val="28"/>
              </w:rPr>
            </w:pPr>
            <w:proofErr w:type="spellStart"/>
            <w:r w:rsidRPr="001E6AED">
              <w:rPr>
                <w:bCs/>
                <w:spacing w:val="-6"/>
                <w:sz w:val="28"/>
                <w:szCs w:val="28"/>
              </w:rPr>
              <w:t>Tây</w:t>
            </w:r>
            <w:proofErr w:type="spellEnd"/>
            <w:r w:rsidRPr="001E6AED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pacing w:val="-6"/>
                <w:sz w:val="28"/>
                <w:szCs w:val="28"/>
              </w:rPr>
              <w:t>bắc</w:t>
            </w:r>
            <w:proofErr w:type="spellEnd"/>
            <w:r w:rsidRPr="001E6AED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pacing w:val="-6"/>
                <w:sz w:val="28"/>
                <w:szCs w:val="28"/>
              </w:rPr>
              <w:t>và</w:t>
            </w:r>
            <w:proofErr w:type="spellEnd"/>
            <w:r w:rsidRPr="001E6AED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pacing w:val="-6"/>
                <w:sz w:val="28"/>
                <w:szCs w:val="28"/>
              </w:rPr>
              <w:t>đông</w:t>
            </w:r>
            <w:proofErr w:type="spellEnd"/>
            <w:r w:rsidRPr="001E6AED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pacing w:val="-6"/>
                <w:sz w:val="28"/>
                <w:szCs w:val="28"/>
              </w:rPr>
              <w:t>nam</w:t>
            </w:r>
            <w:proofErr w:type="spellEnd"/>
          </w:p>
        </w:tc>
        <w:tc>
          <w:tcPr>
            <w:tcW w:w="2628" w:type="dxa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pacing w:val="-6"/>
                <w:sz w:val="28"/>
                <w:szCs w:val="28"/>
              </w:rPr>
            </w:pPr>
            <w:proofErr w:type="spellStart"/>
            <w:r w:rsidRPr="001E6AED">
              <w:rPr>
                <w:bCs/>
                <w:spacing w:val="-6"/>
                <w:sz w:val="28"/>
                <w:szCs w:val="28"/>
              </w:rPr>
              <w:t>Miền</w:t>
            </w:r>
            <w:proofErr w:type="spellEnd"/>
            <w:r w:rsidRPr="001E6AED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pacing w:val="-6"/>
                <w:sz w:val="28"/>
                <w:szCs w:val="28"/>
              </w:rPr>
              <w:t>Bắc</w:t>
            </w:r>
            <w:proofErr w:type="spellEnd"/>
            <w:r w:rsidRPr="001E6AED">
              <w:rPr>
                <w:bCs/>
                <w:spacing w:val="-6"/>
                <w:sz w:val="28"/>
                <w:szCs w:val="28"/>
              </w:rPr>
              <w:t xml:space="preserve"> (</w:t>
            </w:r>
            <w:proofErr w:type="spellStart"/>
            <w:r w:rsidRPr="001E6AED">
              <w:rPr>
                <w:bCs/>
                <w:spacing w:val="-6"/>
                <w:sz w:val="28"/>
                <w:szCs w:val="28"/>
              </w:rPr>
              <w:t>từ</w:t>
            </w:r>
            <w:proofErr w:type="spellEnd"/>
            <w:r w:rsidRPr="001E6AED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pacing w:val="-6"/>
                <w:sz w:val="28"/>
                <w:szCs w:val="28"/>
              </w:rPr>
              <w:t>Xích</w:t>
            </w:r>
            <w:proofErr w:type="spellEnd"/>
            <w:r w:rsidRPr="001E6AED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pacing w:val="-6"/>
                <w:sz w:val="28"/>
                <w:szCs w:val="28"/>
              </w:rPr>
              <w:t>đạo</w:t>
            </w:r>
            <w:proofErr w:type="spellEnd"/>
            <w:r w:rsidRPr="001E6AED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pacing w:val="-6"/>
                <w:sz w:val="28"/>
                <w:szCs w:val="28"/>
              </w:rPr>
              <w:t>đến</w:t>
            </w:r>
            <w:proofErr w:type="spellEnd"/>
            <w:r w:rsidRPr="001E6AED">
              <w:rPr>
                <w:bCs/>
                <w:spacing w:val="-6"/>
                <w:sz w:val="28"/>
                <w:szCs w:val="28"/>
              </w:rPr>
              <w:t xml:space="preserve"> 20</w:t>
            </w:r>
            <w:r w:rsidRPr="001E6AED">
              <w:rPr>
                <w:bCs/>
                <w:spacing w:val="-6"/>
                <w:sz w:val="28"/>
                <w:szCs w:val="28"/>
                <w:vertAlign w:val="superscript"/>
              </w:rPr>
              <w:t>0</w:t>
            </w:r>
            <w:r w:rsidRPr="001E6AED">
              <w:rPr>
                <w:bCs/>
                <w:spacing w:val="-6"/>
                <w:sz w:val="28"/>
                <w:szCs w:val="28"/>
              </w:rPr>
              <w:t>N)</w:t>
            </w:r>
          </w:p>
        </w:tc>
      </w:tr>
      <w:tr w:rsidR="001E6AED" w:rsidRPr="001E6AED" w:rsidTr="0060350F">
        <w:trPr>
          <w:jc w:val="center"/>
        </w:trPr>
        <w:tc>
          <w:tcPr>
            <w:tcW w:w="2871" w:type="dxa"/>
            <w:vMerge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pacing w:val="-6"/>
                <w:sz w:val="28"/>
                <w:szCs w:val="28"/>
                <w:lang w:val="nl-NL"/>
              </w:rPr>
            </w:pPr>
            <w:r w:rsidRPr="001E6AED">
              <w:rPr>
                <w:bCs/>
                <w:spacing w:val="-6"/>
                <w:sz w:val="28"/>
                <w:szCs w:val="28"/>
                <w:lang w:val="nl-NL"/>
              </w:rPr>
              <w:t>Gió tín phong</w:t>
            </w:r>
          </w:p>
        </w:tc>
        <w:tc>
          <w:tcPr>
            <w:tcW w:w="1803" w:type="dxa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pacing w:val="-6"/>
                <w:sz w:val="28"/>
                <w:szCs w:val="28"/>
                <w:lang w:val="nl-NL"/>
              </w:rPr>
            </w:pPr>
            <w:r w:rsidRPr="001E6AED">
              <w:rPr>
                <w:bCs/>
                <w:spacing w:val="-6"/>
                <w:sz w:val="28"/>
                <w:szCs w:val="28"/>
                <w:lang w:val="nl-NL"/>
              </w:rPr>
              <w:t>Đông nam</w:t>
            </w:r>
          </w:p>
        </w:tc>
        <w:tc>
          <w:tcPr>
            <w:tcW w:w="2628" w:type="dxa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pacing w:val="-14"/>
                <w:sz w:val="28"/>
                <w:szCs w:val="28"/>
              </w:rPr>
            </w:pPr>
            <w:proofErr w:type="spellStart"/>
            <w:r w:rsidRPr="001E6AED">
              <w:rPr>
                <w:bCs/>
                <w:spacing w:val="-14"/>
                <w:sz w:val="28"/>
                <w:szCs w:val="28"/>
              </w:rPr>
              <w:t>Miền</w:t>
            </w:r>
            <w:proofErr w:type="spellEnd"/>
            <w:r w:rsidRPr="001E6AED">
              <w:rPr>
                <w:bCs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1E6AED">
              <w:rPr>
                <w:bCs/>
                <w:spacing w:val="-14"/>
                <w:sz w:val="28"/>
                <w:szCs w:val="28"/>
              </w:rPr>
              <w:t>Trung</w:t>
            </w:r>
            <w:proofErr w:type="spellEnd"/>
            <w:r w:rsidRPr="001E6AED">
              <w:rPr>
                <w:bCs/>
                <w:spacing w:val="-14"/>
                <w:sz w:val="28"/>
                <w:szCs w:val="28"/>
              </w:rPr>
              <w:t xml:space="preserve"> (</w:t>
            </w:r>
            <w:proofErr w:type="spellStart"/>
            <w:r w:rsidRPr="001E6AED">
              <w:rPr>
                <w:bCs/>
                <w:spacing w:val="-14"/>
                <w:sz w:val="28"/>
                <w:szCs w:val="28"/>
              </w:rPr>
              <w:t>từ</w:t>
            </w:r>
            <w:proofErr w:type="spellEnd"/>
            <w:r w:rsidRPr="001E6AED">
              <w:rPr>
                <w:bCs/>
                <w:spacing w:val="-14"/>
                <w:sz w:val="28"/>
                <w:szCs w:val="28"/>
              </w:rPr>
              <w:t xml:space="preserve"> 20</w:t>
            </w:r>
            <w:r w:rsidRPr="001E6AED">
              <w:rPr>
                <w:bCs/>
                <w:spacing w:val="-14"/>
                <w:sz w:val="28"/>
                <w:szCs w:val="28"/>
                <w:vertAlign w:val="superscript"/>
              </w:rPr>
              <w:t>0</w:t>
            </w:r>
            <w:r w:rsidRPr="001E6AED">
              <w:rPr>
                <w:bCs/>
                <w:spacing w:val="-14"/>
                <w:sz w:val="28"/>
                <w:szCs w:val="28"/>
              </w:rPr>
              <w:t xml:space="preserve">N </w:t>
            </w:r>
            <w:proofErr w:type="spellStart"/>
            <w:r w:rsidRPr="001E6AED">
              <w:rPr>
                <w:bCs/>
                <w:spacing w:val="-14"/>
                <w:sz w:val="28"/>
                <w:szCs w:val="28"/>
              </w:rPr>
              <w:t>đến</w:t>
            </w:r>
            <w:proofErr w:type="spellEnd"/>
            <w:r w:rsidRPr="001E6AED">
              <w:rPr>
                <w:bCs/>
                <w:spacing w:val="-14"/>
                <w:sz w:val="28"/>
                <w:szCs w:val="28"/>
              </w:rPr>
              <w:t xml:space="preserve"> 35</w:t>
            </w:r>
            <w:r w:rsidRPr="001E6AED">
              <w:rPr>
                <w:bCs/>
                <w:spacing w:val="-14"/>
                <w:sz w:val="28"/>
                <w:szCs w:val="28"/>
                <w:vertAlign w:val="superscript"/>
              </w:rPr>
              <w:t>0</w:t>
            </w:r>
            <w:r w:rsidRPr="001E6AED">
              <w:rPr>
                <w:bCs/>
                <w:spacing w:val="-14"/>
                <w:sz w:val="28"/>
                <w:szCs w:val="28"/>
              </w:rPr>
              <w:t>N)</w:t>
            </w:r>
          </w:p>
        </w:tc>
      </w:tr>
      <w:tr w:rsidR="001E6AED" w:rsidRPr="001E6AED" w:rsidTr="0060350F">
        <w:trPr>
          <w:jc w:val="center"/>
        </w:trPr>
        <w:tc>
          <w:tcPr>
            <w:tcW w:w="2871" w:type="dxa"/>
            <w:vMerge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pacing w:val="-6"/>
                <w:sz w:val="28"/>
                <w:szCs w:val="28"/>
                <w:lang w:val="nl-NL"/>
              </w:rPr>
            </w:pPr>
            <w:r w:rsidRPr="001E6AED">
              <w:rPr>
                <w:bCs/>
                <w:spacing w:val="-6"/>
                <w:sz w:val="28"/>
                <w:szCs w:val="28"/>
                <w:lang w:val="nl-NL"/>
              </w:rPr>
              <w:t>Gió tây ôn đới</w:t>
            </w:r>
          </w:p>
        </w:tc>
        <w:tc>
          <w:tcPr>
            <w:tcW w:w="1803" w:type="dxa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pacing w:val="-6"/>
                <w:sz w:val="28"/>
                <w:szCs w:val="28"/>
                <w:lang w:val="nl-NL"/>
              </w:rPr>
            </w:pPr>
            <w:r w:rsidRPr="001E6AED">
              <w:rPr>
                <w:bCs/>
                <w:spacing w:val="-6"/>
                <w:sz w:val="28"/>
                <w:szCs w:val="28"/>
                <w:lang w:val="nl-NL"/>
              </w:rPr>
              <w:t>Tây</w:t>
            </w:r>
          </w:p>
        </w:tc>
        <w:tc>
          <w:tcPr>
            <w:tcW w:w="2628" w:type="dxa"/>
          </w:tcPr>
          <w:p w:rsidR="001E6AED" w:rsidRPr="001E6AED" w:rsidRDefault="001E6AED" w:rsidP="0060350F">
            <w:pPr>
              <w:spacing w:line="312" w:lineRule="auto"/>
              <w:jc w:val="both"/>
              <w:rPr>
                <w:bCs/>
                <w:spacing w:val="-14"/>
                <w:sz w:val="28"/>
                <w:szCs w:val="28"/>
                <w:lang w:val="nl-NL"/>
              </w:rPr>
            </w:pPr>
            <w:r w:rsidRPr="001E6AED">
              <w:rPr>
                <w:bCs/>
                <w:spacing w:val="-14"/>
                <w:sz w:val="28"/>
                <w:szCs w:val="28"/>
                <w:lang w:val="nl-NL"/>
              </w:rPr>
              <w:t>Miền Nam (từ 35</w:t>
            </w:r>
            <w:r w:rsidRPr="001E6AED">
              <w:rPr>
                <w:bCs/>
                <w:spacing w:val="-14"/>
                <w:sz w:val="28"/>
                <w:szCs w:val="28"/>
                <w:vertAlign w:val="superscript"/>
                <w:lang w:val="nl-NL"/>
              </w:rPr>
              <w:t>0</w:t>
            </w:r>
            <w:r w:rsidRPr="001E6AED">
              <w:rPr>
                <w:bCs/>
                <w:spacing w:val="-14"/>
                <w:sz w:val="28"/>
                <w:szCs w:val="28"/>
                <w:lang w:val="nl-NL"/>
              </w:rPr>
              <w:t>N đến 45</w:t>
            </w:r>
            <w:r w:rsidRPr="001E6AED">
              <w:rPr>
                <w:bCs/>
                <w:spacing w:val="-14"/>
                <w:sz w:val="28"/>
                <w:szCs w:val="28"/>
                <w:vertAlign w:val="superscript"/>
                <w:lang w:val="nl-NL"/>
              </w:rPr>
              <w:t>0</w:t>
            </w:r>
            <w:r w:rsidRPr="001E6AED">
              <w:rPr>
                <w:bCs/>
                <w:spacing w:val="-14"/>
                <w:sz w:val="28"/>
                <w:szCs w:val="28"/>
                <w:lang w:val="nl-NL"/>
              </w:rPr>
              <w:t>N)</w:t>
            </w:r>
          </w:p>
        </w:tc>
      </w:tr>
      <w:tr w:rsidR="001E6AED" w:rsidRPr="001E6AED" w:rsidTr="0060350F">
        <w:trPr>
          <w:jc w:val="center"/>
        </w:trPr>
        <w:tc>
          <w:tcPr>
            <w:tcW w:w="2871" w:type="dxa"/>
          </w:tcPr>
          <w:p w:rsidR="001E6AED" w:rsidRPr="004A5D72" w:rsidRDefault="001E6AED" w:rsidP="0060350F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4A5D72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4A5D72">
              <w:rPr>
                <w:b/>
                <w:bCs/>
                <w:sz w:val="28"/>
                <w:szCs w:val="28"/>
              </w:rPr>
              <w:t xml:space="preserve"> 2:</w:t>
            </w:r>
          </w:p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4A5D72">
              <w:rPr>
                <w:b/>
                <w:bCs/>
                <w:sz w:val="28"/>
                <w:szCs w:val="28"/>
              </w:rPr>
              <w:t xml:space="preserve">- </w:t>
            </w:r>
            <w:r w:rsidRPr="004A5D72">
              <w:rPr>
                <w:sz w:val="28"/>
                <w:szCs w:val="28"/>
              </w:rPr>
              <w:t xml:space="preserve">GV </w:t>
            </w:r>
            <w:proofErr w:type="spellStart"/>
            <w:r w:rsidRPr="004A5D72">
              <w:rPr>
                <w:sz w:val="28"/>
                <w:szCs w:val="28"/>
              </w:rPr>
              <w:t>hướng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dẫn</w:t>
            </w:r>
            <w:proofErr w:type="spellEnd"/>
            <w:r w:rsidRPr="004A5D72">
              <w:rPr>
                <w:sz w:val="28"/>
                <w:szCs w:val="28"/>
              </w:rPr>
              <w:t xml:space="preserve"> HS </w:t>
            </w:r>
            <w:proofErr w:type="spellStart"/>
            <w:r w:rsidRPr="004A5D72">
              <w:rPr>
                <w:sz w:val="28"/>
                <w:szCs w:val="28"/>
              </w:rPr>
              <w:t>dựa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vào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hình</w:t>
            </w:r>
            <w:proofErr w:type="spellEnd"/>
            <w:r w:rsidRPr="004A5D72">
              <w:rPr>
                <w:sz w:val="28"/>
                <w:szCs w:val="28"/>
              </w:rPr>
              <w:t xml:space="preserve"> 50.2 </w:t>
            </w:r>
            <w:proofErr w:type="spellStart"/>
            <w:r w:rsidRPr="004A5D72">
              <w:rPr>
                <w:sz w:val="28"/>
                <w:szCs w:val="28"/>
              </w:rPr>
              <w:t>để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nhận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xét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sự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phân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bố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lượng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mưa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trên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lục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địa</w:t>
            </w:r>
            <w:proofErr w:type="spellEnd"/>
            <w:r w:rsidRPr="004A5D72">
              <w:rPr>
                <w:b/>
                <w:bCs/>
                <w:sz w:val="28"/>
                <w:szCs w:val="28"/>
              </w:rPr>
              <w:t xml:space="preserve"> </w:t>
            </w:r>
            <w:r w:rsidRPr="004A5D72">
              <w:rPr>
                <w:bCs/>
                <w:sz w:val="28"/>
                <w:szCs w:val="28"/>
              </w:rPr>
              <w:t>Ô-</w:t>
            </w:r>
            <w:proofErr w:type="spellStart"/>
            <w:r w:rsidRPr="004A5D72">
              <w:rPr>
                <w:bCs/>
                <w:sz w:val="28"/>
                <w:szCs w:val="28"/>
              </w:rPr>
              <w:t>xtrây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-li-a. </w:t>
            </w:r>
            <w:proofErr w:type="spellStart"/>
            <w:r w:rsidRPr="004A5D72">
              <w:rPr>
                <w:bCs/>
                <w:sz w:val="28"/>
                <w:szCs w:val="28"/>
              </w:rPr>
              <w:t>Giải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thích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sự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phân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bố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đó</w:t>
            </w:r>
            <w:proofErr w:type="spellEnd"/>
            <w:r w:rsidRPr="004A5D72">
              <w:rPr>
                <w:bCs/>
                <w:sz w:val="28"/>
                <w:szCs w:val="28"/>
              </w:rPr>
              <w:t>.</w:t>
            </w:r>
          </w:p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4A5D72">
              <w:rPr>
                <w:bCs/>
                <w:sz w:val="28"/>
                <w:szCs w:val="28"/>
              </w:rPr>
              <w:t xml:space="preserve">- HS </w:t>
            </w:r>
            <w:proofErr w:type="spellStart"/>
            <w:r w:rsidRPr="004A5D72">
              <w:rPr>
                <w:bCs/>
                <w:sz w:val="28"/>
                <w:szCs w:val="28"/>
              </w:rPr>
              <w:t>chú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ý </w:t>
            </w:r>
            <w:proofErr w:type="spellStart"/>
            <w:r w:rsidRPr="004A5D72">
              <w:rPr>
                <w:bCs/>
                <w:sz w:val="28"/>
                <w:szCs w:val="28"/>
              </w:rPr>
              <w:t>theo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dõi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5985" w:type="dxa"/>
            <w:gridSpan w:val="3"/>
          </w:tcPr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4A5D72">
              <w:rPr>
                <w:bCs/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Sự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phân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bố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lượng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mưa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trên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lục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địa</w:t>
            </w:r>
            <w:proofErr w:type="spellEnd"/>
            <w:r w:rsidRPr="004A5D7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4A5D72">
              <w:rPr>
                <w:bCs/>
                <w:i/>
                <w:iCs/>
                <w:sz w:val="28"/>
                <w:szCs w:val="28"/>
              </w:rPr>
              <w:t>Ô-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xtrây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-li-a.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Giải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thích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sự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phân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bố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đó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>.</w:t>
            </w:r>
          </w:p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4A5D72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4A5D72">
              <w:rPr>
                <w:bCs/>
                <w:sz w:val="28"/>
                <w:szCs w:val="28"/>
              </w:rPr>
              <w:t>Ven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biển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phía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Bắc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và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Đông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Bắc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4A5D72">
              <w:rPr>
                <w:bCs/>
                <w:sz w:val="28"/>
                <w:szCs w:val="28"/>
              </w:rPr>
              <w:t>lượng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mưa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khá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lớn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4A5D72">
              <w:rPr>
                <w:bCs/>
                <w:sz w:val="28"/>
                <w:szCs w:val="28"/>
              </w:rPr>
              <w:t>từ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1001 – 1500mm. </w:t>
            </w:r>
            <w:proofErr w:type="spellStart"/>
            <w:r w:rsidRPr="004A5D72">
              <w:rPr>
                <w:bCs/>
                <w:sz w:val="28"/>
                <w:szCs w:val="28"/>
              </w:rPr>
              <w:t>Nguyên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nhân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4A5D72">
              <w:rPr>
                <w:bCs/>
                <w:sz w:val="28"/>
                <w:szCs w:val="28"/>
              </w:rPr>
              <w:t>ảnh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hưởng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của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gió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mùa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và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dòng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biển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nóng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ven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bờ</w:t>
            </w:r>
            <w:proofErr w:type="spellEnd"/>
            <w:r w:rsidRPr="004A5D72">
              <w:rPr>
                <w:bCs/>
                <w:sz w:val="28"/>
                <w:szCs w:val="28"/>
              </w:rPr>
              <w:t>.</w:t>
            </w:r>
          </w:p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4A5D72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4A5D72">
              <w:rPr>
                <w:bCs/>
                <w:sz w:val="28"/>
                <w:szCs w:val="28"/>
              </w:rPr>
              <w:t>Ven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biển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phía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Đông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4A5D72">
              <w:rPr>
                <w:bCs/>
                <w:sz w:val="28"/>
                <w:szCs w:val="28"/>
              </w:rPr>
              <w:t>lượng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mưa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từ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501 – 1500mm. </w:t>
            </w:r>
            <w:proofErr w:type="spellStart"/>
            <w:r w:rsidRPr="004A5D72">
              <w:rPr>
                <w:bCs/>
                <w:sz w:val="28"/>
                <w:szCs w:val="28"/>
              </w:rPr>
              <w:t>Nguyên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nhân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4A5D72">
              <w:rPr>
                <w:bCs/>
                <w:sz w:val="28"/>
                <w:szCs w:val="28"/>
              </w:rPr>
              <w:t>những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nơi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có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lượng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mưa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từ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1001 – 1500mm </w:t>
            </w:r>
            <w:proofErr w:type="spellStart"/>
            <w:r w:rsidRPr="004A5D72">
              <w:rPr>
                <w:bCs/>
                <w:sz w:val="28"/>
                <w:szCs w:val="28"/>
              </w:rPr>
              <w:t>là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4A5D72">
              <w:rPr>
                <w:bCs/>
                <w:sz w:val="28"/>
                <w:szCs w:val="28"/>
              </w:rPr>
              <w:t>ảnh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hưởng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của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gió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tín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phong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thổi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4A5D72">
              <w:rPr>
                <w:bCs/>
                <w:sz w:val="28"/>
                <w:szCs w:val="28"/>
              </w:rPr>
              <w:t>dòng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biển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nóng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4A5D72">
              <w:rPr>
                <w:bCs/>
                <w:sz w:val="28"/>
                <w:szCs w:val="28"/>
              </w:rPr>
              <w:t>những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nơi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có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lượng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mưa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từ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501 – 1000m </w:t>
            </w:r>
            <w:proofErr w:type="spellStart"/>
            <w:r w:rsidRPr="004A5D72">
              <w:rPr>
                <w:bCs/>
                <w:sz w:val="28"/>
                <w:szCs w:val="28"/>
              </w:rPr>
              <w:t>chủ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yếu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là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4A5D72">
              <w:rPr>
                <w:bCs/>
                <w:sz w:val="28"/>
                <w:szCs w:val="28"/>
              </w:rPr>
              <w:t>ảnh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hưởng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của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dòng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biển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nóng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. </w:t>
            </w:r>
          </w:p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4A5D72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4A5D72">
              <w:rPr>
                <w:bCs/>
                <w:sz w:val="28"/>
                <w:szCs w:val="28"/>
              </w:rPr>
              <w:t>Ven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biển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phía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Tây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4A5D72">
              <w:rPr>
                <w:bCs/>
                <w:sz w:val="28"/>
                <w:szCs w:val="28"/>
              </w:rPr>
              <w:t>lượng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mưa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dưới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500mm. </w:t>
            </w:r>
            <w:proofErr w:type="spellStart"/>
            <w:r w:rsidRPr="004A5D72">
              <w:rPr>
                <w:bCs/>
                <w:sz w:val="28"/>
                <w:szCs w:val="28"/>
              </w:rPr>
              <w:t>Nguyên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nhân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4A5D72">
              <w:rPr>
                <w:bCs/>
                <w:sz w:val="28"/>
                <w:szCs w:val="28"/>
              </w:rPr>
              <w:t>ảnh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hưởng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của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dòng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biển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lạnh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chảy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ven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bờ</w:t>
            </w:r>
            <w:proofErr w:type="spellEnd"/>
            <w:r w:rsidRPr="004A5D72">
              <w:rPr>
                <w:bCs/>
                <w:sz w:val="28"/>
                <w:szCs w:val="28"/>
              </w:rPr>
              <w:t>.</w:t>
            </w:r>
          </w:p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4A5D72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4A5D72">
              <w:rPr>
                <w:bCs/>
                <w:sz w:val="28"/>
                <w:szCs w:val="28"/>
              </w:rPr>
              <w:t>Ven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biển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Tây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4A5D72">
              <w:rPr>
                <w:bCs/>
                <w:sz w:val="28"/>
                <w:szCs w:val="28"/>
              </w:rPr>
              <w:t>và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Đông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Nam: </w:t>
            </w:r>
            <w:proofErr w:type="spellStart"/>
            <w:r w:rsidRPr="004A5D72">
              <w:rPr>
                <w:bCs/>
                <w:sz w:val="28"/>
                <w:szCs w:val="28"/>
              </w:rPr>
              <w:t>lượng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mưa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từ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501 – 1000mm. </w:t>
            </w:r>
            <w:proofErr w:type="spellStart"/>
            <w:r w:rsidRPr="004A5D72">
              <w:rPr>
                <w:bCs/>
                <w:sz w:val="28"/>
                <w:szCs w:val="28"/>
              </w:rPr>
              <w:t>Nguyên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nhân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4A5D72">
              <w:rPr>
                <w:bCs/>
                <w:sz w:val="28"/>
                <w:szCs w:val="28"/>
              </w:rPr>
              <w:t>ảnh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hưởng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của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gió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Tây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ôn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đới</w:t>
            </w:r>
            <w:proofErr w:type="spellEnd"/>
            <w:r w:rsidRPr="004A5D72">
              <w:rPr>
                <w:bCs/>
                <w:sz w:val="28"/>
                <w:szCs w:val="28"/>
              </w:rPr>
              <w:t>.</w:t>
            </w:r>
          </w:p>
        </w:tc>
      </w:tr>
      <w:tr w:rsidR="001E6AED" w:rsidRPr="001E6AED" w:rsidTr="0060350F">
        <w:trPr>
          <w:jc w:val="center"/>
        </w:trPr>
        <w:tc>
          <w:tcPr>
            <w:tcW w:w="2871" w:type="dxa"/>
          </w:tcPr>
          <w:p w:rsidR="001E6AED" w:rsidRPr="004A5D72" w:rsidRDefault="001E6AED" w:rsidP="0060350F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4A5D72">
              <w:rPr>
                <w:b/>
                <w:bCs/>
                <w:sz w:val="28"/>
                <w:szCs w:val="28"/>
              </w:rPr>
              <w:t>Bước</w:t>
            </w:r>
            <w:proofErr w:type="spellEnd"/>
            <w:r w:rsidRPr="004A5D72">
              <w:rPr>
                <w:b/>
                <w:bCs/>
                <w:sz w:val="28"/>
                <w:szCs w:val="28"/>
              </w:rPr>
              <w:t xml:space="preserve"> 3:</w:t>
            </w:r>
          </w:p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4A5D72">
              <w:rPr>
                <w:b/>
                <w:bCs/>
                <w:sz w:val="28"/>
                <w:szCs w:val="28"/>
              </w:rPr>
              <w:t xml:space="preserve">- </w:t>
            </w:r>
            <w:r w:rsidRPr="004A5D72">
              <w:rPr>
                <w:sz w:val="28"/>
                <w:szCs w:val="28"/>
              </w:rPr>
              <w:t xml:space="preserve">GV </w:t>
            </w:r>
            <w:proofErr w:type="spellStart"/>
            <w:r w:rsidRPr="004A5D72">
              <w:rPr>
                <w:sz w:val="28"/>
                <w:szCs w:val="28"/>
              </w:rPr>
              <w:t>hướng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dẫn</w:t>
            </w:r>
            <w:proofErr w:type="spellEnd"/>
            <w:r w:rsidRPr="004A5D72">
              <w:rPr>
                <w:sz w:val="28"/>
                <w:szCs w:val="28"/>
              </w:rPr>
              <w:t xml:space="preserve"> HS </w:t>
            </w:r>
            <w:proofErr w:type="spellStart"/>
            <w:r w:rsidRPr="004A5D72">
              <w:rPr>
                <w:sz w:val="28"/>
                <w:szCs w:val="28"/>
              </w:rPr>
              <w:t>dựa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vào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hình</w:t>
            </w:r>
            <w:proofErr w:type="spellEnd"/>
            <w:r w:rsidRPr="004A5D72">
              <w:rPr>
                <w:sz w:val="28"/>
                <w:szCs w:val="28"/>
              </w:rPr>
              <w:t xml:space="preserve"> 50.2 </w:t>
            </w:r>
            <w:proofErr w:type="spellStart"/>
            <w:r w:rsidRPr="004A5D72">
              <w:rPr>
                <w:sz w:val="28"/>
                <w:szCs w:val="28"/>
              </w:rPr>
              <w:t>để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nhận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xét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sự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phân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bố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lastRenderedPageBreak/>
              <w:t>hoang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mạc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4A5D72">
              <w:rPr>
                <w:bCs/>
                <w:sz w:val="28"/>
                <w:szCs w:val="28"/>
              </w:rPr>
              <w:t>lục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địa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Ô-</w:t>
            </w:r>
            <w:proofErr w:type="spellStart"/>
            <w:r w:rsidRPr="004A5D72">
              <w:rPr>
                <w:bCs/>
                <w:sz w:val="28"/>
                <w:szCs w:val="28"/>
              </w:rPr>
              <w:t>xtrây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-li-a. </w:t>
            </w:r>
            <w:proofErr w:type="spellStart"/>
            <w:r w:rsidRPr="004A5D72">
              <w:rPr>
                <w:bCs/>
                <w:sz w:val="28"/>
                <w:szCs w:val="28"/>
              </w:rPr>
              <w:t>Giải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thích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sự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phân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bố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đó</w:t>
            </w:r>
            <w:proofErr w:type="spellEnd"/>
            <w:r w:rsidRPr="004A5D72">
              <w:rPr>
                <w:bCs/>
                <w:sz w:val="28"/>
                <w:szCs w:val="28"/>
              </w:rPr>
              <w:t>.</w:t>
            </w:r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4A5D72">
              <w:rPr>
                <w:bCs/>
                <w:sz w:val="28"/>
                <w:szCs w:val="28"/>
              </w:rPr>
              <w:t xml:space="preserve"> </w:t>
            </w:r>
          </w:p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4A5D72">
              <w:rPr>
                <w:bCs/>
                <w:sz w:val="28"/>
                <w:szCs w:val="28"/>
              </w:rPr>
              <w:t xml:space="preserve">- HS </w:t>
            </w:r>
            <w:proofErr w:type="spellStart"/>
            <w:r w:rsidRPr="004A5D72">
              <w:rPr>
                <w:bCs/>
                <w:sz w:val="28"/>
                <w:szCs w:val="28"/>
              </w:rPr>
              <w:t>chú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ý </w:t>
            </w:r>
            <w:proofErr w:type="spellStart"/>
            <w:r w:rsidRPr="004A5D72">
              <w:rPr>
                <w:bCs/>
                <w:sz w:val="28"/>
                <w:szCs w:val="28"/>
              </w:rPr>
              <w:t>theo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dõi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5985" w:type="dxa"/>
            <w:gridSpan w:val="3"/>
          </w:tcPr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4A5D72">
              <w:rPr>
                <w:bCs/>
                <w:i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Sự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phân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bố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hoang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mạc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ở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lục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địa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Ô-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xtrây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-li-a.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Giải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thích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sự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phân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bố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i/>
                <w:iCs/>
                <w:sz w:val="28"/>
                <w:szCs w:val="28"/>
              </w:rPr>
              <w:t>đó</w:t>
            </w:r>
            <w:proofErr w:type="spellEnd"/>
            <w:r w:rsidRPr="004A5D72">
              <w:rPr>
                <w:bCs/>
                <w:i/>
                <w:iCs/>
                <w:sz w:val="28"/>
                <w:szCs w:val="28"/>
              </w:rPr>
              <w:t>.</w:t>
            </w:r>
          </w:p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4A5D72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4A5D72">
              <w:rPr>
                <w:bCs/>
                <w:sz w:val="28"/>
                <w:szCs w:val="28"/>
              </w:rPr>
              <w:t>Lục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địa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Ô-</w:t>
            </w:r>
            <w:proofErr w:type="spellStart"/>
            <w:r w:rsidRPr="004A5D72">
              <w:rPr>
                <w:bCs/>
                <w:sz w:val="28"/>
                <w:szCs w:val="28"/>
              </w:rPr>
              <w:t>xtrây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-li-a </w:t>
            </w:r>
            <w:proofErr w:type="spellStart"/>
            <w:r w:rsidRPr="004A5D72">
              <w:rPr>
                <w:bCs/>
                <w:sz w:val="28"/>
                <w:szCs w:val="28"/>
              </w:rPr>
              <w:t>có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nhiều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hoang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mạc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và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sa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mạc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như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hoang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mạc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Ta-</w:t>
            </w:r>
            <w:proofErr w:type="spellStart"/>
            <w:r w:rsidRPr="004A5D72">
              <w:rPr>
                <w:bCs/>
                <w:sz w:val="28"/>
                <w:szCs w:val="28"/>
              </w:rPr>
              <w:t>na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-mi, </w:t>
            </w:r>
            <w:proofErr w:type="spellStart"/>
            <w:r w:rsidRPr="004A5D72">
              <w:rPr>
                <w:bCs/>
                <w:sz w:val="28"/>
                <w:szCs w:val="28"/>
              </w:rPr>
              <w:t>hoang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mạc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Xim-</w:t>
            </w:r>
            <w:r w:rsidRPr="004A5D72">
              <w:rPr>
                <w:bCs/>
                <w:sz w:val="28"/>
                <w:szCs w:val="28"/>
              </w:rPr>
              <w:lastRenderedPageBreak/>
              <w:t>sơn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4A5D72">
              <w:rPr>
                <w:bCs/>
                <w:sz w:val="28"/>
                <w:szCs w:val="28"/>
              </w:rPr>
              <w:t>hoang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mạc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Vic-to-</w:t>
            </w:r>
            <w:proofErr w:type="spellStart"/>
            <w:r w:rsidRPr="004A5D72">
              <w:rPr>
                <w:bCs/>
                <w:sz w:val="28"/>
                <w:szCs w:val="28"/>
              </w:rPr>
              <w:t>ri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-a </w:t>
            </w:r>
            <w:proofErr w:type="spellStart"/>
            <w:r w:rsidRPr="004A5D72">
              <w:rPr>
                <w:bCs/>
                <w:sz w:val="28"/>
                <w:szCs w:val="28"/>
              </w:rPr>
              <w:t>lớn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4A5D72">
              <w:rPr>
                <w:bCs/>
                <w:sz w:val="28"/>
                <w:szCs w:val="28"/>
              </w:rPr>
              <w:t>sa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mạc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Lớn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4A5D72">
              <w:rPr>
                <w:bCs/>
                <w:sz w:val="28"/>
                <w:szCs w:val="28"/>
              </w:rPr>
              <w:t>phân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bố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4A5D72">
              <w:rPr>
                <w:bCs/>
                <w:sz w:val="28"/>
                <w:szCs w:val="28"/>
              </w:rPr>
              <w:t>phía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tây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kinh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tuyến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140</w:t>
            </w:r>
            <w:r w:rsidRPr="004A5D72">
              <w:rPr>
                <w:bCs/>
                <w:sz w:val="28"/>
                <w:szCs w:val="28"/>
                <w:vertAlign w:val="superscript"/>
              </w:rPr>
              <w:t>0</w:t>
            </w:r>
            <w:r w:rsidRPr="004A5D72">
              <w:rPr>
                <w:bCs/>
                <w:sz w:val="28"/>
                <w:szCs w:val="28"/>
              </w:rPr>
              <w:t>.</w:t>
            </w:r>
          </w:p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4A5D72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4A5D72">
              <w:rPr>
                <w:bCs/>
                <w:sz w:val="28"/>
                <w:szCs w:val="28"/>
              </w:rPr>
              <w:t>Sự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phân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bố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hoang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mạc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4A5D72">
              <w:rPr>
                <w:bCs/>
                <w:sz w:val="28"/>
                <w:szCs w:val="28"/>
              </w:rPr>
              <w:t>lục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địa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này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phụ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thuộc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vào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vị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trí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địa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lí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4A5D72">
              <w:rPr>
                <w:bCs/>
                <w:sz w:val="28"/>
                <w:szCs w:val="28"/>
              </w:rPr>
              <w:t>gần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hay </w:t>
            </w:r>
            <w:proofErr w:type="spellStart"/>
            <w:r w:rsidRPr="004A5D72">
              <w:rPr>
                <w:bCs/>
                <w:sz w:val="28"/>
                <w:szCs w:val="28"/>
              </w:rPr>
              <w:t>xa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biển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), </w:t>
            </w:r>
            <w:proofErr w:type="spellStart"/>
            <w:r w:rsidRPr="004A5D72">
              <w:rPr>
                <w:bCs/>
                <w:sz w:val="28"/>
                <w:szCs w:val="28"/>
              </w:rPr>
              <w:t>địa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hình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và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ảnh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hưởng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của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dòng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biển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lạnh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cũng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như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hướng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gió</w:t>
            </w:r>
            <w:proofErr w:type="spellEnd"/>
            <w:r w:rsidRPr="004A5D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bCs/>
                <w:sz w:val="28"/>
                <w:szCs w:val="28"/>
              </w:rPr>
              <w:t>thổi</w:t>
            </w:r>
            <w:proofErr w:type="spellEnd"/>
            <w:r w:rsidRPr="004A5D72">
              <w:rPr>
                <w:bCs/>
                <w:sz w:val="28"/>
                <w:szCs w:val="28"/>
              </w:rPr>
              <w:t>.</w:t>
            </w:r>
          </w:p>
        </w:tc>
      </w:tr>
      <w:tr w:rsidR="001E6AED" w:rsidRPr="001E6AED" w:rsidTr="0060350F">
        <w:trPr>
          <w:jc w:val="center"/>
        </w:trPr>
        <w:tc>
          <w:tcPr>
            <w:tcW w:w="8856" w:type="dxa"/>
            <w:gridSpan w:val="4"/>
          </w:tcPr>
          <w:p w:rsidR="001E6AED" w:rsidRPr="004A5D72" w:rsidRDefault="001E6AED" w:rsidP="0060350F">
            <w:pPr>
              <w:spacing w:line="312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4A5D72">
              <w:rPr>
                <w:b/>
                <w:bCs/>
                <w:sz w:val="28"/>
                <w:szCs w:val="28"/>
              </w:rPr>
              <w:lastRenderedPageBreak/>
              <w:t>Bước</w:t>
            </w:r>
            <w:proofErr w:type="spellEnd"/>
            <w:r w:rsidRPr="004A5D72">
              <w:rPr>
                <w:b/>
                <w:bCs/>
                <w:sz w:val="28"/>
                <w:szCs w:val="28"/>
              </w:rPr>
              <w:t xml:space="preserve"> 4: </w:t>
            </w:r>
            <w:r w:rsidRPr="004A5D72">
              <w:rPr>
                <w:sz w:val="28"/>
                <w:szCs w:val="28"/>
              </w:rPr>
              <w:t xml:space="preserve">HS </w:t>
            </w:r>
            <w:proofErr w:type="spellStart"/>
            <w:r w:rsidRPr="004A5D72">
              <w:rPr>
                <w:sz w:val="28"/>
                <w:szCs w:val="28"/>
              </w:rPr>
              <w:t>làm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bài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vào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vở</w:t>
            </w:r>
            <w:proofErr w:type="spellEnd"/>
            <w:r w:rsidRPr="004A5D72">
              <w:rPr>
                <w:sz w:val="28"/>
                <w:szCs w:val="28"/>
              </w:rPr>
              <w:t xml:space="preserve">. </w:t>
            </w:r>
            <w:proofErr w:type="spellStart"/>
            <w:r w:rsidRPr="004A5D72">
              <w:rPr>
                <w:sz w:val="28"/>
                <w:szCs w:val="28"/>
              </w:rPr>
              <w:t>Nếu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còn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thời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gian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mà</w:t>
            </w:r>
            <w:proofErr w:type="spellEnd"/>
            <w:r w:rsidRPr="004A5D72">
              <w:rPr>
                <w:sz w:val="28"/>
                <w:szCs w:val="28"/>
              </w:rPr>
              <w:t xml:space="preserve"> HS </w:t>
            </w:r>
            <w:proofErr w:type="spellStart"/>
            <w:r w:rsidRPr="004A5D72">
              <w:rPr>
                <w:sz w:val="28"/>
                <w:szCs w:val="28"/>
              </w:rPr>
              <w:t>làm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xong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thì</w:t>
            </w:r>
            <w:proofErr w:type="spellEnd"/>
            <w:r w:rsidRPr="004A5D72">
              <w:rPr>
                <w:sz w:val="28"/>
                <w:szCs w:val="28"/>
              </w:rPr>
              <w:t xml:space="preserve"> GV </w:t>
            </w:r>
            <w:proofErr w:type="spellStart"/>
            <w:r w:rsidRPr="004A5D72">
              <w:rPr>
                <w:sz w:val="28"/>
                <w:szCs w:val="28"/>
              </w:rPr>
              <w:t>gọi</w:t>
            </w:r>
            <w:proofErr w:type="spellEnd"/>
            <w:r w:rsidRPr="004A5D72">
              <w:rPr>
                <w:sz w:val="28"/>
                <w:szCs w:val="28"/>
              </w:rPr>
              <w:t xml:space="preserve"> HS </w:t>
            </w:r>
            <w:proofErr w:type="spellStart"/>
            <w:r w:rsidRPr="004A5D72">
              <w:rPr>
                <w:sz w:val="28"/>
                <w:szCs w:val="28"/>
              </w:rPr>
              <w:t>đọc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báo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báo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tại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lớp</w:t>
            </w:r>
            <w:proofErr w:type="spellEnd"/>
            <w:r w:rsidRPr="004A5D72">
              <w:rPr>
                <w:sz w:val="28"/>
                <w:szCs w:val="28"/>
              </w:rPr>
              <w:t xml:space="preserve">; </w:t>
            </w:r>
            <w:proofErr w:type="spellStart"/>
            <w:r w:rsidRPr="004A5D72">
              <w:rPr>
                <w:sz w:val="28"/>
                <w:szCs w:val="28"/>
              </w:rPr>
              <w:t>hết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thời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gian</w:t>
            </w:r>
            <w:proofErr w:type="spellEnd"/>
            <w:r w:rsidRPr="004A5D72">
              <w:rPr>
                <w:sz w:val="28"/>
                <w:szCs w:val="28"/>
              </w:rPr>
              <w:t xml:space="preserve">, GV </w:t>
            </w:r>
            <w:proofErr w:type="spellStart"/>
            <w:r w:rsidRPr="004A5D72">
              <w:rPr>
                <w:sz w:val="28"/>
                <w:szCs w:val="28"/>
              </w:rPr>
              <w:t>thu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bài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về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và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chấm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điểm</w:t>
            </w:r>
            <w:proofErr w:type="spellEnd"/>
            <w:r w:rsidRPr="004A5D72">
              <w:rPr>
                <w:sz w:val="28"/>
                <w:szCs w:val="28"/>
              </w:rPr>
              <w:t xml:space="preserve">. GV </w:t>
            </w:r>
            <w:proofErr w:type="spellStart"/>
            <w:r w:rsidRPr="004A5D72">
              <w:rPr>
                <w:sz w:val="28"/>
                <w:szCs w:val="28"/>
              </w:rPr>
              <w:t>chữa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bài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sau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khi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trả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bài</w:t>
            </w:r>
            <w:proofErr w:type="spellEnd"/>
            <w:r w:rsidRPr="004A5D72">
              <w:rPr>
                <w:sz w:val="28"/>
                <w:szCs w:val="28"/>
              </w:rPr>
              <w:t xml:space="preserve"> HS. </w:t>
            </w:r>
            <w:proofErr w:type="spellStart"/>
            <w:r w:rsidRPr="004A5D72">
              <w:rPr>
                <w:sz w:val="28"/>
                <w:szCs w:val="28"/>
              </w:rPr>
              <w:t>Nếu</w:t>
            </w:r>
            <w:proofErr w:type="spellEnd"/>
            <w:r w:rsidRPr="004A5D72">
              <w:rPr>
                <w:sz w:val="28"/>
                <w:szCs w:val="28"/>
              </w:rPr>
              <w:t xml:space="preserve"> HS </w:t>
            </w:r>
            <w:proofErr w:type="spellStart"/>
            <w:r w:rsidRPr="004A5D72">
              <w:rPr>
                <w:sz w:val="28"/>
                <w:szCs w:val="28"/>
              </w:rPr>
              <w:t>chưa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làm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xong</w:t>
            </w:r>
            <w:proofErr w:type="spellEnd"/>
            <w:r w:rsidRPr="004A5D72">
              <w:rPr>
                <w:sz w:val="28"/>
                <w:szCs w:val="28"/>
              </w:rPr>
              <w:t xml:space="preserve">, GV </w:t>
            </w:r>
            <w:proofErr w:type="spellStart"/>
            <w:r w:rsidRPr="004A5D72">
              <w:rPr>
                <w:sz w:val="28"/>
                <w:szCs w:val="28"/>
              </w:rPr>
              <w:t>yêu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cầu</w:t>
            </w:r>
            <w:proofErr w:type="spellEnd"/>
            <w:r w:rsidRPr="004A5D72">
              <w:rPr>
                <w:sz w:val="28"/>
                <w:szCs w:val="28"/>
              </w:rPr>
              <w:t xml:space="preserve"> HS </w:t>
            </w:r>
            <w:proofErr w:type="spellStart"/>
            <w:r w:rsidRPr="004A5D72">
              <w:rPr>
                <w:sz w:val="28"/>
                <w:szCs w:val="28"/>
              </w:rPr>
              <w:t>về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nhà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hoàn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thiện</w:t>
            </w:r>
            <w:proofErr w:type="spellEnd"/>
            <w:r w:rsidRPr="004A5D72">
              <w:rPr>
                <w:sz w:val="28"/>
                <w:szCs w:val="28"/>
              </w:rPr>
              <w:t xml:space="preserve">, </w:t>
            </w:r>
            <w:proofErr w:type="spellStart"/>
            <w:r w:rsidRPr="004A5D72">
              <w:rPr>
                <w:sz w:val="28"/>
                <w:szCs w:val="28"/>
              </w:rPr>
              <w:t>tiết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học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sau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sẽ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kiểm</w:t>
            </w:r>
            <w:proofErr w:type="spellEnd"/>
            <w:r w:rsidRPr="004A5D72">
              <w:rPr>
                <w:sz w:val="28"/>
                <w:szCs w:val="28"/>
              </w:rPr>
              <w:t xml:space="preserve"> </w:t>
            </w:r>
            <w:proofErr w:type="spellStart"/>
            <w:r w:rsidRPr="004A5D72">
              <w:rPr>
                <w:sz w:val="28"/>
                <w:szCs w:val="28"/>
              </w:rPr>
              <w:t>tra</w:t>
            </w:r>
            <w:proofErr w:type="spellEnd"/>
            <w:r w:rsidRPr="004A5D72">
              <w:rPr>
                <w:sz w:val="28"/>
                <w:szCs w:val="28"/>
              </w:rPr>
              <w:t>.</w:t>
            </w:r>
          </w:p>
        </w:tc>
      </w:tr>
    </w:tbl>
    <w:p w:rsidR="001E6AED" w:rsidRPr="004A5D72" w:rsidRDefault="001E6AED" w:rsidP="001E6AED">
      <w:pPr>
        <w:spacing w:line="312" w:lineRule="auto"/>
        <w:jc w:val="both"/>
        <w:rPr>
          <w:b/>
          <w:sz w:val="28"/>
          <w:szCs w:val="28"/>
        </w:rPr>
      </w:pPr>
    </w:p>
    <w:p w:rsidR="001E6AED" w:rsidRPr="004A5D72" w:rsidRDefault="001E6AED" w:rsidP="001E6AED">
      <w:pPr>
        <w:spacing w:line="312" w:lineRule="auto"/>
        <w:jc w:val="both"/>
        <w:rPr>
          <w:b/>
          <w:sz w:val="28"/>
          <w:szCs w:val="28"/>
        </w:rPr>
      </w:pPr>
    </w:p>
    <w:p w:rsidR="001E6AED" w:rsidRPr="004A5D72" w:rsidRDefault="001E6AED" w:rsidP="001E6AED">
      <w:pPr>
        <w:spacing w:line="312" w:lineRule="auto"/>
        <w:ind w:firstLine="540"/>
        <w:jc w:val="both"/>
        <w:rPr>
          <w:b/>
          <w:sz w:val="28"/>
          <w:szCs w:val="28"/>
        </w:rPr>
      </w:pPr>
    </w:p>
    <w:p w:rsidR="001E6AED" w:rsidRPr="004A5D72" w:rsidRDefault="001E6AED" w:rsidP="001E6AED">
      <w:pPr>
        <w:spacing w:line="312" w:lineRule="auto"/>
        <w:ind w:firstLine="540"/>
        <w:jc w:val="center"/>
        <w:rPr>
          <w:b/>
          <w:sz w:val="28"/>
          <w:szCs w:val="28"/>
        </w:rPr>
      </w:pPr>
      <w:r w:rsidRPr="004A5D72">
        <w:rPr>
          <w:b/>
          <w:sz w:val="28"/>
          <w:szCs w:val="28"/>
        </w:rPr>
        <w:t>HOẠT ĐỘNG NỐI TIẾP</w:t>
      </w:r>
    </w:p>
    <w:p w:rsidR="001E6AED" w:rsidRPr="001E6AED" w:rsidRDefault="001E6AED" w:rsidP="001E6AED">
      <w:pPr>
        <w:spacing w:line="312" w:lineRule="auto"/>
        <w:ind w:firstLine="540"/>
        <w:jc w:val="both"/>
        <w:rPr>
          <w:b/>
          <w:color w:val="FF0000"/>
          <w:sz w:val="28"/>
          <w:szCs w:val="28"/>
          <w:lang w:val="pt-BR"/>
        </w:rPr>
      </w:pPr>
      <w:r w:rsidRPr="001E6AED">
        <w:rPr>
          <w:b/>
          <w:color w:val="FF0000"/>
          <w:sz w:val="28"/>
          <w:szCs w:val="28"/>
          <w:lang w:val="pt-BR"/>
        </w:rPr>
        <w:t>1. Củng cố và kiểm tra đánh giá</w:t>
      </w:r>
    </w:p>
    <w:p w:rsidR="001E6AED" w:rsidRPr="004A5D72" w:rsidRDefault="001E6AED" w:rsidP="001E6AED">
      <w:pPr>
        <w:spacing w:line="312" w:lineRule="auto"/>
        <w:ind w:firstLine="540"/>
        <w:jc w:val="both"/>
        <w:rPr>
          <w:bCs/>
          <w:sz w:val="28"/>
          <w:szCs w:val="28"/>
        </w:rPr>
      </w:pPr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/>
          <w:bCs/>
          <w:sz w:val="28"/>
          <w:szCs w:val="28"/>
        </w:rPr>
        <w:t>Câu</w:t>
      </w:r>
      <w:proofErr w:type="spellEnd"/>
      <w:r w:rsidRPr="004A5D72">
        <w:rPr>
          <w:b/>
          <w:bCs/>
          <w:sz w:val="28"/>
          <w:szCs w:val="28"/>
        </w:rPr>
        <w:t xml:space="preserve"> 1: </w:t>
      </w:r>
      <w:r w:rsidRPr="004A5D72">
        <w:rPr>
          <w:bCs/>
          <w:sz w:val="28"/>
          <w:szCs w:val="28"/>
        </w:rPr>
        <w:t xml:space="preserve">Cho </w:t>
      </w:r>
      <w:proofErr w:type="spellStart"/>
      <w:r w:rsidRPr="004A5D72">
        <w:rPr>
          <w:bCs/>
          <w:sz w:val="28"/>
          <w:szCs w:val="28"/>
        </w:rPr>
        <w:t>biết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địa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hình</w:t>
      </w:r>
      <w:proofErr w:type="spellEnd"/>
      <w:r w:rsidRPr="004A5D72">
        <w:rPr>
          <w:bCs/>
          <w:sz w:val="28"/>
          <w:szCs w:val="28"/>
        </w:rPr>
        <w:t xml:space="preserve"> Ô-</w:t>
      </w:r>
      <w:proofErr w:type="spellStart"/>
      <w:r w:rsidRPr="004A5D72">
        <w:rPr>
          <w:bCs/>
          <w:sz w:val="28"/>
          <w:szCs w:val="28"/>
        </w:rPr>
        <w:t>xtrây</w:t>
      </w:r>
      <w:proofErr w:type="spellEnd"/>
      <w:r w:rsidRPr="004A5D72">
        <w:rPr>
          <w:bCs/>
          <w:sz w:val="28"/>
          <w:szCs w:val="28"/>
        </w:rPr>
        <w:t xml:space="preserve">-li-a </w:t>
      </w:r>
      <w:proofErr w:type="spellStart"/>
      <w:r w:rsidRPr="004A5D72">
        <w:rPr>
          <w:bCs/>
          <w:sz w:val="28"/>
          <w:szCs w:val="28"/>
        </w:rPr>
        <w:t>được</w:t>
      </w:r>
      <w:proofErr w:type="spellEnd"/>
      <w:r w:rsidRPr="004A5D72">
        <w:rPr>
          <w:bCs/>
          <w:sz w:val="28"/>
          <w:szCs w:val="28"/>
        </w:rPr>
        <w:t xml:space="preserve"> chia </w:t>
      </w:r>
      <w:proofErr w:type="spellStart"/>
      <w:r w:rsidRPr="004A5D72">
        <w:rPr>
          <w:bCs/>
          <w:sz w:val="28"/>
          <w:szCs w:val="28"/>
        </w:rPr>
        <w:t>làm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mấy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khu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vực</w:t>
      </w:r>
      <w:proofErr w:type="spellEnd"/>
      <w:r w:rsidRPr="004A5D72">
        <w:rPr>
          <w:bCs/>
          <w:sz w:val="28"/>
          <w:szCs w:val="28"/>
        </w:rPr>
        <w:t>.</w:t>
      </w:r>
    </w:p>
    <w:p w:rsidR="001E6AED" w:rsidRPr="004A5D72" w:rsidRDefault="001E6AED" w:rsidP="001E6AED">
      <w:pPr>
        <w:spacing w:line="312" w:lineRule="auto"/>
        <w:ind w:firstLine="540"/>
        <w:jc w:val="both"/>
        <w:rPr>
          <w:bCs/>
          <w:sz w:val="28"/>
          <w:szCs w:val="28"/>
        </w:rPr>
      </w:pPr>
      <w:proofErr w:type="spellStart"/>
      <w:r w:rsidRPr="004A5D72">
        <w:rPr>
          <w:b/>
          <w:bCs/>
          <w:sz w:val="28"/>
          <w:szCs w:val="28"/>
        </w:rPr>
        <w:t>Câu</w:t>
      </w:r>
      <w:proofErr w:type="spellEnd"/>
      <w:r w:rsidRPr="004A5D72">
        <w:rPr>
          <w:b/>
          <w:bCs/>
          <w:sz w:val="28"/>
          <w:szCs w:val="28"/>
        </w:rPr>
        <w:t xml:space="preserve"> 2: </w:t>
      </w:r>
      <w:proofErr w:type="spellStart"/>
      <w:r w:rsidRPr="004A5D72">
        <w:rPr>
          <w:bCs/>
          <w:sz w:val="28"/>
          <w:szCs w:val="28"/>
        </w:rPr>
        <w:t>Tại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sao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lại</w:t>
      </w:r>
      <w:proofErr w:type="spellEnd"/>
      <w:r w:rsidRPr="004A5D72">
        <w:rPr>
          <w:bCs/>
          <w:sz w:val="28"/>
          <w:szCs w:val="28"/>
        </w:rPr>
        <w:t xml:space="preserve"> có </w:t>
      </w:r>
      <w:proofErr w:type="spellStart"/>
      <w:r w:rsidRPr="004A5D72">
        <w:rPr>
          <w:bCs/>
          <w:sz w:val="28"/>
          <w:szCs w:val="28"/>
        </w:rPr>
        <w:t>sự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khác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nhau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về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nhiệt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độ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và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lượng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mưa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giữa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các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vùng</w:t>
      </w:r>
      <w:proofErr w:type="spellEnd"/>
      <w:r w:rsidRPr="004A5D72">
        <w:rPr>
          <w:bCs/>
          <w:sz w:val="28"/>
          <w:szCs w:val="28"/>
        </w:rPr>
        <w:t xml:space="preserve"> ở </w:t>
      </w:r>
      <w:proofErr w:type="spellStart"/>
      <w:r w:rsidRPr="004A5D72">
        <w:rPr>
          <w:bCs/>
          <w:sz w:val="28"/>
          <w:szCs w:val="28"/>
        </w:rPr>
        <w:t>lục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địa</w:t>
      </w:r>
      <w:proofErr w:type="spellEnd"/>
      <w:r w:rsidRPr="004A5D72">
        <w:rPr>
          <w:bCs/>
          <w:sz w:val="28"/>
          <w:szCs w:val="28"/>
        </w:rPr>
        <w:t xml:space="preserve"> Ô-</w:t>
      </w:r>
      <w:proofErr w:type="spellStart"/>
      <w:r w:rsidRPr="004A5D72">
        <w:rPr>
          <w:bCs/>
          <w:sz w:val="28"/>
          <w:szCs w:val="28"/>
        </w:rPr>
        <w:t>xtrây</w:t>
      </w:r>
      <w:proofErr w:type="spellEnd"/>
      <w:r w:rsidRPr="004A5D72">
        <w:rPr>
          <w:bCs/>
          <w:sz w:val="28"/>
          <w:szCs w:val="28"/>
        </w:rPr>
        <w:t>-li-a?</w:t>
      </w:r>
    </w:p>
    <w:p w:rsidR="001E6AED" w:rsidRPr="004A5D72" w:rsidRDefault="001E6AED" w:rsidP="001E6AED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4A5D72">
        <w:rPr>
          <w:b/>
          <w:sz w:val="28"/>
          <w:szCs w:val="28"/>
        </w:rPr>
        <w:t xml:space="preserve">2. </w:t>
      </w:r>
      <w:proofErr w:type="spellStart"/>
      <w:r w:rsidRPr="004A5D72">
        <w:rPr>
          <w:b/>
          <w:sz w:val="28"/>
          <w:szCs w:val="28"/>
        </w:rPr>
        <w:t>Chuẩn</w:t>
      </w:r>
      <w:proofErr w:type="spellEnd"/>
      <w:r w:rsidRPr="004A5D72">
        <w:rPr>
          <w:b/>
          <w:sz w:val="28"/>
          <w:szCs w:val="28"/>
        </w:rPr>
        <w:t xml:space="preserve"> </w:t>
      </w:r>
      <w:proofErr w:type="spellStart"/>
      <w:r w:rsidRPr="004A5D72">
        <w:rPr>
          <w:b/>
          <w:sz w:val="28"/>
          <w:szCs w:val="28"/>
        </w:rPr>
        <w:t>bị</w:t>
      </w:r>
      <w:proofErr w:type="spellEnd"/>
      <w:r w:rsidRPr="004A5D72">
        <w:rPr>
          <w:b/>
          <w:sz w:val="28"/>
          <w:szCs w:val="28"/>
        </w:rPr>
        <w:t xml:space="preserve"> </w:t>
      </w:r>
      <w:proofErr w:type="spellStart"/>
      <w:r w:rsidRPr="004A5D72">
        <w:rPr>
          <w:b/>
          <w:sz w:val="28"/>
          <w:szCs w:val="28"/>
        </w:rPr>
        <w:t>bài</w:t>
      </w:r>
      <w:proofErr w:type="spellEnd"/>
      <w:r w:rsidRPr="004A5D72">
        <w:rPr>
          <w:b/>
          <w:sz w:val="28"/>
          <w:szCs w:val="28"/>
        </w:rPr>
        <w:t xml:space="preserve"> </w:t>
      </w:r>
      <w:proofErr w:type="spellStart"/>
      <w:r w:rsidRPr="004A5D72">
        <w:rPr>
          <w:b/>
          <w:sz w:val="28"/>
          <w:szCs w:val="28"/>
        </w:rPr>
        <w:t>học</w:t>
      </w:r>
      <w:proofErr w:type="spellEnd"/>
      <w:r w:rsidRPr="004A5D72">
        <w:rPr>
          <w:b/>
          <w:sz w:val="28"/>
          <w:szCs w:val="28"/>
        </w:rPr>
        <w:t xml:space="preserve"> </w:t>
      </w:r>
      <w:proofErr w:type="spellStart"/>
      <w:r w:rsidRPr="004A5D72">
        <w:rPr>
          <w:b/>
          <w:sz w:val="28"/>
          <w:szCs w:val="28"/>
        </w:rPr>
        <w:t>tiếp</w:t>
      </w:r>
      <w:proofErr w:type="spellEnd"/>
      <w:r w:rsidRPr="004A5D72">
        <w:rPr>
          <w:b/>
          <w:sz w:val="28"/>
          <w:szCs w:val="28"/>
        </w:rPr>
        <w:t xml:space="preserve"> </w:t>
      </w:r>
      <w:proofErr w:type="spellStart"/>
      <w:proofErr w:type="gramStart"/>
      <w:r w:rsidRPr="004A5D72">
        <w:rPr>
          <w:b/>
          <w:sz w:val="28"/>
          <w:szCs w:val="28"/>
        </w:rPr>
        <w:t>theo</w:t>
      </w:r>
      <w:proofErr w:type="spellEnd"/>
      <w:proofErr w:type="gramEnd"/>
    </w:p>
    <w:p w:rsidR="001E6AED" w:rsidRPr="004A5D72" w:rsidRDefault="001E6AED" w:rsidP="001E6AED">
      <w:pPr>
        <w:spacing w:line="312" w:lineRule="auto"/>
        <w:ind w:firstLine="540"/>
        <w:jc w:val="both"/>
        <w:rPr>
          <w:bCs/>
          <w:sz w:val="28"/>
          <w:szCs w:val="28"/>
        </w:rPr>
      </w:pPr>
      <w:proofErr w:type="gramStart"/>
      <w:r w:rsidRPr="004A5D72">
        <w:rPr>
          <w:bCs/>
          <w:sz w:val="28"/>
          <w:szCs w:val="28"/>
        </w:rPr>
        <w:t xml:space="preserve">HS </w:t>
      </w:r>
      <w:proofErr w:type="spellStart"/>
      <w:r w:rsidRPr="004A5D72">
        <w:rPr>
          <w:bCs/>
          <w:sz w:val="28"/>
          <w:szCs w:val="28"/>
        </w:rPr>
        <w:t>về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nhà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chuẩn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bị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trước</w:t>
      </w:r>
      <w:proofErr w:type="spellEnd"/>
      <w:r w:rsidRPr="004A5D72">
        <w:rPr>
          <w:bCs/>
          <w:sz w:val="28"/>
          <w:szCs w:val="28"/>
        </w:rPr>
        <w:t xml:space="preserve"> </w:t>
      </w:r>
      <w:proofErr w:type="spellStart"/>
      <w:r w:rsidRPr="004A5D72">
        <w:rPr>
          <w:bCs/>
          <w:sz w:val="28"/>
          <w:szCs w:val="28"/>
        </w:rPr>
        <w:t>bài</w:t>
      </w:r>
      <w:proofErr w:type="spellEnd"/>
      <w:r w:rsidRPr="004A5D72">
        <w:rPr>
          <w:bCs/>
          <w:sz w:val="28"/>
          <w:szCs w:val="28"/>
        </w:rPr>
        <w:t xml:space="preserve"> 51.</w:t>
      </w:r>
      <w:proofErr w:type="gramEnd"/>
    </w:p>
    <w:p w:rsidR="004467DB" w:rsidRPr="004A5D72" w:rsidRDefault="004467DB">
      <w:pPr>
        <w:rPr>
          <w:sz w:val="28"/>
          <w:szCs w:val="28"/>
        </w:rPr>
      </w:pPr>
    </w:p>
    <w:sectPr w:rsidR="004467DB" w:rsidRPr="004A5D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8B" w:rsidRDefault="00154D8B" w:rsidP="001E6AED">
      <w:r>
        <w:separator/>
      </w:r>
    </w:p>
  </w:endnote>
  <w:endnote w:type="continuationSeparator" w:id="0">
    <w:p w:rsidR="00154D8B" w:rsidRDefault="00154D8B" w:rsidP="001E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197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6AED" w:rsidRDefault="001E6A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B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6AED" w:rsidRDefault="001E6A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8B" w:rsidRDefault="00154D8B" w:rsidP="001E6AED">
      <w:r>
        <w:separator/>
      </w:r>
    </w:p>
  </w:footnote>
  <w:footnote w:type="continuationSeparator" w:id="0">
    <w:p w:rsidR="00154D8B" w:rsidRDefault="00154D8B" w:rsidP="001E6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ED"/>
    <w:rsid w:val="00035B1C"/>
    <w:rsid w:val="00154D8B"/>
    <w:rsid w:val="001E6AED"/>
    <w:rsid w:val="002C65B5"/>
    <w:rsid w:val="004467DB"/>
    <w:rsid w:val="004A5D72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A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A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A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A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</cp:revision>
  <dcterms:created xsi:type="dcterms:W3CDTF">2017-04-09T14:47:00Z</dcterms:created>
  <dcterms:modified xsi:type="dcterms:W3CDTF">2017-04-10T14:24:00Z</dcterms:modified>
</cp:coreProperties>
</file>