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D5" w:rsidRDefault="001F1FD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Triều</w:t>
      </w:r>
      <w:proofErr w:type="spellEnd"/>
    </w:p>
    <w:p w:rsidR="0097560A" w:rsidRDefault="001F1FD5" w:rsidP="001F1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FD5">
        <w:rPr>
          <w:rFonts w:ascii="Times New Roman" w:hAnsi="Times New Roman" w:cs="Times New Roman"/>
          <w:b/>
          <w:sz w:val="28"/>
          <w:szCs w:val="28"/>
        </w:rPr>
        <w:t xml:space="preserve">BÀI TẬP LỊCH SỬ LỚP 6- TUẦN </w:t>
      </w:r>
      <w:r w:rsidR="002754AC">
        <w:rPr>
          <w:rFonts w:ascii="Times New Roman" w:hAnsi="Times New Roman" w:cs="Times New Roman"/>
          <w:b/>
          <w:sz w:val="28"/>
          <w:szCs w:val="28"/>
        </w:rPr>
        <w:t>2</w:t>
      </w:r>
      <w:r w:rsidRPr="001F1FD5">
        <w:rPr>
          <w:rFonts w:ascii="Times New Roman" w:hAnsi="Times New Roman" w:cs="Times New Roman"/>
          <w:b/>
          <w:sz w:val="28"/>
          <w:szCs w:val="28"/>
        </w:rPr>
        <w:t>/ THÁNG 4</w:t>
      </w:r>
    </w:p>
    <w:p w:rsidR="002754AC" w:rsidRDefault="0082107E" w:rsidP="002754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Lang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07E" w:rsidRDefault="0082107E" w:rsidP="002754A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107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210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107E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82107E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(</w:t>
      </w:r>
      <w:proofErr w:type="spellStart"/>
      <w:r w:rsidR="008668D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86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8DB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86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8DB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="0086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8DB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8668DB">
        <w:rPr>
          <w:rFonts w:ascii="Times New Roman" w:hAnsi="Times New Roman" w:cs="Times New Roman"/>
          <w:sz w:val="28"/>
          <w:szCs w:val="28"/>
        </w:rPr>
        <w:t xml:space="preserve"> II TCN </w:t>
      </w:r>
      <w:proofErr w:type="spellStart"/>
      <w:r w:rsidR="008668D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6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8DB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86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8DB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86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8DB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="0086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8DB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8668DB"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>)</w:t>
      </w:r>
      <w:r w:rsidR="008668DB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668DB" w:rsidRPr="008668DB" w:rsidTr="008668DB">
        <w:tc>
          <w:tcPr>
            <w:tcW w:w="2394" w:type="dxa"/>
          </w:tcPr>
          <w:p w:rsidR="008668DB" w:rsidRPr="008668DB" w:rsidRDefault="008668DB" w:rsidP="00866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Triều</w:t>
            </w:r>
            <w:proofErr w:type="spellEnd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2394" w:type="dxa"/>
          </w:tcPr>
          <w:p w:rsidR="008668DB" w:rsidRPr="008668DB" w:rsidRDefault="008668DB" w:rsidP="00866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2394" w:type="dxa"/>
          </w:tcPr>
          <w:p w:rsidR="008668DB" w:rsidRPr="008668DB" w:rsidRDefault="008668DB" w:rsidP="00866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Kinh</w:t>
            </w:r>
            <w:proofErr w:type="spellEnd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394" w:type="dxa"/>
          </w:tcPr>
          <w:p w:rsidR="008668DB" w:rsidRPr="008668DB" w:rsidRDefault="008668DB" w:rsidP="00866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hóa</w:t>
            </w:r>
            <w:proofErr w:type="spellEnd"/>
          </w:p>
        </w:tc>
      </w:tr>
      <w:tr w:rsidR="008668DB" w:rsidTr="008668DB">
        <w:tc>
          <w:tcPr>
            <w:tcW w:w="2394" w:type="dxa"/>
          </w:tcPr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8DB" w:rsidRPr="008668DB" w:rsidRDefault="008668DB" w:rsidP="00275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Triệu</w:t>
            </w:r>
            <w:proofErr w:type="spellEnd"/>
          </w:p>
        </w:tc>
        <w:tc>
          <w:tcPr>
            <w:tcW w:w="2394" w:type="dxa"/>
          </w:tcPr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8DB" w:rsidTr="008668DB">
        <w:tc>
          <w:tcPr>
            <w:tcW w:w="2394" w:type="dxa"/>
          </w:tcPr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8DB" w:rsidRPr="008668DB" w:rsidRDefault="008668DB" w:rsidP="00275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Hán</w:t>
            </w:r>
            <w:proofErr w:type="spellEnd"/>
          </w:p>
        </w:tc>
        <w:tc>
          <w:tcPr>
            <w:tcW w:w="2394" w:type="dxa"/>
          </w:tcPr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8DB" w:rsidTr="008668DB">
        <w:tc>
          <w:tcPr>
            <w:tcW w:w="2394" w:type="dxa"/>
          </w:tcPr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668DB" w:rsidRPr="008668DB" w:rsidRDefault="008668DB" w:rsidP="00275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68DB">
              <w:rPr>
                <w:rFonts w:ascii="Times New Roman" w:hAnsi="Times New Roman" w:cs="Times New Roman"/>
                <w:b/>
                <w:sz w:val="28"/>
                <w:szCs w:val="28"/>
              </w:rPr>
              <w:t>Ngô</w:t>
            </w:r>
            <w:proofErr w:type="spellEnd"/>
          </w:p>
        </w:tc>
        <w:tc>
          <w:tcPr>
            <w:tcW w:w="2394" w:type="dxa"/>
          </w:tcPr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8668DB" w:rsidRDefault="008668DB" w:rsidP="0027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8DB" w:rsidRPr="0082107E" w:rsidRDefault="008668DB" w:rsidP="002754AC">
      <w:pPr>
        <w:rPr>
          <w:rFonts w:ascii="Times New Roman" w:hAnsi="Times New Roman" w:cs="Times New Roman"/>
          <w:sz w:val="28"/>
          <w:szCs w:val="28"/>
        </w:rPr>
      </w:pPr>
    </w:p>
    <w:p w:rsidR="001F1FD5" w:rsidRPr="001F1FD5" w:rsidRDefault="001F1FD5" w:rsidP="001F1FD5">
      <w:pPr>
        <w:rPr>
          <w:rFonts w:ascii="Times New Roman" w:hAnsi="Times New Roman" w:cs="Times New Roman"/>
          <w:b/>
          <w:sz w:val="28"/>
          <w:szCs w:val="28"/>
        </w:rPr>
      </w:pPr>
    </w:p>
    <w:sectPr w:rsidR="001F1FD5" w:rsidRPr="001F1FD5" w:rsidSect="001F1FD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D5"/>
    <w:rsid w:val="001F1FD5"/>
    <w:rsid w:val="002754AC"/>
    <w:rsid w:val="0082107E"/>
    <w:rsid w:val="008668DB"/>
    <w:rsid w:val="00C13E8A"/>
    <w:rsid w:val="00C70E02"/>
    <w:rsid w:val="00E4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2020-04-03T14:23:00Z</dcterms:created>
  <dcterms:modified xsi:type="dcterms:W3CDTF">2020-04-03T14:54:00Z</dcterms:modified>
</cp:coreProperties>
</file>