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30" w:rsidRDefault="00557230" w:rsidP="001B4E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230" w:rsidRDefault="00676EFA" w:rsidP="001B4E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B4E76">
        <w:rPr>
          <w:rFonts w:ascii="Times New Roman" w:hAnsi="Times New Roman" w:cs="Times New Roman"/>
          <w:b/>
          <w:sz w:val="28"/>
          <w:szCs w:val="28"/>
        </w:rPr>
        <w:t xml:space="preserve">PHIẾU BÀI TẬP </w:t>
      </w:r>
      <w:r w:rsidR="00557230">
        <w:rPr>
          <w:rFonts w:ascii="Times New Roman" w:hAnsi="Times New Roman" w:cs="Times New Roman"/>
          <w:b/>
          <w:sz w:val="28"/>
          <w:szCs w:val="28"/>
        </w:rPr>
        <w:t>SỐ 1</w:t>
      </w:r>
    </w:p>
    <w:p w:rsidR="0097560A" w:rsidRPr="001B4E76" w:rsidRDefault="00557230" w:rsidP="00557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MÔN </w:t>
      </w:r>
      <w:r w:rsidR="00676EFA" w:rsidRPr="001B4E76">
        <w:rPr>
          <w:rFonts w:ascii="Times New Roman" w:hAnsi="Times New Roman" w:cs="Times New Roman"/>
          <w:b/>
          <w:sz w:val="28"/>
          <w:szCs w:val="28"/>
        </w:rPr>
        <w:t>LỊCH SỬ LỚP 9 (THÁNG 3</w:t>
      </w:r>
      <w:r>
        <w:rPr>
          <w:rFonts w:ascii="Times New Roman" w:hAnsi="Times New Roman" w:cs="Times New Roman"/>
          <w:b/>
          <w:sz w:val="28"/>
          <w:szCs w:val="28"/>
        </w:rPr>
        <w:t>/ 2020</w:t>
      </w:r>
      <w:r w:rsidR="00676EFA" w:rsidRPr="001B4E76">
        <w:rPr>
          <w:rFonts w:ascii="Times New Roman" w:hAnsi="Times New Roman" w:cs="Times New Roman"/>
          <w:b/>
          <w:sz w:val="28"/>
          <w:szCs w:val="28"/>
        </w:rPr>
        <w:t>)</w:t>
      </w:r>
    </w:p>
    <w:p w:rsidR="00676EFA" w:rsidRDefault="001B4E76" w:rsidP="001B4E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C7B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B52C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52C7B"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  <w:r w:rsidRPr="00B52C7B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B52C7B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C7B">
        <w:rPr>
          <w:rFonts w:ascii="Times New Roman" w:hAnsi="Times New Roman" w:cs="Times New Roman"/>
          <w:sz w:val="28"/>
          <w:szCs w:val="28"/>
        </w:rPr>
        <w:t>(1911- 1930)</w:t>
      </w:r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B52C7B" w:rsidRPr="00B52C7B" w:rsidTr="00B52C7B">
        <w:tc>
          <w:tcPr>
            <w:tcW w:w="2988" w:type="dxa"/>
          </w:tcPr>
          <w:p w:rsidR="00B52C7B" w:rsidRPr="00B52C7B" w:rsidRDefault="00B52C7B" w:rsidP="00B52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2C7B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B52C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52C7B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6588" w:type="dxa"/>
          </w:tcPr>
          <w:p w:rsidR="00B52C7B" w:rsidRPr="00B52C7B" w:rsidRDefault="00B52C7B" w:rsidP="00B52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2C7B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B52C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52C7B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</w:tr>
      <w:tr w:rsidR="00B52C7B" w:rsidTr="00B52C7B">
        <w:tc>
          <w:tcPr>
            <w:tcW w:w="2988" w:type="dxa"/>
          </w:tcPr>
          <w:p w:rsidR="00B52C7B" w:rsidRDefault="00B52C7B" w:rsidP="001B4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6/1911</w:t>
            </w:r>
          </w:p>
        </w:tc>
        <w:tc>
          <w:tcPr>
            <w:tcW w:w="6588" w:type="dxa"/>
          </w:tcPr>
          <w:p w:rsidR="00B52C7B" w:rsidRDefault="00B52C7B" w:rsidP="001B4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C7B" w:rsidTr="00B52C7B">
        <w:tc>
          <w:tcPr>
            <w:tcW w:w="2988" w:type="dxa"/>
          </w:tcPr>
          <w:p w:rsidR="00B52C7B" w:rsidRDefault="00B52C7B" w:rsidP="001B4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 1919</w:t>
            </w:r>
          </w:p>
        </w:tc>
        <w:tc>
          <w:tcPr>
            <w:tcW w:w="6588" w:type="dxa"/>
          </w:tcPr>
          <w:p w:rsidR="00B52C7B" w:rsidRDefault="00B52C7B" w:rsidP="001B4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C7B" w:rsidTr="00B52C7B">
        <w:tc>
          <w:tcPr>
            <w:tcW w:w="2988" w:type="dxa"/>
          </w:tcPr>
          <w:p w:rsidR="00B52C7B" w:rsidRDefault="00B52C7B" w:rsidP="001B4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7/1920</w:t>
            </w:r>
          </w:p>
        </w:tc>
        <w:tc>
          <w:tcPr>
            <w:tcW w:w="6588" w:type="dxa"/>
          </w:tcPr>
          <w:p w:rsidR="00B52C7B" w:rsidRDefault="00B52C7B" w:rsidP="001B4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C7B" w:rsidTr="00B52C7B">
        <w:tc>
          <w:tcPr>
            <w:tcW w:w="2988" w:type="dxa"/>
          </w:tcPr>
          <w:p w:rsidR="00B52C7B" w:rsidRDefault="00B52C7B" w:rsidP="001B4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12/1920</w:t>
            </w:r>
          </w:p>
        </w:tc>
        <w:tc>
          <w:tcPr>
            <w:tcW w:w="6588" w:type="dxa"/>
          </w:tcPr>
          <w:p w:rsidR="00B52C7B" w:rsidRDefault="00B52C7B" w:rsidP="001B4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C7B" w:rsidTr="00B52C7B">
        <w:tc>
          <w:tcPr>
            <w:tcW w:w="2988" w:type="dxa"/>
          </w:tcPr>
          <w:p w:rsidR="00B52C7B" w:rsidRDefault="00B52C7B" w:rsidP="001B4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1921- 1922</w:t>
            </w:r>
          </w:p>
        </w:tc>
        <w:tc>
          <w:tcPr>
            <w:tcW w:w="6588" w:type="dxa"/>
          </w:tcPr>
          <w:p w:rsidR="00B52C7B" w:rsidRDefault="00B52C7B" w:rsidP="001B4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C7B" w:rsidTr="00B52C7B">
        <w:tc>
          <w:tcPr>
            <w:tcW w:w="2988" w:type="dxa"/>
          </w:tcPr>
          <w:p w:rsidR="00B52C7B" w:rsidRDefault="00B52C7B" w:rsidP="001B4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6588" w:type="dxa"/>
          </w:tcPr>
          <w:p w:rsidR="00B52C7B" w:rsidRDefault="00B52C7B" w:rsidP="001B4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C7B" w:rsidTr="00B52C7B">
        <w:tc>
          <w:tcPr>
            <w:tcW w:w="2988" w:type="dxa"/>
          </w:tcPr>
          <w:p w:rsidR="00B52C7B" w:rsidRDefault="00B52C7B" w:rsidP="001B4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 1924</w:t>
            </w:r>
          </w:p>
        </w:tc>
        <w:tc>
          <w:tcPr>
            <w:tcW w:w="6588" w:type="dxa"/>
          </w:tcPr>
          <w:p w:rsidR="00B52C7B" w:rsidRDefault="00B52C7B" w:rsidP="001B4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C7B" w:rsidTr="00B52C7B">
        <w:tc>
          <w:tcPr>
            <w:tcW w:w="2988" w:type="dxa"/>
          </w:tcPr>
          <w:p w:rsidR="00B52C7B" w:rsidRDefault="00B52C7B" w:rsidP="001B4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6/1925</w:t>
            </w:r>
          </w:p>
        </w:tc>
        <w:tc>
          <w:tcPr>
            <w:tcW w:w="6588" w:type="dxa"/>
          </w:tcPr>
          <w:p w:rsidR="00B52C7B" w:rsidRDefault="00B52C7B" w:rsidP="001B4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C7B" w:rsidTr="00B52C7B">
        <w:tc>
          <w:tcPr>
            <w:tcW w:w="2988" w:type="dxa"/>
          </w:tcPr>
          <w:p w:rsidR="00B52C7B" w:rsidRDefault="00B52C7B" w:rsidP="001B4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6588" w:type="dxa"/>
          </w:tcPr>
          <w:p w:rsidR="00B52C7B" w:rsidRDefault="00B52C7B" w:rsidP="001B4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C7B" w:rsidTr="00B52C7B">
        <w:tc>
          <w:tcPr>
            <w:tcW w:w="2988" w:type="dxa"/>
          </w:tcPr>
          <w:p w:rsidR="00B52C7B" w:rsidRDefault="00B52C7B" w:rsidP="001B4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6588" w:type="dxa"/>
          </w:tcPr>
          <w:p w:rsidR="00B52C7B" w:rsidRDefault="00B52C7B" w:rsidP="001B4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2C7B" w:rsidRDefault="00B52C7B" w:rsidP="001B4E76">
      <w:pPr>
        <w:rPr>
          <w:rFonts w:ascii="Times New Roman" w:hAnsi="Times New Roman" w:cs="Times New Roman"/>
          <w:sz w:val="28"/>
          <w:szCs w:val="28"/>
        </w:rPr>
      </w:pPr>
    </w:p>
    <w:p w:rsidR="00B52C7B" w:rsidRPr="00957F9C" w:rsidRDefault="00B52C7B" w:rsidP="001B4E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7F9C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957F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57F9C"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  <w:r w:rsidRPr="00957F9C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957F9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tóm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Nam</w:t>
      </w:r>
      <w:r w:rsidR="00557230">
        <w:rPr>
          <w:rFonts w:ascii="Times New Roman" w:hAnsi="Times New Roman" w:cs="Times New Roman"/>
          <w:sz w:val="28"/>
          <w:szCs w:val="28"/>
        </w:rPr>
        <w:t xml:space="preserve"> </w:t>
      </w:r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1930. Qua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F9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957F9C">
        <w:rPr>
          <w:rFonts w:ascii="Times New Roman" w:hAnsi="Times New Roman" w:cs="Times New Roman"/>
          <w:sz w:val="28"/>
          <w:szCs w:val="28"/>
        </w:rPr>
        <w:t xml:space="preserve">. </w:t>
      </w:r>
      <w:r w:rsidR="005572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57230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557230">
        <w:rPr>
          <w:rFonts w:ascii="Times New Roman" w:hAnsi="Times New Roman" w:cs="Times New Roman"/>
          <w:sz w:val="28"/>
          <w:szCs w:val="28"/>
        </w:rPr>
        <w:t xml:space="preserve"> ý: HS </w:t>
      </w:r>
      <w:proofErr w:type="spellStart"/>
      <w:r w:rsidR="0055723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55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23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55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23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55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230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55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230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55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23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55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230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="0055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23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55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23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557230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55723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55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23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55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23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55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230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="0055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2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5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230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55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230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="0055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230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55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230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557230">
        <w:rPr>
          <w:rFonts w:ascii="Times New Roman" w:hAnsi="Times New Roman" w:cs="Times New Roman"/>
          <w:sz w:val="28"/>
          <w:szCs w:val="28"/>
        </w:rPr>
        <w:t xml:space="preserve"> Nam).</w:t>
      </w:r>
    </w:p>
    <w:p w:rsidR="00B52C7B" w:rsidRPr="001B4E76" w:rsidRDefault="00B52C7B" w:rsidP="00B52C7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52C7B" w:rsidRPr="001B4E76" w:rsidSect="00A2417D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07AC9"/>
    <w:multiLevelType w:val="hybridMultilevel"/>
    <w:tmpl w:val="CC50D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9406D"/>
    <w:multiLevelType w:val="hybridMultilevel"/>
    <w:tmpl w:val="12E8D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7D"/>
    <w:rsid w:val="00123DB4"/>
    <w:rsid w:val="001B4E76"/>
    <w:rsid w:val="00557230"/>
    <w:rsid w:val="00676EFA"/>
    <w:rsid w:val="00957F9C"/>
    <w:rsid w:val="00A2417D"/>
    <w:rsid w:val="00B52C7B"/>
    <w:rsid w:val="00C70E02"/>
    <w:rsid w:val="00E4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EFA"/>
    <w:pPr>
      <w:ind w:left="720"/>
      <w:contextualSpacing/>
    </w:pPr>
  </w:style>
  <w:style w:type="table" w:styleId="TableGrid">
    <w:name w:val="Table Grid"/>
    <w:basedOn w:val="TableNormal"/>
    <w:uiPriority w:val="59"/>
    <w:rsid w:val="00B52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EFA"/>
    <w:pPr>
      <w:ind w:left="720"/>
      <w:contextualSpacing/>
    </w:pPr>
  </w:style>
  <w:style w:type="table" w:styleId="TableGrid">
    <w:name w:val="Table Grid"/>
    <w:basedOn w:val="TableNormal"/>
    <w:uiPriority w:val="59"/>
    <w:rsid w:val="00B52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289EE-17C4-418C-946A-F1EEE222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2020-03-28T09:47:00Z</dcterms:created>
  <dcterms:modified xsi:type="dcterms:W3CDTF">2020-03-29T03:33:00Z</dcterms:modified>
</cp:coreProperties>
</file>