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00D981" w14:textId="77777777" w:rsidR="00363F10" w:rsidRDefault="00AE1CCE" w:rsidP="00363F10">
      <w:pPr>
        <w:jc w:val="both"/>
        <w:rPr>
          <w:rFonts w:asciiTheme="majorHAnsi" w:hAnsiTheme="majorHAnsi" w:cstheme="majorHAnsi"/>
          <w:sz w:val="28"/>
          <w:szCs w:val="28"/>
        </w:rPr>
      </w:pPr>
      <w:r w:rsidRPr="003C2D30">
        <w:rPr>
          <w:rFonts w:asciiTheme="majorHAnsi" w:hAnsiTheme="majorHAnsi" w:cstheme="majorHAnsi"/>
          <w:sz w:val="28"/>
          <w:szCs w:val="28"/>
        </w:rPr>
        <w:t xml:space="preserve"> </w:t>
      </w:r>
      <w:r w:rsidR="00363F10">
        <w:rPr>
          <w:rFonts w:asciiTheme="majorHAnsi" w:hAnsiTheme="majorHAnsi" w:cstheme="majorHAnsi"/>
          <w:sz w:val="28"/>
          <w:szCs w:val="28"/>
        </w:rPr>
        <w:tab/>
      </w:r>
      <w:r w:rsidR="0002454C" w:rsidRPr="003C2D30">
        <w:rPr>
          <w:rFonts w:asciiTheme="majorHAnsi" w:hAnsiTheme="majorHAnsi" w:cstheme="majorHAnsi"/>
          <w:sz w:val="28"/>
          <w:szCs w:val="28"/>
        </w:rPr>
        <w:t>Căn cứ Kế hoạch số 26- KH/BCĐ ngày 28/3/2023 của Ban chỉ đạo xây dựng và thực hiện QCDC ở cơ sở của huyện Thanh Trì về Kế hoạch kiểm tra việc xây dựng và thực hiện Quy chế dân chủ</w:t>
      </w:r>
      <w:r w:rsidR="00363F10">
        <w:rPr>
          <w:rFonts w:asciiTheme="majorHAnsi" w:hAnsiTheme="majorHAnsi" w:cstheme="majorHAnsi"/>
          <w:sz w:val="28"/>
          <w:szCs w:val="28"/>
        </w:rPr>
        <w:t xml:space="preserve"> năm 2023.</w:t>
      </w:r>
    </w:p>
    <w:p w14:paraId="03A58C37" w14:textId="77777777" w:rsidR="00363F10" w:rsidRDefault="00363F10" w:rsidP="00363F10">
      <w:pPr>
        <w:ind w:firstLine="720"/>
        <w:jc w:val="both"/>
        <w:rPr>
          <w:rFonts w:asciiTheme="majorHAnsi" w:hAnsiTheme="majorHAnsi" w:cstheme="majorHAnsi"/>
          <w:sz w:val="28"/>
          <w:szCs w:val="28"/>
          <w:lang w:val="en-US"/>
        </w:rPr>
      </w:pPr>
      <w:r>
        <w:rPr>
          <w:rFonts w:asciiTheme="majorHAnsi" w:hAnsiTheme="majorHAnsi" w:cstheme="majorHAnsi"/>
          <w:sz w:val="28"/>
          <w:szCs w:val="28"/>
          <w:lang w:val="en-US"/>
        </w:rPr>
        <w:t>Sáng ngày 11/4/2023</w:t>
      </w:r>
      <w:r w:rsidR="00AE1CCE" w:rsidRPr="003C2D30">
        <w:rPr>
          <w:rFonts w:asciiTheme="majorHAnsi" w:hAnsiTheme="majorHAnsi" w:cstheme="majorHAnsi"/>
          <w:sz w:val="28"/>
          <w:szCs w:val="28"/>
        </w:rPr>
        <w:t xml:space="preserve"> </w:t>
      </w:r>
      <w:r w:rsidR="0002454C" w:rsidRPr="003C2D30">
        <w:rPr>
          <w:rFonts w:asciiTheme="majorHAnsi" w:hAnsiTheme="majorHAnsi" w:cstheme="majorHAnsi"/>
          <w:sz w:val="28"/>
          <w:szCs w:val="28"/>
        </w:rPr>
        <w:t>tr</w:t>
      </w:r>
      <w:r w:rsidR="00AE1CCE" w:rsidRPr="003C2D30">
        <w:rPr>
          <w:rFonts w:asciiTheme="majorHAnsi" w:hAnsiTheme="majorHAnsi" w:cstheme="majorHAnsi"/>
          <w:sz w:val="28"/>
          <w:szCs w:val="28"/>
        </w:rPr>
        <w:t>ường THCS Tả</w:t>
      </w:r>
      <w:r>
        <w:rPr>
          <w:rFonts w:asciiTheme="majorHAnsi" w:hAnsiTheme="majorHAnsi" w:cstheme="majorHAnsi"/>
          <w:sz w:val="28"/>
          <w:szCs w:val="28"/>
        </w:rPr>
        <w:t xml:space="preserve"> Tha</w:t>
      </w:r>
      <w:r w:rsidR="00AE1CCE" w:rsidRPr="003C2D30">
        <w:rPr>
          <w:rFonts w:asciiTheme="majorHAnsi" w:hAnsiTheme="majorHAnsi" w:cstheme="majorHAnsi"/>
          <w:sz w:val="28"/>
          <w:szCs w:val="28"/>
        </w:rPr>
        <w:t>nh Oai đã đón đoàn kiểm tra quy chế dân chủ của UBND huyện Thanh Trì</w:t>
      </w:r>
      <w:r>
        <w:rPr>
          <w:rFonts w:asciiTheme="majorHAnsi" w:hAnsiTheme="majorHAnsi" w:cstheme="majorHAnsi"/>
          <w:sz w:val="28"/>
          <w:szCs w:val="28"/>
          <w:lang w:val="en-US"/>
        </w:rPr>
        <w:t xml:space="preserve"> do Ông Nguyễn Văn Hưng – HUV- Phó CT UBND huyện làm trưởng đoàn cùng các ông, bà đại điện cho các ban, ngành, đoàn thể của huyện Thanh Trì.</w:t>
      </w:r>
    </w:p>
    <w:p w14:paraId="1C982702" w14:textId="55910AB0" w:rsidR="00363F10" w:rsidRDefault="00363F10" w:rsidP="00363F10">
      <w:pPr>
        <w:ind w:firstLine="720"/>
        <w:jc w:val="both"/>
        <w:rPr>
          <w:rFonts w:asciiTheme="majorHAnsi" w:hAnsiTheme="majorHAnsi" w:cstheme="majorHAnsi"/>
          <w:color w:val="000000"/>
          <w:sz w:val="28"/>
          <w:szCs w:val="28"/>
          <w:lang w:val="en-US"/>
        </w:rPr>
      </w:pPr>
      <w:r>
        <w:rPr>
          <w:rFonts w:asciiTheme="majorHAnsi" w:hAnsiTheme="majorHAnsi" w:cstheme="majorHAnsi"/>
          <w:sz w:val="28"/>
          <w:szCs w:val="28"/>
          <w:lang w:val="en-US"/>
        </w:rPr>
        <w:t>Đoàn kiểm tra đã tiến hành kiểm tra với các nội dung: C</w:t>
      </w:r>
      <w:r w:rsidR="003E1FEE" w:rsidRPr="003C2D30">
        <w:rPr>
          <w:rFonts w:asciiTheme="majorHAnsi" w:hAnsiTheme="majorHAnsi" w:cstheme="majorHAnsi"/>
          <w:color w:val="000000"/>
          <w:sz w:val="28"/>
          <w:szCs w:val="28"/>
        </w:rPr>
        <w:t>ông tác lãnh đạo, chỉ đạo</w:t>
      </w:r>
      <w:r>
        <w:rPr>
          <w:rFonts w:asciiTheme="majorHAnsi" w:hAnsiTheme="majorHAnsi" w:cstheme="majorHAnsi"/>
          <w:color w:val="000000"/>
          <w:sz w:val="28"/>
          <w:szCs w:val="28"/>
          <w:lang w:val="en-US"/>
        </w:rPr>
        <w:t xml:space="preserve"> của nhà trường; c</w:t>
      </w:r>
      <w:r w:rsidR="00C95860" w:rsidRPr="003C2D30">
        <w:rPr>
          <w:rFonts w:asciiTheme="majorHAnsi" w:hAnsiTheme="majorHAnsi" w:cstheme="majorHAnsi"/>
          <w:color w:val="000000"/>
          <w:sz w:val="28"/>
          <w:szCs w:val="28"/>
          <w:lang w:val="en-US"/>
        </w:rPr>
        <w:t xml:space="preserve">ông tác triển khai thực hiện, các quyết định văn bản chỉ đạo thực hiện </w:t>
      </w:r>
      <w:r>
        <w:rPr>
          <w:rFonts w:asciiTheme="majorHAnsi" w:hAnsiTheme="majorHAnsi" w:cstheme="majorHAnsi"/>
          <w:color w:val="000000"/>
          <w:sz w:val="28"/>
          <w:szCs w:val="28"/>
          <w:lang w:val="en-US"/>
        </w:rPr>
        <w:t xml:space="preserve">về </w:t>
      </w:r>
      <w:r w:rsidR="00C95860" w:rsidRPr="003C2D30">
        <w:rPr>
          <w:rFonts w:asciiTheme="majorHAnsi" w:hAnsiTheme="majorHAnsi" w:cstheme="majorHAnsi"/>
          <w:color w:val="000000"/>
          <w:sz w:val="28"/>
          <w:szCs w:val="28"/>
          <w:lang w:val="en-US"/>
        </w:rPr>
        <w:t>QCDC, Nội quy nhà trường,</w:t>
      </w:r>
      <w:r w:rsidR="00665D91" w:rsidRPr="003C2D30">
        <w:rPr>
          <w:rFonts w:asciiTheme="majorHAnsi" w:hAnsiTheme="majorHAnsi" w:cstheme="majorHAnsi"/>
          <w:color w:val="000000"/>
          <w:sz w:val="28"/>
          <w:szCs w:val="28"/>
          <w:lang w:val="en-US"/>
        </w:rPr>
        <w:t>…</w:t>
      </w:r>
    </w:p>
    <w:p w14:paraId="1C2ABAE1" w14:textId="4E6A3590" w:rsidR="006A090C" w:rsidRPr="003C2D30" w:rsidRDefault="006A090C">
      <w:pPr>
        <w:rPr>
          <w:rFonts w:asciiTheme="majorHAnsi" w:hAnsiTheme="majorHAnsi" w:cstheme="majorHAnsi"/>
          <w:sz w:val="28"/>
          <w:szCs w:val="28"/>
          <w:lang w:val="en-US"/>
        </w:rPr>
      </w:pPr>
      <w:r w:rsidRPr="006A090C">
        <w:rPr>
          <w:noProof/>
          <w:lang w:val="en-US" w:eastAsia="en-US"/>
        </w:rPr>
        <w:drawing>
          <wp:inline distT="0" distB="0" distL="0" distR="0" wp14:anchorId="5B95C0C2" wp14:editId="663ED29B">
            <wp:extent cx="5731510" cy="348615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CC1AA" w14:textId="41EFAC31" w:rsidR="00AE1CCE" w:rsidRPr="003C2D30" w:rsidRDefault="005C5B76">
      <w:pPr>
        <w:rPr>
          <w:rFonts w:asciiTheme="majorHAnsi" w:hAnsiTheme="majorHAnsi" w:cstheme="majorHAnsi"/>
          <w:sz w:val="28"/>
          <w:szCs w:val="28"/>
        </w:rPr>
      </w:pPr>
      <w:r w:rsidRPr="005C5B76">
        <w:rPr>
          <w:noProof/>
          <w:lang w:val="en-US" w:eastAsia="en-US"/>
        </w:rPr>
        <w:lastRenderedPageBreak/>
        <w:drawing>
          <wp:inline distT="0" distB="0" distL="0" distR="0" wp14:anchorId="22ADBAD4" wp14:editId="3F33CEBD">
            <wp:extent cx="5731510" cy="3152775"/>
            <wp:effectExtent l="0" t="0" r="254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44692" w14:textId="77777777" w:rsidR="00363F10" w:rsidRDefault="00363F10" w:rsidP="00363F10">
      <w:pPr>
        <w:ind w:firstLine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  <w:lang w:val="en-US"/>
        </w:rPr>
        <w:t xml:space="preserve">  Cô giáo Đào Thị Phượng – Bí thư chi bộ, Hiệu trưởng nhà trường đã báo cáo các vấn đề trong chỉ đạo, xây dựng, thực hiện Quy chế dân chủ tại </w:t>
      </w:r>
      <w:r w:rsidR="00AE1CCE" w:rsidRPr="003C2D30">
        <w:rPr>
          <w:rFonts w:asciiTheme="majorHAnsi" w:hAnsiTheme="majorHAnsi" w:cstheme="majorHAnsi"/>
          <w:sz w:val="28"/>
          <w:szCs w:val="28"/>
        </w:rPr>
        <w:t xml:space="preserve">Trường </w:t>
      </w:r>
      <w:r w:rsidR="00665D91" w:rsidRPr="003C2D30">
        <w:rPr>
          <w:rFonts w:asciiTheme="majorHAnsi" w:hAnsiTheme="majorHAnsi" w:cstheme="majorHAnsi"/>
          <w:sz w:val="28"/>
          <w:szCs w:val="28"/>
          <w:lang w:val="en-US"/>
        </w:rPr>
        <w:t>THCS Tả Thanh Oai</w:t>
      </w:r>
      <w:r>
        <w:rPr>
          <w:rFonts w:asciiTheme="majorHAnsi" w:hAnsiTheme="majorHAnsi" w:cstheme="majorHAnsi"/>
          <w:sz w:val="28"/>
          <w:szCs w:val="28"/>
          <w:lang w:val="en-US"/>
        </w:rPr>
        <w:t>.</w:t>
      </w:r>
      <w:r w:rsidR="00AE1CCE" w:rsidRPr="003C2D30">
        <w:rPr>
          <w:rFonts w:asciiTheme="majorHAnsi" w:hAnsiTheme="majorHAnsi" w:cstheme="majorHAnsi"/>
          <w:sz w:val="28"/>
          <w:szCs w:val="28"/>
        </w:rPr>
        <w:t xml:space="preserve"> </w:t>
      </w:r>
    </w:p>
    <w:p w14:paraId="42E9DB88" w14:textId="35A5BB04" w:rsidR="005C5B76" w:rsidRPr="005C5B76" w:rsidRDefault="005C5B76" w:rsidP="00363F10">
      <w:pPr>
        <w:ind w:firstLine="426"/>
        <w:jc w:val="both"/>
        <w:rPr>
          <w:rFonts w:asciiTheme="majorHAnsi" w:hAnsiTheme="majorHAnsi" w:cstheme="majorHAnsi"/>
          <w:sz w:val="28"/>
          <w:szCs w:val="28"/>
        </w:rPr>
      </w:pPr>
      <w:r w:rsidRPr="005C5B76">
        <w:rPr>
          <w:noProof/>
          <w:lang w:val="en-US" w:eastAsia="en-US"/>
        </w:rPr>
        <w:drawing>
          <wp:inline distT="0" distB="0" distL="0" distR="0" wp14:anchorId="3FEA9C45" wp14:editId="539155D4">
            <wp:extent cx="5731510" cy="429895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6C27E" w14:textId="1D5513D6" w:rsidR="00F72682" w:rsidRPr="00F708BC" w:rsidRDefault="00363F10" w:rsidP="00363F10">
      <w:pPr>
        <w:spacing w:after="0" w:line="288" w:lineRule="auto"/>
        <w:ind w:firstLine="567"/>
        <w:jc w:val="both"/>
        <w:rPr>
          <w:rFonts w:asciiTheme="majorHAnsi" w:hAnsiTheme="majorHAnsi" w:cstheme="majorHAnsi"/>
          <w:color w:val="000000"/>
          <w:sz w:val="28"/>
          <w:szCs w:val="28"/>
          <w:lang w:val="en-US"/>
        </w:rPr>
      </w:pPr>
      <w:r>
        <w:rPr>
          <w:rFonts w:asciiTheme="majorHAnsi" w:hAnsiTheme="majorHAnsi" w:cstheme="majorHAnsi"/>
          <w:sz w:val="28"/>
          <w:szCs w:val="28"/>
          <w:lang w:val="en-US"/>
        </w:rPr>
        <w:lastRenderedPageBreak/>
        <w:t xml:space="preserve"> Kết thúc buổi kiểm tra, đ</w:t>
      </w:r>
      <w:r w:rsidR="00105C76" w:rsidRPr="003C2D30">
        <w:rPr>
          <w:rFonts w:asciiTheme="majorHAnsi" w:hAnsiTheme="majorHAnsi" w:cstheme="majorHAnsi"/>
          <w:sz w:val="28"/>
          <w:szCs w:val="28"/>
          <w:lang w:val="en-US"/>
        </w:rPr>
        <w:t xml:space="preserve">oàn kiểm tra đã </w:t>
      </w:r>
      <w:r>
        <w:rPr>
          <w:rFonts w:asciiTheme="majorHAnsi" w:hAnsiTheme="majorHAnsi" w:cstheme="majorHAnsi"/>
          <w:sz w:val="28"/>
          <w:szCs w:val="28"/>
          <w:lang w:val="en-US"/>
        </w:rPr>
        <w:t xml:space="preserve">ghi nhận và đánh giá cao những </w:t>
      </w:r>
      <w:r w:rsidR="00F72682" w:rsidRPr="003C2D30">
        <w:rPr>
          <w:rFonts w:asciiTheme="majorHAnsi" w:hAnsiTheme="majorHAnsi" w:cstheme="majorHAnsi"/>
          <w:sz w:val="28"/>
          <w:szCs w:val="28"/>
          <w:lang w:val="en-US"/>
        </w:rPr>
        <w:t xml:space="preserve">cố gắng của </w:t>
      </w:r>
      <w:r w:rsidR="00F708BC">
        <w:rPr>
          <w:rFonts w:asciiTheme="majorHAnsi" w:hAnsiTheme="majorHAnsi" w:cstheme="majorHAnsi"/>
          <w:sz w:val="28"/>
          <w:szCs w:val="28"/>
          <w:lang w:val="en-US"/>
        </w:rPr>
        <w:t xml:space="preserve">tập thể </w:t>
      </w:r>
      <w:r w:rsidR="00F72682" w:rsidRPr="003C2D30">
        <w:rPr>
          <w:rFonts w:asciiTheme="majorHAnsi" w:hAnsiTheme="majorHAnsi" w:cstheme="majorHAnsi"/>
          <w:sz w:val="28"/>
          <w:szCs w:val="28"/>
          <w:lang w:val="en-US"/>
        </w:rPr>
        <w:t>nhà trườ</w:t>
      </w:r>
      <w:r w:rsidR="00F708BC">
        <w:rPr>
          <w:rFonts w:asciiTheme="majorHAnsi" w:hAnsiTheme="majorHAnsi" w:cstheme="majorHAnsi"/>
          <w:sz w:val="28"/>
          <w:szCs w:val="28"/>
          <w:lang w:val="en-US"/>
        </w:rPr>
        <w:t>ng qua các năm và được cấp trên đánh giá “Tập thể lao động xuất sắc”</w:t>
      </w:r>
      <w:r w:rsidR="00F708BC">
        <w:rPr>
          <w:rFonts w:asciiTheme="majorHAnsi" w:hAnsiTheme="majorHAnsi" w:cstheme="majorHAnsi"/>
          <w:color w:val="000000"/>
          <w:sz w:val="28"/>
          <w:szCs w:val="28"/>
        </w:rPr>
        <w:t xml:space="preserve">; </w:t>
      </w:r>
      <w:r w:rsidR="00F708BC">
        <w:rPr>
          <w:rFonts w:asciiTheme="majorHAnsi" w:hAnsiTheme="majorHAnsi" w:cstheme="majorHAnsi"/>
          <w:color w:val="000000"/>
          <w:sz w:val="28"/>
          <w:szCs w:val="28"/>
          <w:lang w:val="en-US"/>
        </w:rPr>
        <w:t>Bằng khen của Chủ tịch UBND Thành phố. Nhà trường đã làm tốt công tác thực hiện Quy chế dân chủ: trong việc công khai, trong thực hiện chính sách với người lao động…do vậy tập thể HĐSP nhà trường luôn đoàn kết.</w:t>
      </w:r>
    </w:p>
    <w:p w14:paraId="796D6D9C" w14:textId="2479EA9F" w:rsidR="005C5B76" w:rsidRDefault="005C5B76" w:rsidP="00F72682">
      <w:pPr>
        <w:spacing w:after="0" w:line="288" w:lineRule="auto"/>
        <w:rPr>
          <w:rFonts w:asciiTheme="majorHAnsi" w:hAnsiTheme="majorHAnsi" w:cstheme="majorHAnsi"/>
          <w:color w:val="000000"/>
          <w:sz w:val="28"/>
          <w:szCs w:val="28"/>
        </w:rPr>
      </w:pPr>
      <w:r w:rsidRPr="005C5B76">
        <w:rPr>
          <w:noProof/>
          <w:lang w:val="en-US" w:eastAsia="en-US"/>
        </w:rPr>
        <w:drawing>
          <wp:inline distT="0" distB="0" distL="0" distR="0" wp14:anchorId="742AADA6" wp14:editId="27BEC1D5">
            <wp:extent cx="5731510" cy="4298950"/>
            <wp:effectExtent l="0" t="0" r="254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CD7D1" w14:textId="77777777" w:rsidR="005C5B76" w:rsidRPr="003C2D30" w:rsidRDefault="005C5B76" w:rsidP="00F72682">
      <w:pPr>
        <w:spacing w:after="0" w:line="288" w:lineRule="auto"/>
        <w:rPr>
          <w:rFonts w:asciiTheme="majorHAnsi" w:hAnsiTheme="majorHAnsi" w:cstheme="majorHAnsi"/>
          <w:color w:val="000000"/>
          <w:sz w:val="28"/>
          <w:szCs w:val="28"/>
        </w:rPr>
      </w:pPr>
    </w:p>
    <w:p w14:paraId="57232982" w14:textId="0F2A42D0" w:rsidR="001F08B1" w:rsidRPr="003C2D30" w:rsidRDefault="00F708BC" w:rsidP="00F708BC">
      <w:pPr>
        <w:spacing w:after="0" w:line="288" w:lineRule="auto"/>
        <w:ind w:firstLine="720"/>
        <w:jc w:val="both"/>
        <w:rPr>
          <w:rFonts w:asciiTheme="majorHAnsi" w:hAnsiTheme="majorHAnsi" w:cstheme="majorHAnsi"/>
          <w:color w:val="000000"/>
          <w:sz w:val="28"/>
          <w:szCs w:val="28"/>
          <w:lang w:val="en-US"/>
        </w:rPr>
      </w:pPr>
      <w:r>
        <w:rPr>
          <w:rFonts w:asciiTheme="majorHAnsi" w:hAnsiTheme="majorHAnsi" w:cstheme="majorHAnsi"/>
          <w:color w:val="000000"/>
          <w:sz w:val="28"/>
          <w:szCs w:val="28"/>
          <w:lang w:val="en-US"/>
        </w:rPr>
        <w:t>Thay mặt lãnh đạo n</w:t>
      </w:r>
      <w:r w:rsidR="001F08B1" w:rsidRPr="003C2D30">
        <w:rPr>
          <w:rFonts w:asciiTheme="majorHAnsi" w:hAnsiTheme="majorHAnsi" w:cstheme="majorHAnsi"/>
          <w:color w:val="000000"/>
          <w:sz w:val="28"/>
          <w:szCs w:val="28"/>
          <w:lang w:val="en-US"/>
        </w:rPr>
        <w:t>hà trườ</w:t>
      </w:r>
      <w:r>
        <w:rPr>
          <w:rFonts w:asciiTheme="majorHAnsi" w:hAnsiTheme="majorHAnsi" w:cstheme="majorHAnsi"/>
          <w:color w:val="000000"/>
          <w:sz w:val="28"/>
          <w:szCs w:val="28"/>
          <w:lang w:val="en-US"/>
        </w:rPr>
        <w:t xml:space="preserve">ng, cô giáo Đào Thị Phượng cảm ơn những chia sẻ, chỉ đạo của các đ/c trong đoàn kiểm tra và hứa </w:t>
      </w:r>
      <w:r w:rsidR="001F08B1" w:rsidRPr="003C2D30">
        <w:rPr>
          <w:rFonts w:asciiTheme="majorHAnsi" w:hAnsiTheme="majorHAnsi" w:cstheme="majorHAnsi"/>
          <w:color w:val="000000"/>
          <w:sz w:val="28"/>
          <w:szCs w:val="28"/>
          <w:lang w:val="en-US"/>
        </w:rPr>
        <w:t xml:space="preserve">sẽ </w:t>
      </w:r>
      <w:r>
        <w:rPr>
          <w:rFonts w:asciiTheme="majorHAnsi" w:hAnsiTheme="majorHAnsi" w:cstheme="majorHAnsi"/>
          <w:color w:val="000000"/>
          <w:sz w:val="28"/>
          <w:szCs w:val="28"/>
          <w:lang w:val="en-US"/>
        </w:rPr>
        <w:t xml:space="preserve">cũng tập thể nhà trường </w:t>
      </w:r>
      <w:r w:rsidR="001F08B1" w:rsidRPr="003C2D30">
        <w:rPr>
          <w:rFonts w:asciiTheme="majorHAnsi" w:hAnsiTheme="majorHAnsi" w:cstheme="majorHAnsi"/>
          <w:color w:val="000000"/>
          <w:sz w:val="28"/>
          <w:szCs w:val="28"/>
          <w:lang w:val="en-US"/>
        </w:rPr>
        <w:t>cố gắng phấn đấ</w:t>
      </w:r>
      <w:r>
        <w:rPr>
          <w:rFonts w:asciiTheme="majorHAnsi" w:hAnsiTheme="majorHAnsi" w:cstheme="majorHAnsi"/>
          <w:color w:val="000000"/>
          <w:sz w:val="28"/>
          <w:szCs w:val="28"/>
          <w:lang w:val="en-US"/>
        </w:rPr>
        <w:t xml:space="preserve">u, </w:t>
      </w:r>
      <w:r w:rsidR="001F08B1" w:rsidRPr="003C2D30">
        <w:rPr>
          <w:rFonts w:asciiTheme="majorHAnsi" w:hAnsiTheme="majorHAnsi" w:cstheme="majorHAnsi"/>
          <w:color w:val="000000"/>
          <w:sz w:val="28"/>
          <w:szCs w:val="28"/>
          <w:lang w:val="en-US"/>
        </w:rPr>
        <w:t xml:space="preserve">phát huy những thế mạnh, </w:t>
      </w:r>
      <w:r w:rsidR="00157032">
        <w:rPr>
          <w:rFonts w:asciiTheme="majorHAnsi" w:hAnsiTheme="majorHAnsi" w:cstheme="majorHAnsi"/>
          <w:color w:val="000000"/>
          <w:sz w:val="28"/>
          <w:szCs w:val="28"/>
          <w:lang w:val="en-US"/>
        </w:rPr>
        <w:t>đưa nhà trường trở thành đơn vị</w:t>
      </w:r>
      <w:r w:rsidR="001F08B1" w:rsidRPr="003C2D30">
        <w:rPr>
          <w:rFonts w:asciiTheme="majorHAnsi" w:hAnsiTheme="majorHAnsi" w:cstheme="majorHAnsi"/>
          <w:color w:val="000000"/>
          <w:sz w:val="28"/>
          <w:szCs w:val="28"/>
          <w:lang w:val="en-US"/>
        </w:rPr>
        <w:t xml:space="preserve"> dẫn đầu trong các phong trào, luôn là ngôi trường hạnh phúc, là nơi trao gửi niềm tin của các cấp chính quyền và phụ huynh học sinh.</w:t>
      </w:r>
      <w:bookmarkStart w:id="0" w:name="_GoBack"/>
      <w:bookmarkEnd w:id="0"/>
    </w:p>
    <w:p w14:paraId="7FCC8FAE" w14:textId="3AB94772" w:rsidR="00105C76" w:rsidRPr="00105C76" w:rsidRDefault="00105C76">
      <w:pPr>
        <w:rPr>
          <w:lang w:val="en-US"/>
        </w:rPr>
      </w:pPr>
    </w:p>
    <w:p w14:paraId="4F08FAC9" w14:textId="77777777" w:rsidR="00AE1CCE" w:rsidRDefault="00AE1CCE"/>
    <w:sectPr w:rsidR="00AE1CC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1CCE"/>
    <w:rsid w:val="0002454C"/>
    <w:rsid w:val="00105C76"/>
    <w:rsid w:val="00157032"/>
    <w:rsid w:val="001F08B1"/>
    <w:rsid w:val="00363F10"/>
    <w:rsid w:val="003C2D30"/>
    <w:rsid w:val="003E1FEE"/>
    <w:rsid w:val="005C5B76"/>
    <w:rsid w:val="00665D91"/>
    <w:rsid w:val="006A090C"/>
    <w:rsid w:val="00A85CBA"/>
    <w:rsid w:val="00AC1DEF"/>
    <w:rsid w:val="00AC75B9"/>
    <w:rsid w:val="00AE1CCE"/>
    <w:rsid w:val="00C95860"/>
    <w:rsid w:val="00F708BC"/>
    <w:rsid w:val="00F726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26563D"/>
  <w15:chartTrackingRefBased/>
  <w15:docId w15:val="{D42BC92A-8607-CB41-BC76-DEC57ABF95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vi-VN" w:eastAsia="vi-VN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E1CC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AE1CC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Chủ đề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232</Words>
  <Characters>1325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linhnguvan2608@gmail.com</dc:creator>
  <cp:keywords/>
  <dc:description/>
  <cp:lastModifiedBy>Admin</cp:lastModifiedBy>
  <cp:revision>2</cp:revision>
  <dcterms:created xsi:type="dcterms:W3CDTF">2023-04-24T09:29:00Z</dcterms:created>
  <dcterms:modified xsi:type="dcterms:W3CDTF">2023-04-24T09:29:00Z</dcterms:modified>
</cp:coreProperties>
</file>