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C5D" w:rsidRPr="00C30504" w:rsidRDefault="006A4C5D" w:rsidP="00D3797C">
      <w:pPr>
        <w:shd w:val="clear" w:color="auto" w:fill="FFFFFF"/>
        <w:spacing w:after="0" w:line="310" w:lineRule="auto"/>
        <w:jc w:val="center"/>
        <w:outlineLvl w:val="0"/>
        <w:rPr>
          <w:rFonts w:eastAsia="Times New Roman" w:cs="Times New Roman"/>
          <w:b/>
          <w:color w:val="333333"/>
          <w:kern w:val="36"/>
          <w:sz w:val="28"/>
          <w:szCs w:val="28"/>
        </w:rPr>
      </w:pPr>
      <w:r w:rsidRPr="006A4C5D">
        <w:rPr>
          <w:rFonts w:eastAsia="Times New Roman" w:cs="Times New Roman"/>
          <w:b/>
          <w:color w:val="333333"/>
          <w:kern w:val="36"/>
          <w:sz w:val="28"/>
          <w:szCs w:val="28"/>
        </w:rPr>
        <w:t xml:space="preserve">Trường </w:t>
      </w:r>
      <w:r w:rsidRPr="00C30504">
        <w:rPr>
          <w:rFonts w:eastAsia="Times New Roman" w:cs="Times New Roman"/>
          <w:b/>
          <w:color w:val="333333"/>
          <w:kern w:val="36"/>
          <w:sz w:val="28"/>
          <w:szCs w:val="28"/>
        </w:rPr>
        <w:t>THCS Thị trấn Văn Điển</w:t>
      </w:r>
      <w:r w:rsidRPr="006A4C5D">
        <w:rPr>
          <w:rFonts w:eastAsia="Times New Roman" w:cs="Times New Roman"/>
          <w:b/>
          <w:color w:val="333333"/>
          <w:kern w:val="36"/>
          <w:sz w:val="28"/>
          <w:szCs w:val="28"/>
        </w:rPr>
        <w:t xml:space="preserve"> họp Hội đồng sư phạm </w:t>
      </w:r>
      <w:r w:rsidR="00D3797C">
        <w:rPr>
          <w:rFonts w:eastAsia="Times New Roman" w:cs="Times New Roman"/>
          <w:b/>
          <w:color w:val="333333"/>
          <w:kern w:val="36"/>
          <w:sz w:val="28"/>
          <w:szCs w:val="28"/>
        </w:rPr>
        <w:t xml:space="preserve">triển khai Nhiệm vụ năm học </w:t>
      </w:r>
      <w:r w:rsidRPr="006A4C5D">
        <w:rPr>
          <w:rFonts w:eastAsia="Times New Roman" w:cs="Times New Roman"/>
          <w:b/>
          <w:color w:val="333333"/>
          <w:kern w:val="36"/>
          <w:sz w:val="28"/>
          <w:szCs w:val="28"/>
        </w:rPr>
        <w:t>202</w:t>
      </w:r>
      <w:r w:rsidRPr="00C30504">
        <w:rPr>
          <w:rFonts w:eastAsia="Times New Roman" w:cs="Times New Roman"/>
          <w:b/>
          <w:color w:val="333333"/>
          <w:kern w:val="36"/>
          <w:sz w:val="28"/>
          <w:szCs w:val="28"/>
        </w:rPr>
        <w:t>2</w:t>
      </w:r>
      <w:r w:rsidRPr="006A4C5D">
        <w:rPr>
          <w:rFonts w:eastAsia="Times New Roman" w:cs="Times New Roman"/>
          <w:b/>
          <w:color w:val="333333"/>
          <w:kern w:val="36"/>
          <w:sz w:val="28"/>
          <w:szCs w:val="28"/>
        </w:rPr>
        <w:t xml:space="preserve"> </w:t>
      </w:r>
      <w:r w:rsidRPr="00C30504">
        <w:rPr>
          <w:rFonts w:eastAsia="Times New Roman" w:cs="Times New Roman"/>
          <w:b/>
          <w:color w:val="333333"/>
          <w:kern w:val="36"/>
          <w:sz w:val="28"/>
          <w:szCs w:val="28"/>
        </w:rPr>
        <w:t>–</w:t>
      </w:r>
      <w:r w:rsidRPr="006A4C5D">
        <w:rPr>
          <w:rFonts w:eastAsia="Times New Roman" w:cs="Times New Roman"/>
          <w:b/>
          <w:color w:val="333333"/>
          <w:kern w:val="36"/>
          <w:sz w:val="28"/>
          <w:szCs w:val="28"/>
        </w:rPr>
        <w:t xml:space="preserve"> 202</w:t>
      </w:r>
      <w:r w:rsidRPr="00C30504">
        <w:rPr>
          <w:rFonts w:eastAsia="Times New Roman" w:cs="Times New Roman"/>
          <w:b/>
          <w:color w:val="333333"/>
          <w:kern w:val="36"/>
          <w:sz w:val="28"/>
          <w:szCs w:val="28"/>
        </w:rPr>
        <w:t>3</w:t>
      </w:r>
      <w:r w:rsidR="00D3797C">
        <w:rPr>
          <w:rFonts w:eastAsia="Times New Roman" w:cs="Times New Roman"/>
          <w:b/>
          <w:color w:val="333333"/>
          <w:kern w:val="36"/>
          <w:sz w:val="28"/>
          <w:szCs w:val="28"/>
        </w:rPr>
        <w:t xml:space="preserve"> và tuyên dương khen thưởng CBGVNV trong công tác bồi dưỡng học sinh giỏi, học sinh năng khiếu và thi vào lớp 10 THPT</w:t>
      </w:r>
    </w:p>
    <w:p w:rsidR="006A4C5D" w:rsidRPr="003C2C52" w:rsidRDefault="006A4C5D" w:rsidP="00D3797C">
      <w:pPr>
        <w:shd w:val="clear" w:color="auto" w:fill="FFFFFF"/>
        <w:spacing w:after="0" w:line="310" w:lineRule="auto"/>
        <w:ind w:firstLine="426"/>
        <w:jc w:val="left"/>
        <w:outlineLvl w:val="0"/>
        <w:rPr>
          <w:rFonts w:cs="Times New Roman"/>
          <w:color w:val="333333"/>
          <w:sz w:val="28"/>
          <w:szCs w:val="28"/>
          <w:shd w:val="clear" w:color="auto" w:fill="FFFFFF"/>
        </w:rPr>
      </w:pPr>
      <w:r w:rsidRPr="003C2C52">
        <w:rPr>
          <w:rFonts w:cs="Times New Roman"/>
          <w:color w:val="333333"/>
          <w:sz w:val="28"/>
          <w:szCs w:val="28"/>
          <w:shd w:val="clear" w:color="auto" w:fill="FFFFFF"/>
        </w:rPr>
        <w:t>Để chuẩn bị cho năm học mới 2022- 2023, vào 15 giờ 00 phút ngày 05 tháng 09 năm 2022, trường THCS Thị trấn Văn Điển đã tổ chức buổi họp Hội đồng sư phạm</w:t>
      </w:r>
      <w:r w:rsidR="000356F6" w:rsidRPr="003C2C52">
        <w:rPr>
          <w:rFonts w:cs="Times New Roman"/>
          <w:color w:val="333333"/>
          <w:sz w:val="28"/>
          <w:szCs w:val="28"/>
          <w:shd w:val="clear" w:color="auto" w:fill="FFFFFF"/>
        </w:rPr>
        <w:t xml:space="preserve">. </w:t>
      </w:r>
    </w:p>
    <w:p w:rsidR="000356F6" w:rsidRPr="003C2C52" w:rsidRDefault="00C30504" w:rsidP="00D3797C">
      <w:pPr>
        <w:pStyle w:val="NormalWeb"/>
        <w:shd w:val="clear" w:color="auto" w:fill="FFFFFF"/>
        <w:spacing w:before="0" w:beforeAutospacing="0" w:after="0" w:afterAutospacing="0" w:line="310" w:lineRule="auto"/>
        <w:ind w:firstLine="142"/>
        <w:jc w:val="both"/>
        <w:rPr>
          <w:color w:val="333333"/>
          <w:sz w:val="28"/>
          <w:szCs w:val="28"/>
        </w:rPr>
      </w:pPr>
      <w:r>
        <w:rPr>
          <w:color w:val="333333"/>
          <w:sz w:val="28"/>
          <w:szCs w:val="28"/>
        </w:rPr>
        <w:t xml:space="preserve">    </w:t>
      </w:r>
      <w:r w:rsidR="000356F6" w:rsidRPr="003C2C52">
        <w:rPr>
          <w:color w:val="333333"/>
          <w:sz w:val="28"/>
          <w:szCs w:val="28"/>
        </w:rPr>
        <w:t>Buổi họp đầu tiên của năm học mới có sự góp mặt đầy đủ và đúng giờ của đội ngũ CB - GV - NV nhà trường.</w:t>
      </w:r>
    </w:p>
    <w:p w:rsidR="006E6D9E" w:rsidRPr="003C2C52" w:rsidRDefault="000356F6" w:rsidP="00D3797C">
      <w:pPr>
        <w:pStyle w:val="NormalWeb"/>
        <w:shd w:val="clear" w:color="auto" w:fill="FFFFFF"/>
        <w:tabs>
          <w:tab w:val="left" w:pos="284"/>
        </w:tabs>
        <w:spacing w:before="0" w:beforeAutospacing="0" w:after="0" w:afterAutospacing="0" w:line="310" w:lineRule="auto"/>
        <w:ind w:firstLine="142"/>
        <w:jc w:val="both"/>
        <w:rPr>
          <w:color w:val="333333"/>
          <w:sz w:val="28"/>
          <w:szCs w:val="28"/>
          <w:shd w:val="clear" w:color="auto" w:fill="FFFFFF"/>
        </w:rPr>
      </w:pPr>
      <w:r w:rsidRPr="003C2C52">
        <w:rPr>
          <w:color w:val="333333"/>
          <w:sz w:val="28"/>
          <w:szCs w:val="28"/>
        </w:rPr>
        <w:t>    Mở đầu buổi họp, đồng chí Bí thư Chi bộ - Hiệu trưởng Trương Thị Quý Hoa thông qua bản Báo cáo tổng kết, đánh giá việc Kiểm tra - Đánh giá học sinh cuối năm học 2021 - 2022. </w:t>
      </w:r>
      <w:r w:rsidRPr="003C2C52">
        <w:rPr>
          <w:color w:val="333333"/>
          <w:sz w:val="28"/>
          <w:szCs w:val="28"/>
          <w:shd w:val="clear" w:color="auto" w:fill="FFFFFF"/>
        </w:rPr>
        <w:t>Ban Giám hiệu đánh giá cao sự nỗ lực của tập thể giáo viên nhà trường đã kiểm tra, đánh giá học sinh công bằng, công khai nhằm động viên, khuyến khích học sinh đã nỗ lực vượt qua một năm học đầy khó khăn và đạt được kết quả tốt</w:t>
      </w:r>
      <w:r w:rsidR="006E6D9E" w:rsidRPr="003C2C52">
        <w:rPr>
          <w:color w:val="333333"/>
          <w:sz w:val="28"/>
          <w:szCs w:val="28"/>
          <w:shd w:val="clear" w:color="auto" w:fill="FFFFFF"/>
        </w:rPr>
        <w:t xml:space="preserve">. </w:t>
      </w:r>
    </w:p>
    <w:p w:rsidR="003D5B1F" w:rsidRPr="003C2C52" w:rsidRDefault="006E6D9E" w:rsidP="00D3797C">
      <w:pPr>
        <w:shd w:val="clear" w:color="auto" w:fill="FFFFFF"/>
        <w:spacing w:after="0" w:line="310" w:lineRule="auto"/>
        <w:ind w:firstLine="142"/>
        <w:rPr>
          <w:rFonts w:eastAsia="Times New Roman" w:cs="Times New Roman"/>
          <w:color w:val="333333"/>
          <w:sz w:val="28"/>
          <w:szCs w:val="28"/>
        </w:rPr>
      </w:pPr>
      <w:r w:rsidRPr="003C2C52">
        <w:rPr>
          <w:rFonts w:cs="Times New Roman"/>
          <w:color w:val="333333"/>
          <w:sz w:val="28"/>
          <w:szCs w:val="28"/>
          <w:shd w:val="clear" w:color="auto" w:fill="FFFFFF"/>
        </w:rPr>
        <w:t xml:space="preserve"> Sau phần sơ kết công tác tháng 8 với các nhiệm vụ trọng tâm đã hoàn thành, </w:t>
      </w:r>
      <w:r w:rsidRPr="003C2C52">
        <w:rPr>
          <w:rFonts w:eastAsia="Times New Roman" w:cs="Times New Roman"/>
          <w:color w:val="333333"/>
          <w:sz w:val="28"/>
          <w:szCs w:val="28"/>
        </w:rPr>
        <w:t xml:space="preserve">đồng chí hiệu trưởng đã nhấn mạnh về </w:t>
      </w:r>
      <w:r w:rsidR="00AA5E00" w:rsidRPr="003C2C52">
        <w:rPr>
          <w:rFonts w:eastAsia="Times New Roman" w:cs="Times New Roman"/>
          <w:color w:val="333333"/>
          <w:sz w:val="28"/>
          <w:szCs w:val="28"/>
        </w:rPr>
        <w:t>trọng tâm công tác tháng 9 và một số công việc chuẩn bị cho năm học 2022 – 2023.</w:t>
      </w:r>
      <w:r w:rsidR="003D5B1F" w:rsidRPr="003C2C52">
        <w:rPr>
          <w:rFonts w:eastAsia="Times New Roman" w:cs="Times New Roman"/>
          <w:color w:val="333333"/>
          <w:sz w:val="28"/>
          <w:szCs w:val="28"/>
        </w:rPr>
        <w:t xml:space="preserve"> Cụ thể như sau: </w:t>
      </w:r>
    </w:p>
    <w:p w:rsidR="003D5B1F" w:rsidRPr="003C2C52" w:rsidRDefault="003D5B1F" w:rsidP="00D3797C">
      <w:pPr>
        <w:pStyle w:val="ListParagraph"/>
        <w:numPr>
          <w:ilvl w:val="0"/>
          <w:numId w:val="3"/>
        </w:numPr>
        <w:shd w:val="clear" w:color="auto" w:fill="FFFFFF"/>
        <w:tabs>
          <w:tab w:val="left" w:pos="567"/>
        </w:tabs>
        <w:spacing w:after="0" w:line="310" w:lineRule="auto"/>
        <w:ind w:left="284" w:firstLine="0"/>
        <w:rPr>
          <w:rFonts w:eastAsia="Times New Roman" w:cs="Times New Roman"/>
          <w:color w:val="333333"/>
          <w:sz w:val="28"/>
          <w:szCs w:val="28"/>
        </w:rPr>
      </w:pPr>
      <w:r w:rsidRPr="003C2C52">
        <w:rPr>
          <w:rFonts w:eastAsia="Times New Roman" w:cs="Times New Roman"/>
          <w:color w:val="333333"/>
          <w:sz w:val="28"/>
          <w:szCs w:val="28"/>
        </w:rPr>
        <w:t xml:space="preserve">Tổ chức Lễ Khai Giảng năm học mới, tặng quà cho học sinh có hoàn cảnh khó khăn nhân dịp Năm học mới và Tết trung thu. </w:t>
      </w:r>
    </w:p>
    <w:p w:rsidR="003D5B1F" w:rsidRPr="003C2C52" w:rsidRDefault="003D5B1F" w:rsidP="00D3797C">
      <w:pPr>
        <w:pStyle w:val="ListParagraph"/>
        <w:numPr>
          <w:ilvl w:val="0"/>
          <w:numId w:val="3"/>
        </w:numPr>
        <w:shd w:val="clear" w:color="auto" w:fill="FFFFFF"/>
        <w:tabs>
          <w:tab w:val="left" w:pos="567"/>
        </w:tabs>
        <w:spacing w:after="0" w:line="310" w:lineRule="auto"/>
        <w:ind w:left="284" w:firstLine="0"/>
        <w:rPr>
          <w:rFonts w:eastAsia="Times New Roman" w:cs="Times New Roman"/>
          <w:color w:val="333333"/>
          <w:sz w:val="28"/>
          <w:szCs w:val="28"/>
        </w:rPr>
      </w:pPr>
      <w:r w:rsidRPr="003C2C52">
        <w:rPr>
          <w:rFonts w:eastAsia="Times New Roman" w:cs="Times New Roman"/>
          <w:color w:val="333333"/>
          <w:sz w:val="28"/>
          <w:szCs w:val="28"/>
        </w:rPr>
        <w:t>Tổ chức sinh hoạt đầu năm học</w:t>
      </w:r>
    </w:p>
    <w:p w:rsidR="003D5B1F" w:rsidRPr="003C2C52" w:rsidRDefault="003D5B1F" w:rsidP="00D3797C">
      <w:pPr>
        <w:pStyle w:val="ListParagraph"/>
        <w:numPr>
          <w:ilvl w:val="0"/>
          <w:numId w:val="3"/>
        </w:numPr>
        <w:shd w:val="clear" w:color="auto" w:fill="FFFFFF"/>
        <w:tabs>
          <w:tab w:val="left" w:pos="567"/>
        </w:tabs>
        <w:spacing w:after="0" w:line="310" w:lineRule="auto"/>
        <w:ind w:left="284" w:firstLine="0"/>
        <w:rPr>
          <w:rFonts w:eastAsia="Times New Roman" w:cs="Times New Roman"/>
          <w:color w:val="333333"/>
          <w:sz w:val="28"/>
          <w:szCs w:val="28"/>
        </w:rPr>
      </w:pPr>
      <w:r w:rsidRPr="003C2C52">
        <w:rPr>
          <w:rFonts w:eastAsia="Times New Roman" w:cs="Times New Roman"/>
          <w:color w:val="333333"/>
          <w:sz w:val="28"/>
          <w:szCs w:val="28"/>
        </w:rPr>
        <w:t>Đảm bảo an ninh, an toàn và y tế trường học</w:t>
      </w:r>
    </w:p>
    <w:p w:rsidR="003D5B1F" w:rsidRPr="003C2C52" w:rsidRDefault="003D5B1F" w:rsidP="00D3797C">
      <w:pPr>
        <w:pStyle w:val="ListParagraph"/>
        <w:numPr>
          <w:ilvl w:val="0"/>
          <w:numId w:val="3"/>
        </w:numPr>
        <w:shd w:val="clear" w:color="auto" w:fill="FFFFFF"/>
        <w:tabs>
          <w:tab w:val="left" w:pos="567"/>
        </w:tabs>
        <w:spacing w:after="0" w:line="310" w:lineRule="auto"/>
        <w:ind w:left="284" w:firstLine="0"/>
        <w:rPr>
          <w:rFonts w:eastAsia="Times New Roman" w:cs="Times New Roman"/>
          <w:color w:val="333333"/>
          <w:sz w:val="28"/>
          <w:szCs w:val="28"/>
        </w:rPr>
      </w:pPr>
      <w:r w:rsidRPr="003C2C52">
        <w:rPr>
          <w:rFonts w:eastAsia="Times New Roman" w:cs="Times New Roman"/>
          <w:color w:val="333333"/>
          <w:sz w:val="28"/>
          <w:szCs w:val="28"/>
        </w:rPr>
        <w:t>Chú trọng công tác bảo vệ môi trường, xây dựng cảnh quan sư phạm trường, lớp và các hoạt động khác</w:t>
      </w:r>
    </w:p>
    <w:p w:rsidR="003D5B1F" w:rsidRPr="003C2C52" w:rsidRDefault="003D5B1F" w:rsidP="00D3797C">
      <w:pPr>
        <w:pStyle w:val="ListParagraph"/>
        <w:numPr>
          <w:ilvl w:val="0"/>
          <w:numId w:val="3"/>
        </w:numPr>
        <w:shd w:val="clear" w:color="auto" w:fill="FFFFFF"/>
        <w:tabs>
          <w:tab w:val="left" w:pos="567"/>
        </w:tabs>
        <w:spacing w:after="0" w:line="310" w:lineRule="auto"/>
        <w:ind w:left="284" w:firstLine="0"/>
        <w:rPr>
          <w:rFonts w:eastAsia="Times New Roman" w:cs="Times New Roman"/>
          <w:color w:val="333333"/>
          <w:sz w:val="28"/>
          <w:szCs w:val="28"/>
        </w:rPr>
      </w:pPr>
      <w:r w:rsidRPr="003C2C52">
        <w:rPr>
          <w:rFonts w:eastAsia="Times New Roman" w:cs="Times New Roman"/>
          <w:color w:val="333333"/>
          <w:sz w:val="28"/>
          <w:szCs w:val="28"/>
        </w:rPr>
        <w:t>Duy trì nề nếp thể dục giữa giờ…</w:t>
      </w:r>
    </w:p>
    <w:p w:rsidR="00911582" w:rsidRDefault="003D5B1F" w:rsidP="00D3797C">
      <w:pPr>
        <w:shd w:val="clear" w:color="auto" w:fill="FFFFFF"/>
        <w:spacing w:after="0" w:line="310" w:lineRule="auto"/>
        <w:ind w:firstLine="284"/>
        <w:rPr>
          <w:rFonts w:cs="Times New Roman"/>
          <w:color w:val="333333"/>
          <w:sz w:val="28"/>
          <w:szCs w:val="28"/>
          <w:shd w:val="clear" w:color="auto" w:fill="FFFFFF"/>
        </w:rPr>
      </w:pPr>
      <w:r w:rsidRPr="003C2C52">
        <w:rPr>
          <w:rFonts w:cs="Times New Roman"/>
          <w:color w:val="333333"/>
          <w:sz w:val="28"/>
          <w:szCs w:val="28"/>
          <w:shd w:val="clear" w:color="auto" w:fill="FFFFFF"/>
        </w:rPr>
        <w:t>Sau phần triển khai nhiệm vụ của các đồng chí trong ban giám hiệu,</w:t>
      </w:r>
      <w:r w:rsidR="00122648" w:rsidRPr="003C2C52">
        <w:rPr>
          <w:rFonts w:cs="Times New Roman"/>
          <w:color w:val="333333"/>
          <w:sz w:val="28"/>
          <w:szCs w:val="28"/>
          <w:shd w:val="clear" w:color="auto" w:fill="FFFFFF"/>
        </w:rPr>
        <w:t xml:space="preserve"> đại diện các tổ chuyên môn đưa ra điểm mới đối với các bộ môn. </w:t>
      </w:r>
    </w:p>
    <w:p w:rsidR="003D5B1F" w:rsidRPr="003C2C52" w:rsidRDefault="00122648" w:rsidP="00D3797C">
      <w:pPr>
        <w:shd w:val="clear" w:color="auto" w:fill="FFFFFF"/>
        <w:spacing w:after="0" w:line="310" w:lineRule="auto"/>
        <w:ind w:firstLine="284"/>
        <w:rPr>
          <w:rFonts w:cs="Times New Roman"/>
          <w:color w:val="333333"/>
          <w:sz w:val="28"/>
          <w:szCs w:val="28"/>
          <w:shd w:val="clear" w:color="auto" w:fill="FFFFFF"/>
        </w:rPr>
      </w:pPr>
      <w:r w:rsidRPr="003C2C52">
        <w:rPr>
          <w:rFonts w:cs="Times New Roman"/>
          <w:color w:val="333333"/>
          <w:sz w:val="28"/>
          <w:szCs w:val="28"/>
          <w:shd w:val="clear" w:color="auto" w:fill="FFFFFF"/>
        </w:rPr>
        <w:t>Trong buổi họp</w:t>
      </w:r>
      <w:r w:rsidR="007727A9" w:rsidRPr="003C2C52">
        <w:rPr>
          <w:rFonts w:cs="Times New Roman"/>
          <w:color w:val="333333"/>
          <w:sz w:val="28"/>
          <w:szCs w:val="28"/>
          <w:shd w:val="clear" w:color="auto" w:fill="FFFFFF"/>
        </w:rPr>
        <w:t>, đồng chí Hoàng Khắc Hiền,</w:t>
      </w:r>
      <w:r w:rsidR="0005489E">
        <w:rPr>
          <w:rFonts w:cs="Times New Roman"/>
          <w:color w:val="333333"/>
          <w:sz w:val="28"/>
          <w:szCs w:val="28"/>
          <w:shd w:val="clear" w:color="auto" w:fill="FFFFFF"/>
        </w:rPr>
        <w:t xml:space="preserve"> Phó ban thi đua khen thưởng, C</w:t>
      </w:r>
      <w:r w:rsidR="007727A9" w:rsidRPr="003C2C52">
        <w:rPr>
          <w:rFonts w:cs="Times New Roman"/>
          <w:color w:val="333333"/>
          <w:sz w:val="28"/>
          <w:szCs w:val="28"/>
          <w:shd w:val="clear" w:color="auto" w:fill="FFFFFF"/>
        </w:rPr>
        <w:t xml:space="preserve">hủ tịch Công đoàn Nhà trường đã kịp thời động viên, tuyên dương các thầy cô có thành tích xuất sắc trong năm học 2021 – 2022. Đây là nguồn động viên to lớn để các thầy cô tiếp tục cố gắng, nỗ lực nhiều hơn nữa trong sự nghiệp trồng người. </w:t>
      </w:r>
    </w:p>
    <w:p w:rsidR="003C2C52" w:rsidRDefault="003C2C52" w:rsidP="00D3797C">
      <w:pPr>
        <w:shd w:val="clear" w:color="auto" w:fill="FFFFFF"/>
        <w:spacing w:after="0" w:line="310" w:lineRule="auto"/>
        <w:ind w:firstLine="284"/>
        <w:jc w:val="left"/>
        <w:rPr>
          <w:rFonts w:eastAsia="Times New Roman" w:cs="Times New Roman"/>
          <w:color w:val="333333"/>
          <w:sz w:val="28"/>
          <w:szCs w:val="28"/>
        </w:rPr>
      </w:pPr>
      <w:r w:rsidRPr="003C2C52">
        <w:rPr>
          <w:rFonts w:eastAsia="Times New Roman" w:cs="Times New Roman"/>
          <w:color w:val="333333"/>
          <w:sz w:val="28"/>
          <w:szCs w:val="28"/>
        </w:rPr>
        <w:t> Cuối buổi họp tập thể giáo viên,</w:t>
      </w:r>
      <w:r>
        <w:rPr>
          <w:rFonts w:eastAsia="Times New Roman" w:cs="Times New Roman"/>
          <w:color w:val="333333"/>
          <w:sz w:val="28"/>
          <w:szCs w:val="28"/>
        </w:rPr>
        <w:t xml:space="preserve"> </w:t>
      </w:r>
      <w:r w:rsidRPr="003C2C52">
        <w:rPr>
          <w:rFonts w:eastAsia="Times New Roman" w:cs="Times New Roman"/>
          <w:color w:val="333333"/>
          <w:sz w:val="28"/>
          <w:szCs w:val="28"/>
        </w:rPr>
        <w:t>nhân viên đã thống nhất cao nội dung kế hoạch, đồng thời bày tỏ quyết tâm phấn đấu thực hiện tốt nhiệm vụ được giao.</w:t>
      </w:r>
    </w:p>
    <w:p w:rsidR="003C2C52" w:rsidRPr="003C2C52" w:rsidRDefault="003C2C52" w:rsidP="00D3797C">
      <w:pPr>
        <w:shd w:val="clear" w:color="auto" w:fill="FFFFFF"/>
        <w:spacing w:after="0" w:line="310" w:lineRule="auto"/>
        <w:ind w:firstLine="284"/>
        <w:jc w:val="left"/>
        <w:rPr>
          <w:rFonts w:eastAsia="Times New Roman" w:cs="Times New Roman"/>
          <w:i/>
          <w:color w:val="333333"/>
          <w:sz w:val="28"/>
          <w:szCs w:val="28"/>
        </w:rPr>
      </w:pPr>
      <w:r w:rsidRPr="00FF4CE0">
        <w:rPr>
          <w:rFonts w:eastAsia="Times New Roman" w:cs="Times New Roman"/>
          <w:i/>
          <w:color w:val="333333"/>
          <w:sz w:val="28"/>
          <w:szCs w:val="28"/>
        </w:rPr>
        <w:t>Một số hình ảnh trong buổi họp</w:t>
      </w:r>
      <w:r w:rsidR="00911582">
        <w:rPr>
          <w:rFonts w:eastAsia="Times New Roman" w:cs="Times New Roman"/>
          <w:i/>
          <w:color w:val="333333"/>
          <w:sz w:val="28"/>
          <w:szCs w:val="28"/>
        </w:rPr>
        <w:t>:</w:t>
      </w:r>
    </w:p>
    <w:p w:rsidR="003C2C52" w:rsidRPr="003C2C52" w:rsidRDefault="00FF4CE0" w:rsidP="003C2C52">
      <w:pPr>
        <w:shd w:val="clear" w:color="auto" w:fill="FFFFFF"/>
        <w:spacing w:after="0" w:line="312" w:lineRule="auto"/>
        <w:ind w:firstLine="142"/>
        <w:rPr>
          <w:rFonts w:eastAsia="Times New Roman" w:cs="Times New Roman"/>
          <w:color w:val="333333"/>
          <w:sz w:val="28"/>
          <w:szCs w:val="28"/>
        </w:rPr>
      </w:pPr>
      <w:r>
        <w:rPr>
          <w:rFonts w:eastAsia="Times New Roman" w:cs="Times New Roman"/>
          <w:noProof/>
          <w:color w:val="333333"/>
          <w:sz w:val="28"/>
          <w:szCs w:val="28"/>
        </w:rPr>
        <w:lastRenderedPageBreak/>
        <w:drawing>
          <wp:anchor distT="0" distB="0" distL="114300" distR="114300" simplePos="0" relativeHeight="251659264" behindDoc="0" locked="0" layoutInCell="1" allowOverlap="1">
            <wp:simplePos x="0" y="0"/>
            <wp:positionH relativeFrom="margin">
              <wp:align>left</wp:align>
            </wp:positionH>
            <wp:positionV relativeFrom="paragraph">
              <wp:posOffset>4613910</wp:posOffset>
            </wp:positionV>
            <wp:extent cx="6511925" cy="3988435"/>
            <wp:effectExtent l="0" t="0" r="3175" b="0"/>
            <wp:wrapThrough wrapText="bothSides">
              <wp:wrapPolygon edited="0">
                <wp:start x="0" y="0"/>
                <wp:lineTo x="0" y="21459"/>
                <wp:lineTo x="21547" y="21459"/>
                <wp:lineTo x="2154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7b56fe9b9ab7df524ba1.jpg"/>
                    <pic:cNvPicPr/>
                  </pic:nvPicPr>
                  <pic:blipFill>
                    <a:blip r:embed="rId7">
                      <a:extLst>
                        <a:ext uri="{28A0092B-C50C-407E-A947-70E740481C1C}">
                          <a14:useLocalDpi xmlns:a14="http://schemas.microsoft.com/office/drawing/2010/main" val="0"/>
                        </a:ext>
                      </a:extLst>
                    </a:blip>
                    <a:stretch>
                      <a:fillRect/>
                    </a:stretch>
                  </pic:blipFill>
                  <pic:spPr>
                    <a:xfrm>
                      <a:off x="0" y="0"/>
                      <a:ext cx="6511925" cy="3988435"/>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imes New Roman"/>
          <w:noProof/>
          <w:color w:val="333333"/>
          <w:sz w:val="28"/>
          <w:szCs w:val="28"/>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6511925" cy="4381500"/>
            <wp:effectExtent l="0" t="0" r="3175" b="0"/>
            <wp:wrapThrough wrapText="bothSides">
              <wp:wrapPolygon edited="0">
                <wp:start x="0" y="0"/>
                <wp:lineTo x="0" y="21506"/>
                <wp:lineTo x="21547" y="21506"/>
                <wp:lineTo x="2154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edc0088d6ca12944bdb3.jpg"/>
                    <pic:cNvPicPr/>
                  </pic:nvPicPr>
                  <pic:blipFill>
                    <a:blip r:embed="rId8">
                      <a:extLst>
                        <a:ext uri="{28A0092B-C50C-407E-A947-70E740481C1C}">
                          <a14:useLocalDpi xmlns:a14="http://schemas.microsoft.com/office/drawing/2010/main" val="0"/>
                        </a:ext>
                      </a:extLst>
                    </a:blip>
                    <a:stretch>
                      <a:fillRect/>
                    </a:stretch>
                  </pic:blipFill>
                  <pic:spPr>
                    <a:xfrm>
                      <a:off x="0" y="0"/>
                      <a:ext cx="6511925" cy="4381500"/>
                    </a:xfrm>
                    <a:prstGeom prst="rect">
                      <a:avLst/>
                    </a:prstGeom>
                  </pic:spPr>
                </pic:pic>
              </a:graphicData>
            </a:graphic>
            <wp14:sizeRelH relativeFrom="page">
              <wp14:pctWidth>0</wp14:pctWidth>
            </wp14:sizeRelH>
            <wp14:sizeRelV relativeFrom="page">
              <wp14:pctHeight>0</wp14:pctHeight>
            </wp14:sizeRelV>
          </wp:anchor>
        </w:drawing>
      </w:r>
    </w:p>
    <w:p w:rsidR="00AA5E00" w:rsidRPr="003C2C52" w:rsidRDefault="00FF4CE0" w:rsidP="003C2C52">
      <w:pPr>
        <w:shd w:val="clear" w:color="auto" w:fill="FFFFFF"/>
        <w:spacing w:after="0" w:line="312" w:lineRule="auto"/>
        <w:ind w:firstLine="142"/>
        <w:rPr>
          <w:rFonts w:eastAsia="Times New Roman" w:cs="Times New Roman"/>
          <w:color w:val="333333"/>
          <w:sz w:val="28"/>
          <w:szCs w:val="28"/>
        </w:rPr>
      </w:pPr>
      <w:r>
        <w:rPr>
          <w:rFonts w:eastAsia="Times New Roman" w:cs="Times New Roman"/>
          <w:noProof/>
          <w:color w:val="333333"/>
          <w:sz w:val="28"/>
          <w:szCs w:val="28"/>
        </w:rPr>
        <w:lastRenderedPageBreak/>
        <w:drawing>
          <wp:inline distT="0" distB="0" distL="0" distR="0">
            <wp:extent cx="6511925" cy="3874168"/>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82f4474923656680f272.jpg"/>
                    <pic:cNvPicPr/>
                  </pic:nvPicPr>
                  <pic:blipFill>
                    <a:blip r:embed="rId9">
                      <a:extLst>
                        <a:ext uri="{28A0092B-C50C-407E-A947-70E740481C1C}">
                          <a14:useLocalDpi xmlns:a14="http://schemas.microsoft.com/office/drawing/2010/main" val="0"/>
                        </a:ext>
                      </a:extLst>
                    </a:blip>
                    <a:stretch>
                      <a:fillRect/>
                    </a:stretch>
                  </pic:blipFill>
                  <pic:spPr>
                    <a:xfrm>
                      <a:off x="0" y="0"/>
                      <a:ext cx="6516837" cy="3877090"/>
                    </a:xfrm>
                    <a:prstGeom prst="rect">
                      <a:avLst/>
                    </a:prstGeom>
                  </pic:spPr>
                </pic:pic>
              </a:graphicData>
            </a:graphic>
          </wp:inline>
        </w:drawing>
      </w:r>
    </w:p>
    <w:p w:rsidR="00EB5AB5" w:rsidRPr="00C30504" w:rsidRDefault="00C30504" w:rsidP="00C30504">
      <w:pPr>
        <w:pStyle w:val="NormalWeb"/>
        <w:shd w:val="clear" w:color="auto" w:fill="FFFFFF"/>
        <w:spacing w:before="0" w:beforeAutospacing="0" w:after="150" w:afterAutospacing="0" w:line="312" w:lineRule="auto"/>
        <w:ind w:firstLine="142"/>
        <w:jc w:val="right"/>
        <w:rPr>
          <w:color w:val="333333"/>
          <w:sz w:val="28"/>
          <w:szCs w:val="28"/>
          <w:shd w:val="clear" w:color="auto" w:fill="FFFFFF"/>
        </w:rPr>
      </w:pPr>
      <w:bookmarkStart w:id="0" w:name="_GoBack"/>
      <w:bookmarkEnd w:id="0"/>
      <w:r>
        <w:rPr>
          <w:noProof/>
          <w:sz w:val="28"/>
          <w:szCs w:val="28"/>
        </w:rPr>
        <w:drawing>
          <wp:anchor distT="0" distB="0" distL="114300" distR="114300" simplePos="0" relativeHeight="251661312" behindDoc="0" locked="0" layoutInCell="1" allowOverlap="1" wp14:anchorId="036AF21D" wp14:editId="38D6E813">
            <wp:simplePos x="0" y="0"/>
            <wp:positionH relativeFrom="margin">
              <wp:posOffset>110803</wp:posOffset>
            </wp:positionH>
            <wp:positionV relativeFrom="paragraph">
              <wp:posOffset>173520</wp:posOffset>
            </wp:positionV>
            <wp:extent cx="6511925" cy="4134485"/>
            <wp:effectExtent l="0" t="0" r="3175" b="0"/>
            <wp:wrapThrough wrapText="bothSides">
              <wp:wrapPolygon edited="0">
                <wp:start x="0" y="0"/>
                <wp:lineTo x="0" y="21497"/>
                <wp:lineTo x="21547" y="21497"/>
                <wp:lineTo x="21547"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f900fbbd9f91da744e85.jpg"/>
                    <pic:cNvPicPr/>
                  </pic:nvPicPr>
                  <pic:blipFill>
                    <a:blip r:embed="rId10">
                      <a:extLst>
                        <a:ext uri="{28A0092B-C50C-407E-A947-70E740481C1C}">
                          <a14:useLocalDpi xmlns:a14="http://schemas.microsoft.com/office/drawing/2010/main" val="0"/>
                        </a:ext>
                      </a:extLst>
                    </a:blip>
                    <a:stretch>
                      <a:fillRect/>
                    </a:stretch>
                  </pic:blipFill>
                  <pic:spPr>
                    <a:xfrm>
                      <a:off x="0" y="0"/>
                      <a:ext cx="6511925" cy="4134485"/>
                    </a:xfrm>
                    <a:prstGeom prst="rect">
                      <a:avLst/>
                    </a:prstGeom>
                  </pic:spPr>
                </pic:pic>
              </a:graphicData>
            </a:graphic>
            <wp14:sizeRelH relativeFrom="page">
              <wp14:pctWidth>0</wp14:pctWidth>
            </wp14:sizeRelH>
            <wp14:sizeRelV relativeFrom="page">
              <wp14:pctHeight>0</wp14:pctHeight>
            </wp14:sizeRelV>
          </wp:anchor>
        </w:drawing>
      </w:r>
      <w:r>
        <w:rPr>
          <w:color w:val="333333"/>
          <w:sz w:val="28"/>
          <w:szCs w:val="28"/>
          <w:shd w:val="clear" w:color="auto" w:fill="FFFFFF"/>
        </w:rPr>
        <w:t xml:space="preserve">Thực hiện: Nguyễn Thị Trâm </w:t>
      </w:r>
    </w:p>
    <w:sectPr w:rsidR="00EB5AB5" w:rsidRPr="00C30504" w:rsidSect="006A4C5D">
      <w:pgSz w:w="12240" w:h="15840"/>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828" w:rsidRDefault="00FF0828" w:rsidP="00C30504">
      <w:pPr>
        <w:spacing w:after="0" w:line="240" w:lineRule="auto"/>
      </w:pPr>
      <w:r>
        <w:separator/>
      </w:r>
    </w:p>
  </w:endnote>
  <w:endnote w:type="continuationSeparator" w:id="0">
    <w:p w:rsidR="00FF0828" w:rsidRDefault="00FF0828" w:rsidP="00C30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828" w:rsidRDefault="00FF0828" w:rsidP="00C30504">
      <w:pPr>
        <w:spacing w:after="0" w:line="240" w:lineRule="auto"/>
      </w:pPr>
      <w:r>
        <w:separator/>
      </w:r>
    </w:p>
  </w:footnote>
  <w:footnote w:type="continuationSeparator" w:id="0">
    <w:p w:rsidR="00FF0828" w:rsidRDefault="00FF0828" w:rsidP="00C30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94C1D"/>
    <w:multiLevelType w:val="multilevel"/>
    <w:tmpl w:val="6C8C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365E27"/>
    <w:multiLevelType w:val="hybridMultilevel"/>
    <w:tmpl w:val="B7002786"/>
    <w:lvl w:ilvl="0" w:tplc="9E800B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2C58D2"/>
    <w:multiLevelType w:val="hybridMultilevel"/>
    <w:tmpl w:val="9E10795C"/>
    <w:lvl w:ilvl="0" w:tplc="B9D25C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C5D"/>
    <w:rsid w:val="000356F6"/>
    <w:rsid w:val="0005489E"/>
    <w:rsid w:val="00122648"/>
    <w:rsid w:val="003C2C52"/>
    <w:rsid w:val="003D5B1F"/>
    <w:rsid w:val="006A4C5D"/>
    <w:rsid w:val="006E6D9E"/>
    <w:rsid w:val="006F23EF"/>
    <w:rsid w:val="007727A9"/>
    <w:rsid w:val="00911582"/>
    <w:rsid w:val="00AA5E00"/>
    <w:rsid w:val="00C30504"/>
    <w:rsid w:val="00D3797C"/>
    <w:rsid w:val="00EB5AB5"/>
    <w:rsid w:val="00F83D3E"/>
    <w:rsid w:val="00FF0828"/>
    <w:rsid w:val="00FF4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F69C"/>
  <w15:chartTrackingRefBased/>
  <w15:docId w15:val="{EE1BD4B1-05C1-42BC-A457-56EFB21D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unhideWhenUsed/>
    <w:rsid w:val="000356F6"/>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3D5B1F"/>
    <w:pPr>
      <w:ind w:left="720"/>
      <w:contextualSpacing/>
    </w:pPr>
  </w:style>
  <w:style w:type="paragraph" w:styleId="Header">
    <w:name w:val="header"/>
    <w:basedOn w:val="Normal"/>
    <w:link w:val="HeaderChar"/>
    <w:uiPriority w:val="99"/>
    <w:unhideWhenUsed/>
    <w:rsid w:val="00C30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504"/>
    <w:rPr>
      <w:rFonts w:ascii="Times New Roman" w:hAnsi="Times New Roman"/>
      <w:sz w:val="26"/>
    </w:rPr>
  </w:style>
  <w:style w:type="paragraph" w:styleId="Footer">
    <w:name w:val="footer"/>
    <w:basedOn w:val="Normal"/>
    <w:link w:val="FooterChar"/>
    <w:uiPriority w:val="99"/>
    <w:unhideWhenUsed/>
    <w:rsid w:val="00C30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504"/>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736742">
      <w:bodyDiv w:val="1"/>
      <w:marLeft w:val="0"/>
      <w:marRight w:val="0"/>
      <w:marTop w:val="0"/>
      <w:marBottom w:val="0"/>
      <w:divBdr>
        <w:top w:val="none" w:sz="0" w:space="0" w:color="auto"/>
        <w:left w:val="none" w:sz="0" w:space="0" w:color="auto"/>
        <w:bottom w:val="none" w:sz="0" w:space="0" w:color="auto"/>
        <w:right w:val="none" w:sz="0" w:space="0" w:color="auto"/>
      </w:divBdr>
    </w:div>
    <w:div w:id="630942395">
      <w:bodyDiv w:val="1"/>
      <w:marLeft w:val="0"/>
      <w:marRight w:val="0"/>
      <w:marTop w:val="0"/>
      <w:marBottom w:val="0"/>
      <w:divBdr>
        <w:top w:val="none" w:sz="0" w:space="0" w:color="auto"/>
        <w:left w:val="none" w:sz="0" w:space="0" w:color="auto"/>
        <w:bottom w:val="none" w:sz="0" w:space="0" w:color="auto"/>
        <w:right w:val="none" w:sz="0" w:space="0" w:color="auto"/>
      </w:divBdr>
    </w:div>
    <w:div w:id="1442721774">
      <w:bodyDiv w:val="1"/>
      <w:marLeft w:val="0"/>
      <w:marRight w:val="0"/>
      <w:marTop w:val="0"/>
      <w:marBottom w:val="0"/>
      <w:divBdr>
        <w:top w:val="none" w:sz="0" w:space="0" w:color="auto"/>
        <w:left w:val="none" w:sz="0" w:space="0" w:color="auto"/>
        <w:bottom w:val="none" w:sz="0" w:space="0" w:color="auto"/>
        <w:right w:val="none" w:sz="0" w:space="0" w:color="auto"/>
      </w:divBdr>
    </w:div>
    <w:div w:id="181590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T460s</cp:lastModifiedBy>
  <cp:revision>3</cp:revision>
  <dcterms:created xsi:type="dcterms:W3CDTF">2022-09-06T00:37:00Z</dcterms:created>
  <dcterms:modified xsi:type="dcterms:W3CDTF">2022-09-06T00:40:00Z</dcterms:modified>
</cp:coreProperties>
</file>