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36CCDF" w14:textId="144E4207" w:rsidR="003A5BAE" w:rsidRDefault="003A5BAE" w:rsidP="003A5BAE">
      <w:pPr>
        <w:pStyle w:val="Heading1"/>
        <w:shd w:val="clear" w:color="auto" w:fill="FFFFFF"/>
        <w:spacing w:before="0" w:beforeAutospacing="0" w:after="150" w:afterAutospacing="0"/>
        <w:jc w:val="center"/>
        <w:rPr>
          <w:b w:val="0"/>
          <w:bCs w:val="0"/>
          <w:color w:val="333333"/>
          <w:sz w:val="36"/>
          <w:szCs w:val="36"/>
        </w:rPr>
      </w:pPr>
      <w:r w:rsidRPr="003A5BAE">
        <w:rPr>
          <w:b w:val="0"/>
          <w:bCs w:val="0"/>
          <w:color w:val="333333"/>
          <w:sz w:val="36"/>
          <w:szCs w:val="36"/>
        </w:rPr>
        <w:t xml:space="preserve">TRƯỜNG THCS </w:t>
      </w:r>
      <w:r w:rsidRPr="003A5BAE">
        <w:rPr>
          <w:b w:val="0"/>
          <w:bCs w:val="0"/>
          <w:color w:val="333333"/>
          <w:sz w:val="36"/>
          <w:szCs w:val="36"/>
        </w:rPr>
        <w:t>TỨ HIỆP</w:t>
      </w:r>
      <w:r w:rsidRPr="003A5BAE">
        <w:rPr>
          <w:b w:val="0"/>
          <w:bCs w:val="0"/>
          <w:color w:val="333333"/>
          <w:sz w:val="36"/>
          <w:szCs w:val="36"/>
        </w:rPr>
        <w:t xml:space="preserve"> VỚI HOẠT ĐỘNG TRẢI</w:t>
      </w:r>
      <w:r>
        <w:rPr>
          <w:b w:val="0"/>
          <w:bCs w:val="0"/>
          <w:color w:val="333333"/>
          <w:sz w:val="36"/>
          <w:szCs w:val="36"/>
        </w:rPr>
        <w:t xml:space="preserve"> </w:t>
      </w:r>
      <w:r w:rsidRPr="003A5BAE">
        <w:rPr>
          <w:b w:val="0"/>
          <w:bCs w:val="0"/>
          <w:color w:val="333333"/>
          <w:sz w:val="36"/>
          <w:szCs w:val="36"/>
        </w:rPr>
        <w:t>NGHIỆM THAM QUAN</w:t>
      </w:r>
      <w:r w:rsidRPr="003A5BAE">
        <w:rPr>
          <w:b w:val="0"/>
          <w:bCs w:val="0"/>
          <w:color w:val="333333"/>
          <w:sz w:val="36"/>
          <w:szCs w:val="36"/>
        </w:rPr>
        <w:t xml:space="preserve"> </w:t>
      </w:r>
      <w:r>
        <w:rPr>
          <w:b w:val="0"/>
          <w:bCs w:val="0"/>
          <w:color w:val="333333"/>
          <w:sz w:val="36"/>
          <w:szCs w:val="36"/>
        </w:rPr>
        <w:t xml:space="preserve">NGOẠI KHÓA </w:t>
      </w:r>
    </w:p>
    <w:p w14:paraId="6823B2A3" w14:textId="458DD525" w:rsidR="003A5BAE" w:rsidRPr="003A5BAE" w:rsidRDefault="003A5BAE" w:rsidP="003A5BAE">
      <w:pPr>
        <w:pStyle w:val="Heading1"/>
        <w:shd w:val="clear" w:color="auto" w:fill="FFFFFF"/>
        <w:spacing w:before="0" w:beforeAutospacing="0" w:after="150" w:afterAutospacing="0"/>
        <w:jc w:val="center"/>
        <w:rPr>
          <w:b w:val="0"/>
          <w:bCs w:val="0"/>
          <w:color w:val="333333"/>
          <w:sz w:val="36"/>
          <w:szCs w:val="36"/>
        </w:rPr>
      </w:pPr>
      <w:r w:rsidRPr="003A5BAE">
        <w:rPr>
          <w:b w:val="0"/>
          <w:bCs w:val="0"/>
          <w:color w:val="333333"/>
          <w:sz w:val="36"/>
          <w:szCs w:val="36"/>
        </w:rPr>
        <w:t xml:space="preserve">TẠI </w:t>
      </w:r>
      <w:r w:rsidRPr="003A5BAE">
        <w:rPr>
          <w:b w:val="0"/>
          <w:bCs w:val="0"/>
          <w:color w:val="333333"/>
          <w:sz w:val="36"/>
          <w:szCs w:val="36"/>
        </w:rPr>
        <w:t>KHU DU LỊCH HÒN DẤU THÀNH PHỐ HẢI PHÒNG</w:t>
      </w:r>
    </w:p>
    <w:p w14:paraId="7CDC308C" w14:textId="01BF7F9C" w:rsidR="003A5BAE" w:rsidRPr="003A5BAE" w:rsidRDefault="003A5BAE" w:rsidP="003A5BAE">
      <w:pPr>
        <w:pStyle w:val="NormalWeb"/>
        <w:shd w:val="clear" w:color="auto" w:fill="FFFFFF"/>
        <w:spacing w:before="0" w:beforeAutospacing="0" w:after="150" w:afterAutospacing="0"/>
        <w:ind w:firstLine="720"/>
        <w:jc w:val="both"/>
        <w:rPr>
          <w:color w:val="333333"/>
          <w:sz w:val="21"/>
          <w:szCs w:val="21"/>
        </w:rPr>
      </w:pPr>
      <w:r>
        <w:rPr>
          <w:color w:val="000000"/>
          <w:sz w:val="26"/>
          <w:szCs w:val="26"/>
        </w:rPr>
        <w:t>S</w:t>
      </w:r>
      <w:r w:rsidRPr="003A5BAE">
        <w:rPr>
          <w:color w:val="000000"/>
          <w:sz w:val="26"/>
          <w:szCs w:val="26"/>
          <w:lang w:val="vi-VN"/>
        </w:rPr>
        <w:t>áng ngày</w:t>
      </w:r>
      <w:r>
        <w:rPr>
          <w:color w:val="000000"/>
          <w:sz w:val="26"/>
          <w:szCs w:val="26"/>
        </w:rPr>
        <w:t>28/03/2023</w:t>
      </w:r>
      <w:r w:rsidRPr="003A5BAE">
        <w:rPr>
          <w:color w:val="000000"/>
          <w:sz w:val="26"/>
          <w:szCs w:val="26"/>
          <w:lang w:val="vi-VN"/>
        </w:rPr>
        <w:t xml:space="preserve">, trường THCS </w:t>
      </w:r>
      <w:proofErr w:type="spellStart"/>
      <w:r>
        <w:rPr>
          <w:color w:val="000000"/>
          <w:sz w:val="26"/>
          <w:szCs w:val="26"/>
        </w:rPr>
        <w:t>Tứ</w:t>
      </w:r>
      <w:proofErr w:type="spellEnd"/>
      <w:r>
        <w:rPr>
          <w:color w:val="000000"/>
          <w:sz w:val="26"/>
          <w:szCs w:val="26"/>
        </w:rPr>
        <w:t xml:space="preserve"> </w:t>
      </w:r>
      <w:proofErr w:type="spellStart"/>
      <w:r>
        <w:rPr>
          <w:color w:val="000000"/>
          <w:sz w:val="26"/>
          <w:szCs w:val="26"/>
        </w:rPr>
        <w:t>Hiệp</w:t>
      </w:r>
      <w:proofErr w:type="spellEnd"/>
      <w:r>
        <w:rPr>
          <w:color w:val="000000"/>
          <w:sz w:val="26"/>
          <w:szCs w:val="26"/>
        </w:rPr>
        <w:t xml:space="preserve"> </w:t>
      </w:r>
      <w:r w:rsidRPr="003A5BAE">
        <w:rPr>
          <w:color w:val="000000"/>
          <w:sz w:val="26"/>
          <w:szCs w:val="26"/>
          <w:lang w:val="vi-VN"/>
        </w:rPr>
        <w:t xml:space="preserve">đã tổ chức buổi tham quan ngoại khóa cho cán bộ, giáo viên, nhân viên và học sinh </w:t>
      </w:r>
      <w:proofErr w:type="spellStart"/>
      <w:r>
        <w:rPr>
          <w:color w:val="000000"/>
          <w:sz w:val="26"/>
          <w:szCs w:val="26"/>
        </w:rPr>
        <w:t>tại</w:t>
      </w:r>
      <w:proofErr w:type="spellEnd"/>
      <w:r>
        <w:rPr>
          <w:color w:val="000000"/>
          <w:sz w:val="26"/>
          <w:szCs w:val="26"/>
        </w:rPr>
        <w:t xml:space="preserve"> </w:t>
      </w:r>
      <w:r w:rsidRPr="003A5BAE">
        <w:rPr>
          <w:color w:val="000000"/>
          <w:sz w:val="26"/>
          <w:szCs w:val="26"/>
          <w:lang w:val="vi-VN"/>
        </w:rPr>
        <w:t>Khu du lịch Hòn Dấu (Đồ Sơn- Hải Phòng).</w:t>
      </w:r>
    </w:p>
    <w:p w14:paraId="263F5BC7" w14:textId="28D43684" w:rsidR="003A5BAE" w:rsidRPr="003A5BAE" w:rsidRDefault="003A5BAE" w:rsidP="003A5BAE">
      <w:pPr>
        <w:pStyle w:val="NormalWeb"/>
        <w:shd w:val="clear" w:color="auto" w:fill="FFFFFF"/>
        <w:spacing w:before="0" w:beforeAutospacing="0" w:after="150" w:afterAutospacing="0"/>
        <w:jc w:val="both"/>
        <w:rPr>
          <w:color w:val="333333"/>
          <w:sz w:val="21"/>
          <w:szCs w:val="21"/>
        </w:rPr>
      </w:pPr>
      <w:r w:rsidRPr="003A5BAE">
        <w:rPr>
          <w:color w:val="000000"/>
          <w:sz w:val="26"/>
          <w:szCs w:val="26"/>
          <w:lang w:val="vi-VN"/>
        </w:rPr>
        <w:t xml:space="preserve">          Hướng đến mục tiêu đổi mới giáo dục với mong muốn đem đến cho học sinh những kiến thức bổ ích, thiết thực, các thầy cô trường THCS </w:t>
      </w:r>
      <w:proofErr w:type="spellStart"/>
      <w:r>
        <w:rPr>
          <w:color w:val="000000"/>
          <w:sz w:val="26"/>
          <w:szCs w:val="26"/>
        </w:rPr>
        <w:t>Tứ</w:t>
      </w:r>
      <w:proofErr w:type="spellEnd"/>
      <w:r>
        <w:rPr>
          <w:color w:val="000000"/>
          <w:sz w:val="26"/>
          <w:szCs w:val="26"/>
        </w:rPr>
        <w:t xml:space="preserve"> </w:t>
      </w:r>
      <w:proofErr w:type="spellStart"/>
      <w:r>
        <w:rPr>
          <w:color w:val="000000"/>
          <w:sz w:val="26"/>
          <w:szCs w:val="26"/>
        </w:rPr>
        <w:t>Hiệp</w:t>
      </w:r>
      <w:proofErr w:type="spellEnd"/>
      <w:r w:rsidRPr="003A5BAE">
        <w:rPr>
          <w:color w:val="000000"/>
          <w:sz w:val="26"/>
          <w:szCs w:val="26"/>
          <w:lang w:val="vi-VN"/>
        </w:rPr>
        <w:t xml:space="preserve"> luôn nỗ lực sáng tạo trong phương pháp, biến những kiến thức khô cứng, nhàm chán trở nên đầy hấp dẫn. </w:t>
      </w:r>
      <w:r>
        <w:rPr>
          <w:color w:val="000000"/>
          <w:sz w:val="26"/>
          <w:szCs w:val="26"/>
        </w:rPr>
        <w:t>C</w:t>
      </w:r>
      <w:r w:rsidRPr="003A5BAE">
        <w:rPr>
          <w:color w:val="000000"/>
          <w:sz w:val="26"/>
          <w:szCs w:val="26"/>
          <w:lang w:val="vi-VN"/>
        </w:rPr>
        <w:t>ác em được đến với một khu du lịch nổi tiếng Hòn Dấu, với những trò chơi thú vị, ngắm nhìn phong cảnh đẹp của quê hương, giúp các em được thư giãn sau những giờ học căng thẳng. Hướng tới mục tiêu đổi mới trong giáo dục</w:t>
      </w:r>
      <w:r w:rsidRPr="003A5BAE">
        <w:rPr>
          <w:color w:val="000000"/>
          <w:sz w:val="26"/>
          <w:szCs w:val="26"/>
        </w:rPr>
        <w:t> </w:t>
      </w:r>
      <w:proofErr w:type="spellStart"/>
      <w:r w:rsidRPr="003A5BAE">
        <w:rPr>
          <w:color w:val="000000"/>
          <w:sz w:val="26"/>
          <w:szCs w:val="26"/>
        </w:rPr>
        <w:t>gắn</w:t>
      </w:r>
      <w:proofErr w:type="spellEnd"/>
      <w:r w:rsidRPr="003A5BAE">
        <w:rPr>
          <w:color w:val="000000"/>
          <w:sz w:val="26"/>
          <w:szCs w:val="26"/>
        </w:rPr>
        <w:t xml:space="preserve"> </w:t>
      </w:r>
      <w:proofErr w:type="spellStart"/>
      <w:r w:rsidRPr="003A5BAE">
        <w:rPr>
          <w:color w:val="000000"/>
          <w:sz w:val="26"/>
          <w:szCs w:val="26"/>
        </w:rPr>
        <w:t>liền</w:t>
      </w:r>
      <w:proofErr w:type="spellEnd"/>
      <w:r w:rsidRPr="003A5BAE">
        <w:rPr>
          <w:color w:val="000000"/>
          <w:sz w:val="26"/>
          <w:szCs w:val="26"/>
        </w:rPr>
        <w:t xml:space="preserve"> </w:t>
      </w:r>
      <w:proofErr w:type="spellStart"/>
      <w:r w:rsidRPr="003A5BAE">
        <w:rPr>
          <w:color w:val="000000"/>
          <w:sz w:val="26"/>
          <w:szCs w:val="26"/>
        </w:rPr>
        <w:t>với</w:t>
      </w:r>
      <w:proofErr w:type="spellEnd"/>
      <w:r w:rsidRPr="003A5BAE">
        <w:rPr>
          <w:color w:val="000000"/>
          <w:sz w:val="26"/>
          <w:szCs w:val="26"/>
        </w:rPr>
        <w:t xml:space="preserve"> </w:t>
      </w:r>
      <w:proofErr w:type="spellStart"/>
      <w:r w:rsidRPr="003A5BAE">
        <w:rPr>
          <w:color w:val="000000"/>
          <w:sz w:val="26"/>
          <w:szCs w:val="26"/>
        </w:rPr>
        <w:t>công</w:t>
      </w:r>
      <w:proofErr w:type="spellEnd"/>
      <w:r w:rsidRPr="003A5BAE">
        <w:rPr>
          <w:color w:val="000000"/>
          <w:sz w:val="26"/>
          <w:szCs w:val="26"/>
        </w:rPr>
        <w:t xml:space="preserve"> </w:t>
      </w:r>
      <w:proofErr w:type="spellStart"/>
      <w:r w:rsidRPr="003A5BAE">
        <w:rPr>
          <w:color w:val="000000"/>
          <w:sz w:val="26"/>
          <w:szCs w:val="26"/>
        </w:rPr>
        <w:t>tác</w:t>
      </w:r>
      <w:proofErr w:type="spellEnd"/>
      <w:r w:rsidRPr="003A5BAE">
        <w:rPr>
          <w:color w:val="000000"/>
          <w:sz w:val="26"/>
          <w:szCs w:val="26"/>
        </w:rPr>
        <w:t xml:space="preserve"> </w:t>
      </w:r>
      <w:proofErr w:type="spellStart"/>
      <w:r w:rsidRPr="003A5BAE">
        <w:rPr>
          <w:color w:val="000000"/>
          <w:sz w:val="26"/>
          <w:szCs w:val="26"/>
        </w:rPr>
        <w:t>giáo</w:t>
      </w:r>
      <w:proofErr w:type="spellEnd"/>
      <w:r w:rsidRPr="003A5BAE">
        <w:rPr>
          <w:color w:val="000000"/>
          <w:sz w:val="26"/>
          <w:szCs w:val="26"/>
        </w:rPr>
        <w:t xml:space="preserve"> </w:t>
      </w:r>
      <w:proofErr w:type="spellStart"/>
      <w:r w:rsidRPr="003A5BAE">
        <w:rPr>
          <w:color w:val="000000"/>
          <w:sz w:val="26"/>
          <w:szCs w:val="26"/>
        </w:rPr>
        <w:t>dục</w:t>
      </w:r>
      <w:proofErr w:type="spellEnd"/>
      <w:r w:rsidRPr="003A5BAE">
        <w:rPr>
          <w:color w:val="000000"/>
          <w:sz w:val="26"/>
          <w:szCs w:val="26"/>
        </w:rPr>
        <w:t xml:space="preserve"> </w:t>
      </w:r>
      <w:proofErr w:type="spellStart"/>
      <w:r w:rsidRPr="003A5BAE">
        <w:rPr>
          <w:color w:val="000000"/>
          <w:sz w:val="26"/>
          <w:szCs w:val="26"/>
        </w:rPr>
        <w:t>quốc</w:t>
      </w:r>
      <w:proofErr w:type="spellEnd"/>
      <w:r w:rsidRPr="003A5BAE">
        <w:rPr>
          <w:color w:val="000000"/>
          <w:sz w:val="26"/>
          <w:szCs w:val="26"/>
        </w:rPr>
        <w:t xml:space="preserve"> </w:t>
      </w:r>
      <w:proofErr w:type="spellStart"/>
      <w:r w:rsidRPr="003A5BAE">
        <w:rPr>
          <w:color w:val="000000"/>
          <w:sz w:val="26"/>
          <w:szCs w:val="26"/>
        </w:rPr>
        <w:t>phòng</w:t>
      </w:r>
      <w:proofErr w:type="spellEnd"/>
      <w:r w:rsidRPr="003A5BAE">
        <w:rPr>
          <w:color w:val="000000"/>
          <w:sz w:val="26"/>
          <w:szCs w:val="26"/>
        </w:rPr>
        <w:t xml:space="preserve"> an </w:t>
      </w:r>
      <w:proofErr w:type="spellStart"/>
      <w:r w:rsidRPr="003A5BAE">
        <w:rPr>
          <w:color w:val="000000"/>
          <w:sz w:val="26"/>
          <w:szCs w:val="26"/>
        </w:rPr>
        <w:t>ninh</w:t>
      </w:r>
      <w:proofErr w:type="spellEnd"/>
      <w:r w:rsidRPr="003A5BAE">
        <w:rPr>
          <w:color w:val="000000"/>
          <w:sz w:val="26"/>
          <w:szCs w:val="26"/>
        </w:rPr>
        <w:t>, </w:t>
      </w:r>
      <w:r w:rsidRPr="003A5BAE">
        <w:rPr>
          <w:color w:val="000000"/>
          <w:sz w:val="26"/>
          <w:szCs w:val="26"/>
          <w:lang w:val="vi-VN"/>
        </w:rPr>
        <w:t>nhà trường sẽ còn tổ chức nhiều hoạt động thật ý nghĩa nữa để các con luôn được gắn liền giữa học tập và vui chơi bổ ích và sáng tạo.</w:t>
      </w:r>
      <w:r>
        <w:rPr>
          <w:color w:val="000000"/>
          <w:sz w:val="26"/>
          <w:szCs w:val="26"/>
        </w:rPr>
        <w:t xml:space="preserve"> </w:t>
      </w:r>
      <w:proofErr w:type="spellStart"/>
      <w:r>
        <w:rPr>
          <w:color w:val="000000"/>
          <w:sz w:val="26"/>
          <w:szCs w:val="26"/>
        </w:rPr>
        <w:t>Nhà</w:t>
      </w:r>
      <w:proofErr w:type="spellEnd"/>
      <w:r>
        <w:rPr>
          <w:color w:val="000000"/>
          <w:sz w:val="26"/>
          <w:szCs w:val="26"/>
        </w:rPr>
        <w:t xml:space="preserve"> </w:t>
      </w:r>
      <w:proofErr w:type="spellStart"/>
      <w:r>
        <w:rPr>
          <w:color w:val="000000"/>
          <w:sz w:val="26"/>
          <w:szCs w:val="26"/>
        </w:rPr>
        <w:t>trường</w:t>
      </w:r>
      <w:proofErr w:type="spellEnd"/>
      <w:r>
        <w:rPr>
          <w:color w:val="000000"/>
          <w:sz w:val="26"/>
          <w:szCs w:val="26"/>
        </w:rPr>
        <w:t xml:space="preserve"> </w:t>
      </w:r>
      <w:proofErr w:type="spellStart"/>
      <w:r>
        <w:rPr>
          <w:color w:val="000000"/>
          <w:sz w:val="26"/>
          <w:szCs w:val="26"/>
        </w:rPr>
        <w:t>còn</w:t>
      </w:r>
      <w:proofErr w:type="spellEnd"/>
      <w:r>
        <w:rPr>
          <w:color w:val="000000"/>
          <w:sz w:val="26"/>
          <w:szCs w:val="26"/>
        </w:rPr>
        <w:t xml:space="preserve"> </w:t>
      </w:r>
      <w:proofErr w:type="spellStart"/>
      <w:r>
        <w:rPr>
          <w:color w:val="000000"/>
          <w:sz w:val="26"/>
          <w:szCs w:val="26"/>
        </w:rPr>
        <w:t>tiến</w:t>
      </w:r>
      <w:proofErr w:type="spellEnd"/>
      <w:r>
        <w:rPr>
          <w:color w:val="000000"/>
          <w:sz w:val="26"/>
          <w:szCs w:val="26"/>
        </w:rPr>
        <w:t xml:space="preserve"> </w:t>
      </w:r>
      <w:proofErr w:type="spellStart"/>
      <w:r>
        <w:rPr>
          <w:color w:val="000000"/>
          <w:sz w:val="26"/>
          <w:szCs w:val="26"/>
        </w:rPr>
        <w:t>hành</w:t>
      </w:r>
      <w:proofErr w:type="spellEnd"/>
      <w:r>
        <w:rPr>
          <w:color w:val="000000"/>
          <w:sz w:val="26"/>
          <w:szCs w:val="26"/>
        </w:rPr>
        <w:t xml:space="preserve"> </w:t>
      </w:r>
      <w:proofErr w:type="spellStart"/>
      <w:r>
        <w:rPr>
          <w:color w:val="000000"/>
          <w:sz w:val="26"/>
          <w:szCs w:val="26"/>
        </w:rPr>
        <w:t>tổ</w:t>
      </w:r>
      <w:proofErr w:type="spellEnd"/>
      <w:r>
        <w:rPr>
          <w:color w:val="000000"/>
          <w:sz w:val="26"/>
          <w:szCs w:val="26"/>
        </w:rPr>
        <w:t xml:space="preserve"> </w:t>
      </w:r>
      <w:proofErr w:type="spellStart"/>
      <w:r>
        <w:rPr>
          <w:color w:val="000000"/>
          <w:sz w:val="26"/>
          <w:szCs w:val="26"/>
        </w:rPr>
        <w:t>chức</w:t>
      </w:r>
      <w:proofErr w:type="spellEnd"/>
      <w:r>
        <w:rPr>
          <w:color w:val="000000"/>
          <w:sz w:val="26"/>
          <w:szCs w:val="26"/>
        </w:rPr>
        <w:t xml:space="preserve"> </w:t>
      </w:r>
      <w:proofErr w:type="spellStart"/>
      <w:r>
        <w:rPr>
          <w:color w:val="000000"/>
          <w:sz w:val="26"/>
          <w:szCs w:val="26"/>
        </w:rPr>
        <w:t>giải</w:t>
      </w:r>
      <w:proofErr w:type="spellEnd"/>
      <w:r>
        <w:rPr>
          <w:color w:val="000000"/>
          <w:sz w:val="26"/>
          <w:szCs w:val="26"/>
        </w:rPr>
        <w:t xml:space="preserve"> </w:t>
      </w:r>
      <w:proofErr w:type="spellStart"/>
      <w:r>
        <w:rPr>
          <w:color w:val="000000"/>
          <w:sz w:val="26"/>
          <w:szCs w:val="26"/>
        </w:rPr>
        <w:t>bóng</w:t>
      </w:r>
      <w:proofErr w:type="spellEnd"/>
      <w:r>
        <w:rPr>
          <w:color w:val="000000"/>
          <w:sz w:val="26"/>
          <w:szCs w:val="26"/>
        </w:rPr>
        <w:t xml:space="preserve"> </w:t>
      </w:r>
      <w:proofErr w:type="spellStart"/>
      <w:r>
        <w:rPr>
          <w:color w:val="000000"/>
          <w:sz w:val="26"/>
          <w:szCs w:val="26"/>
        </w:rPr>
        <w:t>đá</w:t>
      </w:r>
      <w:proofErr w:type="spellEnd"/>
      <w:r>
        <w:rPr>
          <w:color w:val="000000"/>
          <w:sz w:val="26"/>
          <w:szCs w:val="26"/>
        </w:rPr>
        <w:t xml:space="preserve"> </w:t>
      </w:r>
      <w:proofErr w:type="spellStart"/>
      <w:r>
        <w:rPr>
          <w:color w:val="000000"/>
          <w:sz w:val="26"/>
          <w:szCs w:val="26"/>
        </w:rPr>
        <w:t>cho</w:t>
      </w:r>
      <w:proofErr w:type="spellEnd"/>
      <w:r>
        <w:rPr>
          <w:color w:val="000000"/>
          <w:sz w:val="26"/>
          <w:szCs w:val="26"/>
        </w:rPr>
        <w:t xml:space="preserve"> </w:t>
      </w:r>
      <w:proofErr w:type="spellStart"/>
      <w:r>
        <w:rPr>
          <w:color w:val="000000"/>
          <w:sz w:val="26"/>
          <w:szCs w:val="26"/>
        </w:rPr>
        <w:t>các</w:t>
      </w:r>
      <w:proofErr w:type="spellEnd"/>
      <w:r>
        <w:rPr>
          <w:color w:val="000000"/>
          <w:sz w:val="26"/>
          <w:szCs w:val="26"/>
        </w:rPr>
        <w:t xml:space="preserve"> </w:t>
      </w:r>
      <w:proofErr w:type="spellStart"/>
      <w:r>
        <w:rPr>
          <w:color w:val="000000"/>
          <w:sz w:val="26"/>
          <w:szCs w:val="26"/>
        </w:rPr>
        <w:t>em</w:t>
      </w:r>
      <w:proofErr w:type="spellEnd"/>
      <w:r>
        <w:rPr>
          <w:color w:val="000000"/>
          <w:sz w:val="26"/>
          <w:szCs w:val="26"/>
        </w:rPr>
        <w:t xml:space="preserve"> </w:t>
      </w:r>
      <w:proofErr w:type="spellStart"/>
      <w:r>
        <w:rPr>
          <w:color w:val="000000"/>
          <w:sz w:val="26"/>
          <w:szCs w:val="26"/>
        </w:rPr>
        <w:t>học</w:t>
      </w:r>
      <w:proofErr w:type="spellEnd"/>
      <w:r>
        <w:rPr>
          <w:color w:val="000000"/>
          <w:sz w:val="26"/>
          <w:szCs w:val="26"/>
        </w:rPr>
        <w:t xml:space="preserve"> </w:t>
      </w:r>
      <w:proofErr w:type="spellStart"/>
      <w:r>
        <w:rPr>
          <w:color w:val="000000"/>
          <w:sz w:val="26"/>
          <w:szCs w:val="26"/>
        </w:rPr>
        <w:t>sinh</w:t>
      </w:r>
      <w:proofErr w:type="spellEnd"/>
      <w:r>
        <w:rPr>
          <w:color w:val="000000"/>
          <w:sz w:val="26"/>
          <w:szCs w:val="26"/>
        </w:rPr>
        <w:t xml:space="preserve"> </w:t>
      </w:r>
      <w:proofErr w:type="spellStart"/>
      <w:r>
        <w:rPr>
          <w:color w:val="000000"/>
          <w:sz w:val="26"/>
          <w:szCs w:val="26"/>
        </w:rPr>
        <w:t>khối</w:t>
      </w:r>
      <w:proofErr w:type="spellEnd"/>
      <w:r>
        <w:rPr>
          <w:color w:val="000000"/>
          <w:sz w:val="26"/>
          <w:szCs w:val="26"/>
        </w:rPr>
        <w:t xml:space="preserve"> 6,7,8 </w:t>
      </w:r>
      <w:proofErr w:type="spellStart"/>
      <w:r>
        <w:rPr>
          <w:color w:val="000000"/>
          <w:sz w:val="26"/>
          <w:szCs w:val="26"/>
        </w:rPr>
        <w:t>được</w:t>
      </w:r>
      <w:proofErr w:type="spellEnd"/>
      <w:r>
        <w:rPr>
          <w:color w:val="000000"/>
          <w:sz w:val="26"/>
          <w:szCs w:val="26"/>
        </w:rPr>
        <w:t xml:space="preserve"> </w:t>
      </w:r>
      <w:proofErr w:type="spellStart"/>
      <w:r>
        <w:rPr>
          <w:color w:val="000000"/>
          <w:sz w:val="26"/>
          <w:szCs w:val="26"/>
        </w:rPr>
        <w:t>các</w:t>
      </w:r>
      <w:proofErr w:type="spellEnd"/>
      <w:r>
        <w:rPr>
          <w:color w:val="000000"/>
          <w:sz w:val="26"/>
          <w:szCs w:val="26"/>
        </w:rPr>
        <w:t xml:space="preserve"> </w:t>
      </w:r>
      <w:proofErr w:type="spellStart"/>
      <w:r>
        <w:rPr>
          <w:color w:val="000000"/>
          <w:sz w:val="26"/>
          <w:szCs w:val="26"/>
        </w:rPr>
        <w:t>em</w:t>
      </w:r>
      <w:proofErr w:type="spellEnd"/>
      <w:r>
        <w:rPr>
          <w:color w:val="000000"/>
          <w:sz w:val="26"/>
          <w:szCs w:val="26"/>
        </w:rPr>
        <w:t xml:space="preserve"> </w:t>
      </w:r>
      <w:proofErr w:type="spellStart"/>
      <w:r>
        <w:rPr>
          <w:color w:val="000000"/>
          <w:sz w:val="26"/>
          <w:szCs w:val="26"/>
        </w:rPr>
        <w:t>hào</w:t>
      </w:r>
      <w:proofErr w:type="spellEnd"/>
      <w:r>
        <w:rPr>
          <w:color w:val="000000"/>
          <w:sz w:val="26"/>
          <w:szCs w:val="26"/>
        </w:rPr>
        <w:t xml:space="preserve"> </w:t>
      </w:r>
      <w:proofErr w:type="spellStart"/>
      <w:r>
        <w:rPr>
          <w:color w:val="000000"/>
          <w:sz w:val="26"/>
          <w:szCs w:val="26"/>
        </w:rPr>
        <w:t>hứng</w:t>
      </w:r>
      <w:proofErr w:type="spellEnd"/>
      <w:r>
        <w:rPr>
          <w:color w:val="000000"/>
          <w:sz w:val="26"/>
          <w:szCs w:val="26"/>
        </w:rPr>
        <w:t xml:space="preserve"> </w:t>
      </w:r>
      <w:proofErr w:type="spellStart"/>
      <w:r>
        <w:rPr>
          <w:color w:val="000000"/>
          <w:sz w:val="26"/>
          <w:szCs w:val="26"/>
        </w:rPr>
        <w:t>tham</w:t>
      </w:r>
      <w:proofErr w:type="spellEnd"/>
      <w:r>
        <w:rPr>
          <w:color w:val="000000"/>
          <w:sz w:val="26"/>
          <w:szCs w:val="26"/>
        </w:rPr>
        <w:t xml:space="preserve"> </w:t>
      </w:r>
      <w:proofErr w:type="spellStart"/>
      <w:r>
        <w:rPr>
          <w:color w:val="000000"/>
          <w:sz w:val="26"/>
          <w:szCs w:val="26"/>
        </w:rPr>
        <w:t>gia</w:t>
      </w:r>
      <w:proofErr w:type="spellEnd"/>
      <w:r>
        <w:rPr>
          <w:color w:val="000000"/>
          <w:sz w:val="26"/>
          <w:szCs w:val="26"/>
        </w:rPr>
        <w:t>.</w:t>
      </w:r>
    </w:p>
    <w:p w14:paraId="0080EA9E" w14:textId="703C3B4B" w:rsidR="003A5BAE" w:rsidRDefault="003A5BAE" w:rsidP="003A5BAE">
      <w:pPr>
        <w:pStyle w:val="NormalWeb"/>
        <w:shd w:val="clear" w:color="auto" w:fill="FFFFFF"/>
        <w:spacing w:before="0" w:beforeAutospacing="0" w:after="150" w:afterAutospacing="0"/>
        <w:ind w:firstLine="720"/>
        <w:jc w:val="both"/>
        <w:rPr>
          <w:i/>
          <w:iCs/>
          <w:color w:val="333333"/>
          <w:sz w:val="28"/>
          <w:szCs w:val="28"/>
          <w:shd w:val="clear" w:color="auto" w:fill="FFFFFF"/>
        </w:rPr>
      </w:pPr>
      <w:proofErr w:type="spellStart"/>
      <w:r w:rsidRPr="003A5BAE">
        <w:rPr>
          <w:i/>
          <w:iCs/>
          <w:color w:val="333333"/>
          <w:sz w:val="28"/>
          <w:szCs w:val="28"/>
          <w:shd w:val="clear" w:color="auto" w:fill="FFFFFF"/>
        </w:rPr>
        <w:t>Một</w:t>
      </w:r>
      <w:proofErr w:type="spellEnd"/>
      <w:r w:rsidRPr="003A5BAE">
        <w:rPr>
          <w:i/>
          <w:iCs/>
          <w:color w:val="333333"/>
          <w:sz w:val="28"/>
          <w:szCs w:val="28"/>
          <w:shd w:val="clear" w:color="auto" w:fill="FFFFFF"/>
        </w:rPr>
        <w:t xml:space="preserve"> </w:t>
      </w:r>
      <w:proofErr w:type="spellStart"/>
      <w:r w:rsidRPr="003A5BAE">
        <w:rPr>
          <w:i/>
          <w:iCs/>
          <w:color w:val="333333"/>
          <w:sz w:val="28"/>
          <w:szCs w:val="28"/>
          <w:shd w:val="clear" w:color="auto" w:fill="FFFFFF"/>
        </w:rPr>
        <w:t>số</w:t>
      </w:r>
      <w:proofErr w:type="spellEnd"/>
      <w:r w:rsidRPr="003A5BAE">
        <w:rPr>
          <w:i/>
          <w:iCs/>
          <w:color w:val="333333"/>
          <w:sz w:val="28"/>
          <w:szCs w:val="28"/>
          <w:shd w:val="clear" w:color="auto" w:fill="FFFFFF"/>
        </w:rPr>
        <w:t xml:space="preserve"> </w:t>
      </w:r>
      <w:proofErr w:type="spellStart"/>
      <w:r w:rsidRPr="003A5BAE">
        <w:rPr>
          <w:i/>
          <w:iCs/>
          <w:color w:val="333333"/>
          <w:sz w:val="28"/>
          <w:szCs w:val="28"/>
          <w:shd w:val="clear" w:color="auto" w:fill="FFFFFF"/>
        </w:rPr>
        <w:t>hình</w:t>
      </w:r>
      <w:proofErr w:type="spellEnd"/>
      <w:r w:rsidRPr="003A5BAE">
        <w:rPr>
          <w:i/>
          <w:iCs/>
          <w:color w:val="333333"/>
          <w:sz w:val="28"/>
          <w:szCs w:val="28"/>
          <w:shd w:val="clear" w:color="auto" w:fill="FFFFFF"/>
        </w:rPr>
        <w:t xml:space="preserve"> </w:t>
      </w:r>
      <w:proofErr w:type="spellStart"/>
      <w:r w:rsidRPr="003A5BAE">
        <w:rPr>
          <w:i/>
          <w:iCs/>
          <w:color w:val="333333"/>
          <w:sz w:val="28"/>
          <w:szCs w:val="28"/>
          <w:shd w:val="clear" w:color="auto" w:fill="FFFFFF"/>
        </w:rPr>
        <w:t>ảnh</w:t>
      </w:r>
      <w:proofErr w:type="spellEnd"/>
      <w:r w:rsidRPr="003A5BAE">
        <w:rPr>
          <w:i/>
          <w:iCs/>
          <w:color w:val="333333"/>
          <w:sz w:val="28"/>
          <w:szCs w:val="28"/>
          <w:shd w:val="clear" w:color="auto" w:fill="FFFFFF"/>
        </w:rPr>
        <w:t xml:space="preserve"> </w:t>
      </w:r>
      <w:proofErr w:type="spellStart"/>
      <w:r w:rsidRPr="003A5BAE">
        <w:rPr>
          <w:i/>
          <w:iCs/>
          <w:color w:val="333333"/>
          <w:sz w:val="28"/>
          <w:szCs w:val="28"/>
          <w:shd w:val="clear" w:color="auto" w:fill="FFFFFF"/>
        </w:rPr>
        <w:t>trong</w:t>
      </w:r>
      <w:proofErr w:type="spellEnd"/>
      <w:r w:rsidRPr="003A5BAE">
        <w:rPr>
          <w:i/>
          <w:iCs/>
          <w:color w:val="333333"/>
          <w:sz w:val="28"/>
          <w:szCs w:val="28"/>
          <w:shd w:val="clear" w:color="auto" w:fill="FFFFFF"/>
        </w:rPr>
        <w:t xml:space="preserve"> </w:t>
      </w:r>
      <w:proofErr w:type="spellStart"/>
      <w:r w:rsidRPr="003A5BAE">
        <w:rPr>
          <w:i/>
          <w:iCs/>
          <w:color w:val="333333"/>
          <w:sz w:val="28"/>
          <w:szCs w:val="28"/>
          <w:shd w:val="clear" w:color="auto" w:fill="FFFFFF"/>
        </w:rPr>
        <w:t>buổi</w:t>
      </w:r>
      <w:proofErr w:type="spellEnd"/>
      <w:r w:rsidRPr="003A5BAE">
        <w:rPr>
          <w:i/>
          <w:iCs/>
          <w:color w:val="333333"/>
          <w:sz w:val="28"/>
          <w:szCs w:val="28"/>
          <w:shd w:val="clear" w:color="auto" w:fill="FFFFFF"/>
        </w:rPr>
        <w:t xml:space="preserve"> </w:t>
      </w:r>
      <w:proofErr w:type="spellStart"/>
      <w:r w:rsidRPr="003A5BAE">
        <w:rPr>
          <w:i/>
          <w:iCs/>
          <w:color w:val="333333"/>
          <w:sz w:val="28"/>
          <w:szCs w:val="28"/>
          <w:shd w:val="clear" w:color="auto" w:fill="FFFFFF"/>
        </w:rPr>
        <w:t>trải</w:t>
      </w:r>
      <w:proofErr w:type="spellEnd"/>
      <w:r w:rsidRPr="003A5BAE">
        <w:rPr>
          <w:i/>
          <w:iCs/>
          <w:color w:val="333333"/>
          <w:sz w:val="28"/>
          <w:szCs w:val="28"/>
          <w:shd w:val="clear" w:color="auto" w:fill="FFFFFF"/>
        </w:rPr>
        <w:t xml:space="preserve"> </w:t>
      </w:r>
      <w:proofErr w:type="spellStart"/>
      <w:r w:rsidRPr="003A5BAE">
        <w:rPr>
          <w:i/>
          <w:iCs/>
          <w:color w:val="333333"/>
          <w:sz w:val="28"/>
          <w:szCs w:val="28"/>
          <w:shd w:val="clear" w:color="auto" w:fill="FFFFFF"/>
        </w:rPr>
        <w:t>nghiệm</w:t>
      </w:r>
      <w:proofErr w:type="spellEnd"/>
      <w:r w:rsidRPr="003A5BAE">
        <w:rPr>
          <w:i/>
          <w:iCs/>
          <w:color w:val="333333"/>
          <w:sz w:val="28"/>
          <w:szCs w:val="28"/>
          <w:shd w:val="clear" w:color="auto" w:fill="FFFFFF"/>
        </w:rPr>
        <w:t xml:space="preserve"> </w:t>
      </w:r>
      <w:proofErr w:type="spellStart"/>
      <w:r w:rsidRPr="003A5BAE">
        <w:rPr>
          <w:i/>
          <w:iCs/>
          <w:color w:val="333333"/>
          <w:sz w:val="28"/>
          <w:szCs w:val="28"/>
          <w:shd w:val="clear" w:color="auto" w:fill="FFFFFF"/>
        </w:rPr>
        <w:t>của</w:t>
      </w:r>
      <w:proofErr w:type="spellEnd"/>
      <w:r w:rsidRPr="003A5BAE">
        <w:rPr>
          <w:i/>
          <w:iCs/>
          <w:color w:val="333333"/>
          <w:sz w:val="28"/>
          <w:szCs w:val="28"/>
          <w:shd w:val="clear" w:color="auto" w:fill="FFFFFF"/>
        </w:rPr>
        <w:t xml:space="preserve"> </w:t>
      </w:r>
      <w:proofErr w:type="spellStart"/>
      <w:r w:rsidRPr="003A5BAE">
        <w:rPr>
          <w:i/>
          <w:iCs/>
          <w:color w:val="333333"/>
          <w:sz w:val="28"/>
          <w:szCs w:val="28"/>
          <w:shd w:val="clear" w:color="auto" w:fill="FFFFFF"/>
        </w:rPr>
        <w:t>thầy</w:t>
      </w:r>
      <w:proofErr w:type="spellEnd"/>
      <w:r w:rsidRPr="003A5BAE">
        <w:rPr>
          <w:i/>
          <w:iCs/>
          <w:color w:val="333333"/>
          <w:sz w:val="28"/>
          <w:szCs w:val="28"/>
          <w:shd w:val="clear" w:color="auto" w:fill="FFFFFF"/>
        </w:rPr>
        <w:t xml:space="preserve"> </w:t>
      </w:r>
      <w:proofErr w:type="spellStart"/>
      <w:r w:rsidRPr="003A5BAE">
        <w:rPr>
          <w:i/>
          <w:iCs/>
          <w:color w:val="333333"/>
          <w:sz w:val="28"/>
          <w:szCs w:val="28"/>
          <w:shd w:val="clear" w:color="auto" w:fill="FFFFFF"/>
        </w:rPr>
        <w:t>trò</w:t>
      </w:r>
      <w:proofErr w:type="spellEnd"/>
      <w:r w:rsidRPr="003A5BAE">
        <w:rPr>
          <w:i/>
          <w:iCs/>
          <w:color w:val="333333"/>
          <w:sz w:val="28"/>
          <w:szCs w:val="28"/>
          <w:shd w:val="clear" w:color="auto" w:fill="FFFFFF"/>
        </w:rPr>
        <w:t xml:space="preserve"> </w:t>
      </w:r>
      <w:proofErr w:type="spellStart"/>
      <w:r w:rsidRPr="003A5BAE">
        <w:rPr>
          <w:i/>
          <w:iCs/>
          <w:color w:val="333333"/>
          <w:sz w:val="28"/>
          <w:szCs w:val="28"/>
          <w:shd w:val="clear" w:color="auto" w:fill="FFFFFF"/>
        </w:rPr>
        <w:t>trường</w:t>
      </w:r>
      <w:proofErr w:type="spellEnd"/>
      <w:r w:rsidRPr="003A5BAE">
        <w:rPr>
          <w:i/>
          <w:iCs/>
          <w:color w:val="333333"/>
          <w:sz w:val="28"/>
          <w:szCs w:val="28"/>
          <w:shd w:val="clear" w:color="auto" w:fill="FFFFFF"/>
        </w:rPr>
        <w:t xml:space="preserve"> THCS </w:t>
      </w:r>
      <w:proofErr w:type="spellStart"/>
      <w:r>
        <w:rPr>
          <w:i/>
          <w:iCs/>
          <w:color w:val="333333"/>
          <w:sz w:val="28"/>
          <w:szCs w:val="28"/>
          <w:shd w:val="clear" w:color="auto" w:fill="FFFFFF"/>
        </w:rPr>
        <w:t>Tứ</w:t>
      </w:r>
      <w:proofErr w:type="spellEnd"/>
      <w:r>
        <w:rPr>
          <w:i/>
          <w:iCs/>
          <w:color w:val="333333"/>
          <w:sz w:val="28"/>
          <w:szCs w:val="28"/>
          <w:shd w:val="clear" w:color="auto" w:fill="FFFFFF"/>
        </w:rPr>
        <w:t xml:space="preserve"> </w:t>
      </w:r>
      <w:proofErr w:type="spellStart"/>
      <w:r>
        <w:rPr>
          <w:i/>
          <w:iCs/>
          <w:color w:val="333333"/>
          <w:sz w:val="28"/>
          <w:szCs w:val="28"/>
          <w:shd w:val="clear" w:color="auto" w:fill="FFFFFF"/>
        </w:rPr>
        <w:t>Hiệp</w:t>
      </w:r>
      <w:proofErr w:type="spellEnd"/>
    </w:p>
    <w:p w14:paraId="51BBA82D" w14:textId="135D9994" w:rsidR="003A5BAE" w:rsidRDefault="003A5BAE" w:rsidP="003A5BAE">
      <w:pPr>
        <w:pStyle w:val="NormalWeb"/>
        <w:shd w:val="clear" w:color="auto" w:fill="FFFFFF"/>
        <w:spacing w:before="0" w:beforeAutospacing="0" w:after="150" w:afterAutospacing="0"/>
        <w:jc w:val="both"/>
        <w:rPr>
          <w:i/>
          <w:iCs/>
          <w:color w:val="333333"/>
          <w:sz w:val="28"/>
          <w:szCs w:val="28"/>
          <w:shd w:val="clear" w:color="auto" w:fill="FFFFFF"/>
        </w:rPr>
      </w:pPr>
      <w:r>
        <w:rPr>
          <w:noProof/>
        </w:rPr>
        <w:drawing>
          <wp:inline distT="0" distB="0" distL="0" distR="0" wp14:anchorId="5C8C17F9" wp14:editId="2E552448">
            <wp:extent cx="5943600" cy="44532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3255"/>
                    </a:xfrm>
                    <a:prstGeom prst="rect">
                      <a:avLst/>
                    </a:prstGeom>
                  </pic:spPr>
                </pic:pic>
              </a:graphicData>
            </a:graphic>
          </wp:inline>
        </w:drawing>
      </w:r>
    </w:p>
    <w:p w14:paraId="08D977D2" w14:textId="07411CB3" w:rsidR="003A5BAE" w:rsidRDefault="003A5BAE" w:rsidP="003A5BAE">
      <w:pPr>
        <w:pStyle w:val="NormalWeb"/>
        <w:shd w:val="clear" w:color="auto" w:fill="FFFFFF"/>
        <w:spacing w:before="0" w:beforeAutospacing="0" w:after="150" w:afterAutospacing="0"/>
        <w:jc w:val="both"/>
        <w:rPr>
          <w:i/>
          <w:iCs/>
          <w:color w:val="333333"/>
          <w:sz w:val="28"/>
          <w:szCs w:val="28"/>
          <w:shd w:val="clear" w:color="auto" w:fill="FFFFFF"/>
        </w:rPr>
      </w:pPr>
      <w:r>
        <w:rPr>
          <w:noProof/>
        </w:rPr>
        <w:lastRenderedPageBreak/>
        <w:drawing>
          <wp:inline distT="0" distB="0" distL="0" distR="0" wp14:anchorId="20B3A6EF" wp14:editId="001D8342">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457700"/>
                    </a:xfrm>
                    <a:prstGeom prst="rect">
                      <a:avLst/>
                    </a:prstGeom>
                  </pic:spPr>
                </pic:pic>
              </a:graphicData>
            </a:graphic>
          </wp:inline>
        </w:drawing>
      </w:r>
    </w:p>
    <w:p w14:paraId="67F6A876" w14:textId="1F02F17A" w:rsidR="003A5BAE" w:rsidRDefault="003A5BAE" w:rsidP="003A5BAE">
      <w:pPr>
        <w:pStyle w:val="NormalWeb"/>
        <w:shd w:val="clear" w:color="auto" w:fill="FFFFFF"/>
        <w:spacing w:before="0" w:beforeAutospacing="0" w:after="150" w:afterAutospacing="0"/>
        <w:jc w:val="both"/>
        <w:rPr>
          <w:i/>
          <w:iCs/>
          <w:color w:val="333333"/>
          <w:sz w:val="28"/>
          <w:szCs w:val="28"/>
          <w:shd w:val="clear" w:color="auto" w:fill="FFFFFF"/>
        </w:rPr>
      </w:pPr>
      <w:r>
        <w:rPr>
          <w:noProof/>
        </w:rPr>
        <w:lastRenderedPageBreak/>
        <w:drawing>
          <wp:inline distT="0" distB="0" distL="0" distR="0" wp14:anchorId="20A9F9EE" wp14:editId="2596A349">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p>
    <w:p w14:paraId="4EF69383" w14:textId="2D53E7A8" w:rsidR="003A5BAE" w:rsidRDefault="003A5BAE" w:rsidP="003A5BAE">
      <w:pPr>
        <w:pStyle w:val="NormalWeb"/>
        <w:shd w:val="clear" w:color="auto" w:fill="FFFFFF"/>
        <w:spacing w:before="0" w:beforeAutospacing="0" w:after="150" w:afterAutospacing="0"/>
        <w:jc w:val="both"/>
        <w:rPr>
          <w:i/>
          <w:iCs/>
          <w:color w:val="333333"/>
          <w:sz w:val="28"/>
          <w:szCs w:val="28"/>
          <w:shd w:val="clear" w:color="auto" w:fill="FFFFFF"/>
        </w:rPr>
      </w:pPr>
      <w:r>
        <w:rPr>
          <w:noProof/>
        </w:rPr>
        <w:lastRenderedPageBreak/>
        <w:drawing>
          <wp:inline distT="0" distB="0" distL="0" distR="0" wp14:anchorId="53A9D22D" wp14:editId="7D868972">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457700"/>
                    </a:xfrm>
                    <a:prstGeom prst="rect">
                      <a:avLst/>
                    </a:prstGeom>
                  </pic:spPr>
                </pic:pic>
              </a:graphicData>
            </a:graphic>
          </wp:inline>
        </w:drawing>
      </w:r>
    </w:p>
    <w:p w14:paraId="06EADAA5" w14:textId="14A4F2EE" w:rsidR="003A5BAE" w:rsidRDefault="003A5BAE" w:rsidP="003A5BAE">
      <w:pPr>
        <w:pStyle w:val="NormalWeb"/>
        <w:shd w:val="clear" w:color="auto" w:fill="FFFFFF"/>
        <w:spacing w:before="0" w:beforeAutospacing="0" w:after="150" w:afterAutospacing="0"/>
        <w:jc w:val="both"/>
        <w:rPr>
          <w:i/>
          <w:iCs/>
          <w:color w:val="333333"/>
          <w:sz w:val="28"/>
          <w:szCs w:val="28"/>
          <w:shd w:val="clear" w:color="auto" w:fill="FFFFFF"/>
        </w:rPr>
      </w:pPr>
      <w:r>
        <w:rPr>
          <w:noProof/>
        </w:rPr>
        <w:lastRenderedPageBreak/>
        <w:drawing>
          <wp:inline distT="0" distB="0" distL="0" distR="0" wp14:anchorId="589949B6" wp14:editId="6B7578B7">
            <wp:extent cx="5943600" cy="7924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7924800"/>
                    </a:xfrm>
                    <a:prstGeom prst="rect">
                      <a:avLst/>
                    </a:prstGeom>
                  </pic:spPr>
                </pic:pic>
              </a:graphicData>
            </a:graphic>
          </wp:inline>
        </w:drawing>
      </w:r>
    </w:p>
    <w:p w14:paraId="17083E0D" w14:textId="48B73B1E" w:rsidR="003A5BAE" w:rsidRDefault="003A5BAE" w:rsidP="003A5BAE">
      <w:pPr>
        <w:pStyle w:val="NormalWeb"/>
        <w:shd w:val="clear" w:color="auto" w:fill="FFFFFF"/>
        <w:spacing w:before="0" w:beforeAutospacing="0" w:after="150" w:afterAutospacing="0"/>
        <w:jc w:val="both"/>
        <w:rPr>
          <w:i/>
          <w:iCs/>
          <w:color w:val="333333"/>
          <w:sz w:val="28"/>
          <w:szCs w:val="28"/>
          <w:shd w:val="clear" w:color="auto" w:fill="FFFFFF"/>
        </w:rPr>
      </w:pPr>
      <w:r>
        <w:rPr>
          <w:noProof/>
        </w:rPr>
        <w:lastRenderedPageBreak/>
        <w:drawing>
          <wp:inline distT="0" distB="0" distL="0" distR="0" wp14:anchorId="3B5A9756" wp14:editId="4FB40882">
            <wp:extent cx="5943600" cy="44532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453255"/>
                    </a:xfrm>
                    <a:prstGeom prst="rect">
                      <a:avLst/>
                    </a:prstGeom>
                  </pic:spPr>
                </pic:pic>
              </a:graphicData>
            </a:graphic>
          </wp:inline>
        </w:drawing>
      </w:r>
    </w:p>
    <w:p w14:paraId="3863CA36" w14:textId="6933234D" w:rsidR="003A5BAE" w:rsidRDefault="003A5BAE" w:rsidP="003A5BAE">
      <w:pPr>
        <w:pStyle w:val="NormalWeb"/>
        <w:shd w:val="clear" w:color="auto" w:fill="FFFFFF"/>
        <w:spacing w:before="0" w:beforeAutospacing="0" w:after="150" w:afterAutospacing="0"/>
        <w:jc w:val="both"/>
        <w:rPr>
          <w:i/>
          <w:iCs/>
          <w:color w:val="333333"/>
          <w:sz w:val="28"/>
          <w:szCs w:val="28"/>
          <w:shd w:val="clear" w:color="auto" w:fill="FFFFFF"/>
        </w:rPr>
      </w:pPr>
      <w:r>
        <w:rPr>
          <w:noProof/>
        </w:rPr>
        <w:lastRenderedPageBreak/>
        <w:drawing>
          <wp:inline distT="0" distB="0" distL="0" distR="0" wp14:anchorId="69DE21DA" wp14:editId="1C80F759">
            <wp:extent cx="5943600" cy="44532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453255"/>
                    </a:xfrm>
                    <a:prstGeom prst="rect">
                      <a:avLst/>
                    </a:prstGeom>
                  </pic:spPr>
                </pic:pic>
              </a:graphicData>
            </a:graphic>
          </wp:inline>
        </w:drawing>
      </w:r>
    </w:p>
    <w:p w14:paraId="17B1208B" w14:textId="0CECF0ED" w:rsidR="003A5BAE" w:rsidRPr="003A5BAE" w:rsidRDefault="003A5BAE" w:rsidP="003A5BAE">
      <w:pPr>
        <w:pStyle w:val="NormalWeb"/>
        <w:shd w:val="clear" w:color="auto" w:fill="FFFFFF"/>
        <w:spacing w:before="0" w:beforeAutospacing="0" w:after="150" w:afterAutospacing="0"/>
        <w:ind w:firstLine="720"/>
        <w:rPr>
          <w:color w:val="333333"/>
          <w:sz w:val="21"/>
          <w:szCs w:val="21"/>
        </w:rPr>
      </w:pPr>
      <w:r>
        <w:rPr>
          <w:noProof/>
        </w:rPr>
        <w:lastRenderedPageBreak/>
        <w:drawing>
          <wp:inline distT="0" distB="0" distL="0" distR="0" wp14:anchorId="02730AA2" wp14:editId="5F1392A0">
            <wp:extent cx="6276975" cy="4703037"/>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79591" cy="4704997"/>
                    </a:xfrm>
                    <a:prstGeom prst="rect">
                      <a:avLst/>
                    </a:prstGeom>
                  </pic:spPr>
                </pic:pic>
              </a:graphicData>
            </a:graphic>
          </wp:inline>
        </w:drawing>
      </w:r>
    </w:p>
    <w:p w14:paraId="013A244E" w14:textId="29DBB088" w:rsidR="003A5BAE" w:rsidRPr="003A5BAE" w:rsidRDefault="003A5BAE" w:rsidP="003A5BAE">
      <w:pPr>
        <w:pStyle w:val="NormalWeb"/>
        <w:shd w:val="clear" w:color="auto" w:fill="FFFFFF"/>
        <w:spacing w:before="0" w:beforeAutospacing="0" w:after="150" w:afterAutospacing="0" w:line="450" w:lineRule="atLeast"/>
        <w:jc w:val="both"/>
        <w:rPr>
          <w:color w:val="333333"/>
          <w:sz w:val="27"/>
          <w:szCs w:val="27"/>
        </w:rPr>
      </w:pPr>
      <w:r w:rsidRPr="003A5BAE">
        <w:rPr>
          <w:color w:val="000000"/>
          <w:sz w:val="28"/>
          <w:szCs w:val="28"/>
        </w:rPr>
        <w:t xml:space="preserve">         </w:t>
      </w:r>
      <w:proofErr w:type="spellStart"/>
      <w:r w:rsidRPr="003A5BAE">
        <w:rPr>
          <w:color w:val="000000"/>
          <w:sz w:val="28"/>
          <w:szCs w:val="28"/>
        </w:rPr>
        <w:t>Những</w:t>
      </w:r>
      <w:proofErr w:type="spellEnd"/>
      <w:r w:rsidRPr="003A5BAE">
        <w:rPr>
          <w:color w:val="000000"/>
          <w:sz w:val="28"/>
          <w:szCs w:val="28"/>
        </w:rPr>
        <w:t xml:space="preserve"> </w:t>
      </w:r>
      <w:proofErr w:type="spellStart"/>
      <w:r w:rsidRPr="003A5BAE">
        <w:rPr>
          <w:color w:val="000000"/>
          <w:sz w:val="28"/>
          <w:szCs w:val="28"/>
        </w:rPr>
        <w:t>buổi</w:t>
      </w:r>
      <w:proofErr w:type="spellEnd"/>
      <w:r w:rsidRPr="003A5BAE">
        <w:rPr>
          <w:color w:val="000000"/>
          <w:sz w:val="28"/>
          <w:szCs w:val="28"/>
        </w:rPr>
        <w:t xml:space="preserve"> </w:t>
      </w:r>
      <w:proofErr w:type="spellStart"/>
      <w:r w:rsidRPr="003A5BAE">
        <w:rPr>
          <w:color w:val="000000"/>
          <w:sz w:val="28"/>
          <w:szCs w:val="28"/>
        </w:rPr>
        <w:t>tham</w:t>
      </w:r>
      <w:proofErr w:type="spellEnd"/>
      <w:r w:rsidRPr="003A5BAE">
        <w:rPr>
          <w:color w:val="000000"/>
          <w:sz w:val="28"/>
          <w:szCs w:val="28"/>
        </w:rPr>
        <w:t xml:space="preserve"> </w:t>
      </w:r>
      <w:proofErr w:type="spellStart"/>
      <w:r w:rsidRPr="003A5BAE">
        <w:rPr>
          <w:color w:val="000000"/>
          <w:sz w:val="28"/>
          <w:szCs w:val="28"/>
        </w:rPr>
        <w:t>quan</w:t>
      </w:r>
      <w:proofErr w:type="spellEnd"/>
      <w:r w:rsidRPr="003A5BAE">
        <w:rPr>
          <w:color w:val="000000"/>
          <w:sz w:val="28"/>
          <w:szCs w:val="28"/>
        </w:rPr>
        <w:t xml:space="preserve"> </w:t>
      </w:r>
      <w:proofErr w:type="spellStart"/>
      <w:r w:rsidRPr="003A5BAE">
        <w:rPr>
          <w:color w:val="000000"/>
          <w:sz w:val="28"/>
          <w:szCs w:val="28"/>
        </w:rPr>
        <w:t>như</w:t>
      </w:r>
      <w:proofErr w:type="spellEnd"/>
      <w:r w:rsidRPr="003A5BAE">
        <w:rPr>
          <w:color w:val="000000"/>
          <w:sz w:val="28"/>
          <w:szCs w:val="28"/>
        </w:rPr>
        <w:t xml:space="preserve"> </w:t>
      </w:r>
      <w:proofErr w:type="spellStart"/>
      <w:r w:rsidRPr="003A5BAE">
        <w:rPr>
          <w:color w:val="000000"/>
          <w:sz w:val="28"/>
          <w:szCs w:val="28"/>
        </w:rPr>
        <w:t>vậy</w:t>
      </w:r>
      <w:proofErr w:type="spellEnd"/>
      <w:r w:rsidRPr="003A5BAE">
        <w:rPr>
          <w:color w:val="000000"/>
          <w:sz w:val="28"/>
          <w:szCs w:val="28"/>
        </w:rPr>
        <w:t xml:space="preserve"> </w:t>
      </w:r>
      <w:proofErr w:type="spellStart"/>
      <w:r w:rsidRPr="003A5BAE">
        <w:rPr>
          <w:color w:val="000000"/>
          <w:sz w:val="28"/>
          <w:szCs w:val="28"/>
        </w:rPr>
        <w:t>thực</w:t>
      </w:r>
      <w:proofErr w:type="spellEnd"/>
      <w:r w:rsidRPr="003A5BAE">
        <w:rPr>
          <w:color w:val="000000"/>
          <w:sz w:val="28"/>
          <w:szCs w:val="28"/>
        </w:rPr>
        <w:t xml:space="preserve"> </w:t>
      </w:r>
      <w:proofErr w:type="spellStart"/>
      <w:r w:rsidRPr="003A5BAE">
        <w:rPr>
          <w:color w:val="000000"/>
          <w:sz w:val="28"/>
          <w:szCs w:val="28"/>
        </w:rPr>
        <w:t>sự</w:t>
      </w:r>
      <w:proofErr w:type="spellEnd"/>
      <w:r w:rsidRPr="003A5BAE">
        <w:rPr>
          <w:color w:val="000000"/>
          <w:sz w:val="28"/>
          <w:szCs w:val="28"/>
        </w:rPr>
        <w:t xml:space="preserve"> </w:t>
      </w:r>
      <w:proofErr w:type="spellStart"/>
      <w:r w:rsidRPr="003A5BAE">
        <w:rPr>
          <w:color w:val="000000"/>
          <w:sz w:val="28"/>
          <w:szCs w:val="28"/>
        </w:rPr>
        <w:t>là</w:t>
      </w:r>
      <w:proofErr w:type="spellEnd"/>
      <w:r w:rsidRPr="003A5BAE">
        <w:rPr>
          <w:color w:val="000000"/>
          <w:sz w:val="28"/>
          <w:szCs w:val="28"/>
        </w:rPr>
        <w:t xml:space="preserve"> </w:t>
      </w:r>
      <w:proofErr w:type="spellStart"/>
      <w:r w:rsidRPr="003A5BAE">
        <w:rPr>
          <w:color w:val="000000"/>
          <w:sz w:val="28"/>
          <w:szCs w:val="28"/>
        </w:rPr>
        <w:t>cầu</w:t>
      </w:r>
      <w:proofErr w:type="spellEnd"/>
      <w:r w:rsidRPr="003A5BAE">
        <w:rPr>
          <w:color w:val="000000"/>
          <w:sz w:val="28"/>
          <w:szCs w:val="28"/>
        </w:rPr>
        <w:t xml:space="preserve"> </w:t>
      </w:r>
      <w:proofErr w:type="spellStart"/>
      <w:r w:rsidRPr="003A5BAE">
        <w:rPr>
          <w:color w:val="000000"/>
          <w:sz w:val="28"/>
          <w:szCs w:val="28"/>
        </w:rPr>
        <w:t>nối</w:t>
      </w:r>
      <w:proofErr w:type="spellEnd"/>
      <w:r w:rsidRPr="003A5BAE">
        <w:rPr>
          <w:color w:val="000000"/>
          <w:sz w:val="28"/>
          <w:szCs w:val="28"/>
        </w:rPr>
        <w:t xml:space="preserve">, </w:t>
      </w:r>
      <w:proofErr w:type="spellStart"/>
      <w:r w:rsidRPr="003A5BAE">
        <w:rPr>
          <w:color w:val="000000"/>
          <w:sz w:val="28"/>
          <w:szCs w:val="28"/>
        </w:rPr>
        <w:t>gắn</w:t>
      </w:r>
      <w:proofErr w:type="spellEnd"/>
      <w:r w:rsidRPr="003A5BAE">
        <w:rPr>
          <w:color w:val="000000"/>
          <w:sz w:val="28"/>
          <w:szCs w:val="28"/>
        </w:rPr>
        <w:t xml:space="preserve"> </w:t>
      </w:r>
      <w:proofErr w:type="spellStart"/>
      <w:r w:rsidRPr="003A5BAE">
        <w:rPr>
          <w:color w:val="000000"/>
          <w:sz w:val="28"/>
          <w:szCs w:val="28"/>
        </w:rPr>
        <w:t>lý</w:t>
      </w:r>
      <w:proofErr w:type="spellEnd"/>
      <w:r w:rsidRPr="003A5BAE">
        <w:rPr>
          <w:color w:val="000000"/>
          <w:sz w:val="28"/>
          <w:szCs w:val="28"/>
        </w:rPr>
        <w:t xml:space="preserve"> </w:t>
      </w:r>
      <w:proofErr w:type="spellStart"/>
      <w:r w:rsidRPr="003A5BAE">
        <w:rPr>
          <w:color w:val="000000"/>
          <w:sz w:val="28"/>
          <w:szCs w:val="28"/>
        </w:rPr>
        <w:t>thuyết</w:t>
      </w:r>
      <w:proofErr w:type="spellEnd"/>
      <w:r w:rsidRPr="003A5BAE">
        <w:rPr>
          <w:color w:val="000000"/>
          <w:sz w:val="28"/>
          <w:szCs w:val="28"/>
        </w:rPr>
        <w:t xml:space="preserve"> </w:t>
      </w:r>
      <w:proofErr w:type="spellStart"/>
      <w:r w:rsidRPr="003A5BAE">
        <w:rPr>
          <w:color w:val="000000"/>
          <w:sz w:val="28"/>
          <w:szCs w:val="28"/>
        </w:rPr>
        <w:t>với</w:t>
      </w:r>
      <w:proofErr w:type="spellEnd"/>
      <w:r w:rsidRPr="003A5BAE">
        <w:rPr>
          <w:color w:val="000000"/>
          <w:sz w:val="28"/>
          <w:szCs w:val="28"/>
        </w:rPr>
        <w:t xml:space="preserve"> </w:t>
      </w:r>
      <w:proofErr w:type="spellStart"/>
      <w:r w:rsidRPr="003A5BAE">
        <w:rPr>
          <w:color w:val="000000"/>
          <w:sz w:val="28"/>
          <w:szCs w:val="28"/>
        </w:rPr>
        <w:t>thực</w:t>
      </w:r>
      <w:proofErr w:type="spellEnd"/>
      <w:r w:rsidRPr="003A5BAE">
        <w:rPr>
          <w:color w:val="000000"/>
          <w:sz w:val="28"/>
          <w:szCs w:val="28"/>
        </w:rPr>
        <w:t xml:space="preserve"> </w:t>
      </w:r>
      <w:proofErr w:type="spellStart"/>
      <w:r w:rsidRPr="003A5BAE">
        <w:rPr>
          <w:color w:val="000000"/>
          <w:sz w:val="28"/>
          <w:szCs w:val="28"/>
        </w:rPr>
        <w:t>tiễn</w:t>
      </w:r>
      <w:proofErr w:type="spellEnd"/>
      <w:r w:rsidRPr="003A5BAE">
        <w:rPr>
          <w:color w:val="000000"/>
          <w:sz w:val="28"/>
          <w:szCs w:val="28"/>
        </w:rPr>
        <w:t xml:space="preserve"> </w:t>
      </w:r>
      <w:proofErr w:type="spellStart"/>
      <w:r w:rsidRPr="003A5BAE">
        <w:rPr>
          <w:color w:val="000000"/>
          <w:sz w:val="28"/>
          <w:szCs w:val="28"/>
        </w:rPr>
        <w:t>đời</w:t>
      </w:r>
      <w:proofErr w:type="spellEnd"/>
      <w:r w:rsidRPr="003A5BAE">
        <w:rPr>
          <w:color w:val="000000"/>
          <w:sz w:val="28"/>
          <w:szCs w:val="28"/>
        </w:rPr>
        <w:t xml:space="preserve"> </w:t>
      </w:r>
      <w:proofErr w:type="spellStart"/>
      <w:r w:rsidRPr="003A5BAE">
        <w:rPr>
          <w:color w:val="000000"/>
          <w:sz w:val="28"/>
          <w:szCs w:val="28"/>
        </w:rPr>
        <w:t>sống</w:t>
      </w:r>
      <w:proofErr w:type="spellEnd"/>
      <w:r w:rsidRPr="003A5BAE">
        <w:rPr>
          <w:color w:val="000000"/>
          <w:sz w:val="28"/>
          <w:szCs w:val="28"/>
        </w:rPr>
        <w:t xml:space="preserve"> </w:t>
      </w:r>
      <w:proofErr w:type="spellStart"/>
      <w:r w:rsidRPr="003A5BAE">
        <w:rPr>
          <w:color w:val="000000"/>
          <w:sz w:val="28"/>
          <w:szCs w:val="28"/>
        </w:rPr>
        <w:t>xã</w:t>
      </w:r>
      <w:proofErr w:type="spellEnd"/>
      <w:r w:rsidRPr="003A5BAE">
        <w:rPr>
          <w:color w:val="000000"/>
          <w:sz w:val="28"/>
          <w:szCs w:val="28"/>
        </w:rPr>
        <w:t xml:space="preserve"> </w:t>
      </w:r>
      <w:proofErr w:type="spellStart"/>
      <w:r w:rsidRPr="003A5BAE">
        <w:rPr>
          <w:color w:val="000000"/>
          <w:sz w:val="28"/>
          <w:szCs w:val="28"/>
        </w:rPr>
        <w:t>hội</w:t>
      </w:r>
      <w:proofErr w:type="spellEnd"/>
      <w:r w:rsidRPr="003A5BAE">
        <w:rPr>
          <w:color w:val="000000"/>
          <w:sz w:val="28"/>
          <w:szCs w:val="28"/>
        </w:rPr>
        <w:t xml:space="preserve">, </w:t>
      </w:r>
      <w:proofErr w:type="spellStart"/>
      <w:r w:rsidRPr="003A5BAE">
        <w:rPr>
          <w:color w:val="000000"/>
          <w:sz w:val="28"/>
          <w:szCs w:val="28"/>
        </w:rPr>
        <w:t>giúp</w:t>
      </w:r>
      <w:proofErr w:type="spellEnd"/>
      <w:r w:rsidRPr="003A5BAE">
        <w:rPr>
          <w:color w:val="000000"/>
          <w:sz w:val="28"/>
          <w:szCs w:val="28"/>
        </w:rPr>
        <w:t xml:space="preserve"> </w:t>
      </w:r>
      <w:proofErr w:type="spellStart"/>
      <w:r w:rsidRPr="003A5BAE">
        <w:rPr>
          <w:color w:val="000000"/>
          <w:sz w:val="28"/>
          <w:szCs w:val="28"/>
        </w:rPr>
        <w:t>các</w:t>
      </w:r>
      <w:proofErr w:type="spellEnd"/>
      <w:r w:rsidRPr="003A5BAE">
        <w:rPr>
          <w:color w:val="000000"/>
          <w:sz w:val="28"/>
          <w:szCs w:val="28"/>
        </w:rPr>
        <w:t xml:space="preserve"> </w:t>
      </w:r>
      <w:proofErr w:type="spellStart"/>
      <w:r w:rsidRPr="003A5BAE">
        <w:rPr>
          <w:color w:val="000000"/>
          <w:sz w:val="28"/>
          <w:szCs w:val="28"/>
        </w:rPr>
        <w:t>em</w:t>
      </w:r>
      <w:proofErr w:type="spellEnd"/>
      <w:r w:rsidRPr="003A5BAE">
        <w:rPr>
          <w:color w:val="000000"/>
          <w:sz w:val="28"/>
          <w:szCs w:val="28"/>
        </w:rPr>
        <w:t xml:space="preserve"> </w:t>
      </w:r>
      <w:proofErr w:type="spellStart"/>
      <w:r w:rsidRPr="003A5BAE">
        <w:rPr>
          <w:color w:val="000000"/>
          <w:sz w:val="28"/>
          <w:szCs w:val="28"/>
        </w:rPr>
        <w:t>củng</w:t>
      </w:r>
      <w:proofErr w:type="spellEnd"/>
      <w:r w:rsidRPr="003A5BAE">
        <w:rPr>
          <w:color w:val="000000"/>
          <w:sz w:val="28"/>
          <w:szCs w:val="28"/>
        </w:rPr>
        <w:t xml:space="preserve"> </w:t>
      </w:r>
      <w:proofErr w:type="spellStart"/>
      <w:r w:rsidRPr="003A5BAE">
        <w:rPr>
          <w:color w:val="000000"/>
          <w:sz w:val="28"/>
          <w:szCs w:val="28"/>
        </w:rPr>
        <w:t>cố</w:t>
      </w:r>
      <w:proofErr w:type="spellEnd"/>
      <w:r w:rsidRPr="003A5BAE">
        <w:rPr>
          <w:color w:val="000000"/>
          <w:sz w:val="28"/>
          <w:szCs w:val="28"/>
        </w:rPr>
        <w:t xml:space="preserve"> </w:t>
      </w:r>
      <w:proofErr w:type="spellStart"/>
      <w:r w:rsidRPr="003A5BAE">
        <w:rPr>
          <w:color w:val="000000"/>
          <w:sz w:val="28"/>
          <w:szCs w:val="28"/>
        </w:rPr>
        <w:t>và</w:t>
      </w:r>
      <w:proofErr w:type="spellEnd"/>
      <w:r w:rsidRPr="003A5BAE">
        <w:rPr>
          <w:color w:val="000000"/>
          <w:sz w:val="28"/>
          <w:szCs w:val="28"/>
        </w:rPr>
        <w:t xml:space="preserve"> </w:t>
      </w:r>
      <w:proofErr w:type="spellStart"/>
      <w:r w:rsidRPr="003A5BAE">
        <w:rPr>
          <w:color w:val="000000"/>
          <w:sz w:val="28"/>
          <w:szCs w:val="28"/>
        </w:rPr>
        <w:t>khắc</w:t>
      </w:r>
      <w:proofErr w:type="spellEnd"/>
      <w:r w:rsidRPr="003A5BAE">
        <w:rPr>
          <w:color w:val="000000"/>
          <w:sz w:val="28"/>
          <w:szCs w:val="28"/>
        </w:rPr>
        <w:t xml:space="preserve"> </w:t>
      </w:r>
      <w:proofErr w:type="spellStart"/>
      <w:r w:rsidRPr="003A5BAE">
        <w:rPr>
          <w:color w:val="000000"/>
          <w:sz w:val="28"/>
          <w:szCs w:val="28"/>
        </w:rPr>
        <w:t>sâu</w:t>
      </w:r>
      <w:proofErr w:type="spellEnd"/>
      <w:r w:rsidRPr="003A5BAE">
        <w:rPr>
          <w:color w:val="000000"/>
          <w:sz w:val="28"/>
          <w:szCs w:val="28"/>
        </w:rPr>
        <w:t xml:space="preserve"> </w:t>
      </w:r>
      <w:proofErr w:type="spellStart"/>
      <w:r w:rsidRPr="003A5BAE">
        <w:rPr>
          <w:color w:val="000000"/>
          <w:sz w:val="28"/>
          <w:szCs w:val="28"/>
        </w:rPr>
        <w:t>những</w:t>
      </w:r>
      <w:proofErr w:type="spellEnd"/>
      <w:r w:rsidRPr="003A5BAE">
        <w:rPr>
          <w:color w:val="000000"/>
          <w:sz w:val="28"/>
          <w:szCs w:val="28"/>
        </w:rPr>
        <w:t xml:space="preserve"> </w:t>
      </w:r>
      <w:proofErr w:type="spellStart"/>
      <w:r w:rsidRPr="003A5BAE">
        <w:rPr>
          <w:color w:val="000000"/>
          <w:sz w:val="28"/>
          <w:szCs w:val="28"/>
        </w:rPr>
        <w:t>kiến</w:t>
      </w:r>
      <w:proofErr w:type="spellEnd"/>
      <w:r w:rsidRPr="003A5BAE">
        <w:rPr>
          <w:color w:val="000000"/>
          <w:sz w:val="28"/>
          <w:szCs w:val="28"/>
        </w:rPr>
        <w:t xml:space="preserve"> </w:t>
      </w:r>
      <w:proofErr w:type="spellStart"/>
      <w:r w:rsidRPr="003A5BAE">
        <w:rPr>
          <w:color w:val="000000"/>
          <w:sz w:val="28"/>
          <w:szCs w:val="28"/>
        </w:rPr>
        <w:t>thức</w:t>
      </w:r>
      <w:proofErr w:type="spellEnd"/>
      <w:r w:rsidRPr="003A5BAE">
        <w:rPr>
          <w:color w:val="000000"/>
          <w:sz w:val="28"/>
          <w:szCs w:val="28"/>
        </w:rPr>
        <w:t xml:space="preserve"> </w:t>
      </w:r>
      <w:proofErr w:type="spellStart"/>
      <w:r w:rsidRPr="003A5BAE">
        <w:rPr>
          <w:color w:val="000000"/>
          <w:sz w:val="28"/>
          <w:szCs w:val="28"/>
        </w:rPr>
        <w:t>của</w:t>
      </w:r>
      <w:proofErr w:type="spellEnd"/>
      <w:r w:rsidRPr="003A5BAE">
        <w:rPr>
          <w:color w:val="000000"/>
          <w:sz w:val="28"/>
          <w:szCs w:val="28"/>
        </w:rPr>
        <w:t xml:space="preserve"> </w:t>
      </w:r>
      <w:proofErr w:type="spellStart"/>
      <w:r w:rsidRPr="003A5BAE">
        <w:rPr>
          <w:color w:val="000000"/>
          <w:sz w:val="28"/>
          <w:szCs w:val="28"/>
        </w:rPr>
        <w:t>các</w:t>
      </w:r>
      <w:proofErr w:type="spellEnd"/>
      <w:r w:rsidRPr="003A5BAE">
        <w:rPr>
          <w:color w:val="000000"/>
          <w:sz w:val="28"/>
          <w:szCs w:val="28"/>
        </w:rPr>
        <w:t xml:space="preserve"> </w:t>
      </w:r>
      <w:proofErr w:type="spellStart"/>
      <w:r w:rsidRPr="003A5BAE">
        <w:rPr>
          <w:color w:val="000000"/>
          <w:sz w:val="28"/>
          <w:szCs w:val="28"/>
        </w:rPr>
        <w:t>môn</w:t>
      </w:r>
      <w:proofErr w:type="spellEnd"/>
      <w:r w:rsidRPr="003A5BAE">
        <w:rPr>
          <w:color w:val="000000"/>
          <w:sz w:val="28"/>
          <w:szCs w:val="28"/>
        </w:rPr>
        <w:t xml:space="preserve"> </w:t>
      </w:r>
      <w:proofErr w:type="spellStart"/>
      <w:r w:rsidRPr="003A5BAE">
        <w:rPr>
          <w:color w:val="000000"/>
          <w:sz w:val="28"/>
          <w:szCs w:val="28"/>
        </w:rPr>
        <w:t>học</w:t>
      </w:r>
      <w:proofErr w:type="spellEnd"/>
      <w:r w:rsidRPr="003A5BAE">
        <w:rPr>
          <w:color w:val="000000"/>
          <w:sz w:val="28"/>
          <w:szCs w:val="28"/>
        </w:rPr>
        <w:t xml:space="preserve">, </w:t>
      </w:r>
      <w:proofErr w:type="spellStart"/>
      <w:r w:rsidRPr="003A5BAE">
        <w:rPr>
          <w:color w:val="000000"/>
          <w:sz w:val="28"/>
          <w:szCs w:val="28"/>
        </w:rPr>
        <w:t>mở</w:t>
      </w:r>
      <w:proofErr w:type="spellEnd"/>
      <w:r w:rsidRPr="003A5BAE">
        <w:rPr>
          <w:color w:val="000000"/>
          <w:sz w:val="28"/>
          <w:szCs w:val="28"/>
        </w:rPr>
        <w:t xml:space="preserve"> </w:t>
      </w:r>
      <w:proofErr w:type="spellStart"/>
      <w:r w:rsidRPr="003A5BAE">
        <w:rPr>
          <w:color w:val="000000"/>
          <w:sz w:val="28"/>
          <w:szCs w:val="28"/>
        </w:rPr>
        <w:t>rộng</w:t>
      </w:r>
      <w:proofErr w:type="spellEnd"/>
      <w:r w:rsidRPr="003A5BAE">
        <w:rPr>
          <w:color w:val="000000"/>
          <w:sz w:val="28"/>
          <w:szCs w:val="28"/>
        </w:rPr>
        <w:t xml:space="preserve"> </w:t>
      </w:r>
      <w:proofErr w:type="spellStart"/>
      <w:r w:rsidRPr="003A5BAE">
        <w:rPr>
          <w:color w:val="000000"/>
          <w:sz w:val="28"/>
          <w:szCs w:val="28"/>
        </w:rPr>
        <w:t>và</w:t>
      </w:r>
      <w:proofErr w:type="spellEnd"/>
      <w:r w:rsidRPr="003A5BAE">
        <w:rPr>
          <w:color w:val="000000"/>
          <w:sz w:val="28"/>
          <w:szCs w:val="28"/>
        </w:rPr>
        <w:t xml:space="preserve"> </w:t>
      </w:r>
      <w:proofErr w:type="spellStart"/>
      <w:r w:rsidRPr="003A5BAE">
        <w:rPr>
          <w:color w:val="000000"/>
          <w:sz w:val="28"/>
          <w:szCs w:val="28"/>
        </w:rPr>
        <w:t>nâng</w:t>
      </w:r>
      <w:proofErr w:type="spellEnd"/>
      <w:r w:rsidRPr="003A5BAE">
        <w:rPr>
          <w:color w:val="000000"/>
          <w:sz w:val="28"/>
          <w:szCs w:val="28"/>
        </w:rPr>
        <w:t xml:space="preserve"> </w:t>
      </w:r>
      <w:proofErr w:type="spellStart"/>
      <w:r w:rsidRPr="003A5BAE">
        <w:rPr>
          <w:color w:val="000000"/>
          <w:sz w:val="28"/>
          <w:szCs w:val="28"/>
        </w:rPr>
        <w:t>cao</w:t>
      </w:r>
      <w:proofErr w:type="spellEnd"/>
      <w:r w:rsidRPr="003A5BAE">
        <w:rPr>
          <w:color w:val="000000"/>
          <w:sz w:val="28"/>
          <w:szCs w:val="28"/>
        </w:rPr>
        <w:t xml:space="preserve"> </w:t>
      </w:r>
      <w:proofErr w:type="spellStart"/>
      <w:r w:rsidRPr="003A5BAE">
        <w:rPr>
          <w:color w:val="000000"/>
          <w:sz w:val="28"/>
          <w:szCs w:val="28"/>
        </w:rPr>
        <w:t>hiểu</w:t>
      </w:r>
      <w:proofErr w:type="spellEnd"/>
      <w:r w:rsidRPr="003A5BAE">
        <w:rPr>
          <w:color w:val="000000"/>
          <w:sz w:val="28"/>
          <w:szCs w:val="28"/>
        </w:rPr>
        <w:t xml:space="preserve"> </w:t>
      </w:r>
      <w:proofErr w:type="spellStart"/>
      <w:r w:rsidRPr="003A5BAE">
        <w:rPr>
          <w:color w:val="000000"/>
          <w:sz w:val="28"/>
          <w:szCs w:val="28"/>
        </w:rPr>
        <w:t>biết</w:t>
      </w:r>
      <w:proofErr w:type="spellEnd"/>
      <w:r w:rsidRPr="003A5BAE">
        <w:rPr>
          <w:color w:val="000000"/>
          <w:sz w:val="28"/>
          <w:szCs w:val="28"/>
        </w:rPr>
        <w:t xml:space="preserve"> </w:t>
      </w:r>
      <w:proofErr w:type="spellStart"/>
      <w:r w:rsidRPr="003A5BAE">
        <w:rPr>
          <w:color w:val="000000"/>
          <w:sz w:val="28"/>
          <w:szCs w:val="28"/>
        </w:rPr>
        <w:t>trong</w:t>
      </w:r>
      <w:proofErr w:type="spellEnd"/>
      <w:r w:rsidRPr="003A5BAE">
        <w:rPr>
          <w:color w:val="000000"/>
          <w:sz w:val="28"/>
          <w:szCs w:val="28"/>
        </w:rPr>
        <w:t xml:space="preserve"> </w:t>
      </w:r>
      <w:proofErr w:type="spellStart"/>
      <w:r w:rsidRPr="003A5BAE">
        <w:rPr>
          <w:color w:val="000000"/>
          <w:sz w:val="28"/>
          <w:szCs w:val="28"/>
        </w:rPr>
        <w:t>mọi</w:t>
      </w:r>
      <w:proofErr w:type="spellEnd"/>
      <w:r w:rsidRPr="003A5BAE">
        <w:rPr>
          <w:color w:val="000000"/>
          <w:sz w:val="28"/>
          <w:szCs w:val="28"/>
        </w:rPr>
        <w:t xml:space="preserve"> </w:t>
      </w:r>
      <w:proofErr w:type="spellStart"/>
      <w:r w:rsidRPr="003A5BAE">
        <w:rPr>
          <w:color w:val="000000"/>
          <w:sz w:val="28"/>
          <w:szCs w:val="28"/>
        </w:rPr>
        <w:t>lĩnh</w:t>
      </w:r>
      <w:proofErr w:type="spellEnd"/>
      <w:r w:rsidRPr="003A5BAE">
        <w:rPr>
          <w:color w:val="000000"/>
          <w:sz w:val="28"/>
          <w:szCs w:val="28"/>
        </w:rPr>
        <w:t xml:space="preserve"> </w:t>
      </w:r>
      <w:proofErr w:type="spellStart"/>
      <w:r w:rsidRPr="003A5BAE">
        <w:rPr>
          <w:color w:val="000000"/>
          <w:sz w:val="28"/>
          <w:szCs w:val="28"/>
        </w:rPr>
        <w:t>vực</w:t>
      </w:r>
      <w:proofErr w:type="spellEnd"/>
      <w:r w:rsidRPr="003A5BAE">
        <w:rPr>
          <w:color w:val="000000"/>
          <w:sz w:val="28"/>
          <w:szCs w:val="28"/>
        </w:rPr>
        <w:t>.</w:t>
      </w:r>
    </w:p>
    <w:p w14:paraId="4F5BEC04" w14:textId="77777777" w:rsidR="003A5BAE" w:rsidRPr="003A5BAE" w:rsidRDefault="003A5BAE">
      <w:pPr>
        <w:rPr>
          <w:rFonts w:ascii="Times New Roman" w:hAnsi="Times New Roman" w:cs="Times New Roman"/>
        </w:rPr>
      </w:pPr>
    </w:p>
    <w:sectPr w:rsidR="003A5BAE" w:rsidRPr="003A5BA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5BAE"/>
    <w:rsid w:val="003A5B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D6B203"/>
  <w15:chartTrackingRefBased/>
  <w15:docId w15:val="{557260CC-732D-4D94-8E48-28DF560988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3A5BA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3A5BA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A5BAE"/>
    <w:rPr>
      <w:b/>
      <w:bCs/>
    </w:rPr>
  </w:style>
  <w:style w:type="character" w:customStyle="1" w:styleId="Heading1Char">
    <w:name w:val="Heading 1 Char"/>
    <w:basedOn w:val="DefaultParagraphFont"/>
    <w:link w:val="Heading1"/>
    <w:uiPriority w:val="9"/>
    <w:rsid w:val="003A5BAE"/>
    <w:rPr>
      <w:rFonts w:ascii="Times New Roman" w:eastAsia="Times New Roman" w:hAnsi="Times New Roman" w:cs="Times New Roman"/>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5574865">
      <w:bodyDiv w:val="1"/>
      <w:marLeft w:val="0"/>
      <w:marRight w:val="0"/>
      <w:marTop w:val="0"/>
      <w:marBottom w:val="0"/>
      <w:divBdr>
        <w:top w:val="none" w:sz="0" w:space="0" w:color="auto"/>
        <w:left w:val="none" w:sz="0" w:space="0" w:color="auto"/>
        <w:bottom w:val="none" w:sz="0" w:space="0" w:color="auto"/>
        <w:right w:val="none" w:sz="0" w:space="0" w:color="auto"/>
      </w:divBdr>
    </w:div>
    <w:div w:id="1697776462">
      <w:bodyDiv w:val="1"/>
      <w:marLeft w:val="0"/>
      <w:marRight w:val="0"/>
      <w:marTop w:val="0"/>
      <w:marBottom w:val="0"/>
      <w:divBdr>
        <w:top w:val="none" w:sz="0" w:space="0" w:color="auto"/>
        <w:left w:val="none" w:sz="0" w:space="0" w:color="auto"/>
        <w:bottom w:val="none" w:sz="0" w:space="0" w:color="auto"/>
        <w:right w:val="none" w:sz="0" w:space="0" w:color="auto"/>
      </w:divBdr>
    </w:div>
    <w:div w:id="2080669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8</Pages>
  <Words>201</Words>
  <Characters>1150</Characters>
  <Application>Microsoft Office Word</Application>
  <DocSecurity>0</DocSecurity>
  <Lines>9</Lines>
  <Paragraphs>2</Paragraphs>
  <ScaleCrop>false</ScaleCrop>
  <Company/>
  <LinksUpToDate>false</LinksUpToDate>
  <CharactersWithSpaces>1349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Lan</dc:creator>
  <cp:keywords/>
  <dc:description/>
  <cp:lastModifiedBy>Lan</cp:lastModifiedBy>
  <cp:revision>1</cp:revision>
  <dcterms:created xsi:type="dcterms:W3CDTF">2023-04-03T15:12:00Z</dcterms:created>
  <dcterms:modified xsi:type="dcterms:W3CDTF">2023-04-03T15:19:00Z</dcterms:modified>
</cp:coreProperties>
</file>