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C6B" w:rsidRPr="00AF74FA" w:rsidRDefault="00971BAF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F74FA">
        <w:rPr>
          <w:rFonts w:ascii="Times New Roman" w:hAnsi="Times New Roman" w:cs="Times New Roman"/>
          <w:b/>
          <w:i/>
          <w:sz w:val="28"/>
          <w:szCs w:val="28"/>
        </w:rPr>
        <w:t>Gương</w:t>
      </w:r>
      <w:proofErr w:type="spellEnd"/>
      <w:r w:rsidRPr="00AF7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F74FA">
        <w:rPr>
          <w:rFonts w:ascii="Times New Roman" w:hAnsi="Times New Roman" w:cs="Times New Roman"/>
          <w:b/>
          <w:i/>
          <w:sz w:val="28"/>
          <w:szCs w:val="28"/>
        </w:rPr>
        <w:t>sáng</w:t>
      </w:r>
      <w:proofErr w:type="spellEnd"/>
      <w:r w:rsidRPr="00AF7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F74FA">
        <w:rPr>
          <w:rFonts w:ascii="Times New Roman" w:hAnsi="Times New Roman" w:cs="Times New Roman"/>
          <w:b/>
          <w:i/>
          <w:sz w:val="28"/>
          <w:szCs w:val="28"/>
        </w:rPr>
        <w:t>đội</w:t>
      </w:r>
      <w:proofErr w:type="spellEnd"/>
      <w:r w:rsidRPr="00AF74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F74FA">
        <w:rPr>
          <w:rFonts w:ascii="Times New Roman" w:hAnsi="Times New Roman" w:cs="Times New Roman"/>
          <w:b/>
          <w:i/>
          <w:sz w:val="28"/>
          <w:szCs w:val="28"/>
        </w:rPr>
        <w:t>viên</w:t>
      </w:r>
      <w:proofErr w:type="spellEnd"/>
    </w:p>
    <w:p w:rsidR="00971BAF" w:rsidRDefault="003B6ED4" w:rsidP="000A0D02">
      <w:pPr>
        <w:pStyle w:val="NormalWeb"/>
        <w:shd w:val="clear" w:color="auto" w:fill="FFFFFF"/>
        <w:spacing w:before="0" w:beforeAutospacing="0" w:after="312" w:afterAutospacing="0"/>
        <w:ind w:firstLine="720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“</w:t>
      </w:r>
      <w:proofErr w:type="spellStart"/>
      <w:r w:rsidR="000A0D02" w:rsidRPr="00AF74FA">
        <w:rPr>
          <w:sz w:val="28"/>
          <w:szCs w:val="28"/>
        </w:rPr>
        <w:t>Nhặt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được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của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rơi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trả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người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đánh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mất</w:t>
      </w:r>
      <w:proofErr w:type="spellEnd"/>
      <w:r>
        <w:rPr>
          <w:sz w:val="28"/>
          <w:szCs w:val="28"/>
        </w:rPr>
        <w:t>”</w:t>
      </w:r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là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một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nét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đẹp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trong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phẩm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chất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đạo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đức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của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mỗi</w:t>
      </w:r>
      <w:proofErr w:type="spellEnd"/>
      <w:r w:rsidR="000A0D02" w:rsidRPr="00AF74FA">
        <w:rPr>
          <w:sz w:val="28"/>
          <w:szCs w:val="28"/>
        </w:rPr>
        <w:t xml:space="preserve"> con </w:t>
      </w:r>
      <w:proofErr w:type="spellStart"/>
      <w:r w:rsidR="000A0D02" w:rsidRPr="00AF74FA">
        <w:rPr>
          <w:sz w:val="28"/>
          <w:szCs w:val="28"/>
        </w:rPr>
        <w:t>người</w:t>
      </w:r>
      <w:proofErr w:type="spellEnd"/>
      <w:r w:rsidR="000A0D02" w:rsidRPr="00AF74FA">
        <w:rPr>
          <w:sz w:val="28"/>
          <w:szCs w:val="28"/>
        </w:rPr>
        <w:t xml:space="preserve">. </w:t>
      </w:r>
      <w:proofErr w:type="spellStart"/>
      <w:r w:rsidR="000A0D02" w:rsidRPr="00AF74FA">
        <w:rPr>
          <w:sz w:val="28"/>
          <w:szCs w:val="28"/>
        </w:rPr>
        <w:t>Nét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đẹp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này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được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gìn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giữ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thông</w:t>
      </w:r>
      <w:proofErr w:type="spellEnd"/>
      <w:r w:rsidR="000A0D02" w:rsidRPr="00AF74FA">
        <w:rPr>
          <w:sz w:val="28"/>
          <w:szCs w:val="28"/>
        </w:rPr>
        <w:t xml:space="preserve"> qua </w:t>
      </w:r>
      <w:proofErr w:type="spellStart"/>
      <w:r w:rsidR="000A0D02" w:rsidRPr="00AF74FA">
        <w:rPr>
          <w:sz w:val="28"/>
          <w:szCs w:val="28"/>
        </w:rPr>
        <w:t>những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việc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làm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tử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tế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đã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lan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tỏa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và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gieo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vào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lòng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mỗi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người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về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niềm</w:t>
      </w:r>
      <w:proofErr w:type="spellEnd"/>
      <w:r w:rsidR="000A0D02">
        <w:rPr>
          <w:sz w:val="28"/>
          <w:szCs w:val="28"/>
        </w:rPr>
        <w:t xml:space="preserve"> tin, </w:t>
      </w:r>
      <w:proofErr w:type="spellStart"/>
      <w:r w:rsidR="000A0D02">
        <w:rPr>
          <w:sz w:val="28"/>
          <w:szCs w:val="28"/>
        </w:rPr>
        <w:t>tình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người</w:t>
      </w:r>
      <w:proofErr w:type="spellEnd"/>
      <w:r w:rsidR="000A0D02">
        <w:rPr>
          <w:sz w:val="28"/>
          <w:szCs w:val="28"/>
        </w:rPr>
        <w:t xml:space="preserve">. </w:t>
      </w:r>
      <w:proofErr w:type="spellStart"/>
      <w:r w:rsidR="000A0D02">
        <w:rPr>
          <w:sz w:val="28"/>
          <w:szCs w:val="28"/>
        </w:rPr>
        <w:t>Dù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trong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cuộc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sống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thường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nhật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vẫn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còn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những</w:t>
      </w:r>
      <w:proofErr w:type="spellEnd"/>
      <w:r w:rsidR="000A0D02" w:rsidRPr="00AF74FA">
        <w:rPr>
          <w:sz w:val="28"/>
          <w:szCs w:val="28"/>
        </w:rPr>
        <w:t xml:space="preserve"> bon </w:t>
      </w:r>
      <w:proofErr w:type="spellStart"/>
      <w:r w:rsidR="000A0D02" w:rsidRPr="00AF74FA">
        <w:rPr>
          <w:sz w:val="28"/>
          <w:szCs w:val="28"/>
        </w:rPr>
        <w:t>chen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nhưng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nó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không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thể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xóa</w:t>
      </w:r>
      <w:proofErr w:type="spellEnd"/>
      <w:r w:rsidR="000A0D02" w:rsidRPr="00AF74FA">
        <w:rPr>
          <w:sz w:val="28"/>
          <w:szCs w:val="28"/>
        </w:rPr>
        <w:t xml:space="preserve"> </w:t>
      </w:r>
      <w:proofErr w:type="spellStart"/>
      <w:r w:rsidR="000A0D02" w:rsidRPr="00AF74FA">
        <w:rPr>
          <w:sz w:val="28"/>
          <w:szCs w:val="28"/>
        </w:rPr>
        <w:t>nhòa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những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điều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tốt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đẹp</w:t>
      </w:r>
      <w:proofErr w:type="spellEnd"/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đó</w:t>
      </w:r>
      <w:proofErr w:type="spellEnd"/>
      <w:r w:rsidR="000A0D02" w:rsidRPr="00AF74FA">
        <w:rPr>
          <w:sz w:val="28"/>
          <w:szCs w:val="28"/>
        </w:rPr>
        <w:t>.</w:t>
      </w:r>
      <w:r w:rsidR="000A0D02">
        <w:rPr>
          <w:sz w:val="28"/>
          <w:szCs w:val="28"/>
        </w:rPr>
        <w:t xml:space="preserve"> </w:t>
      </w:r>
      <w:proofErr w:type="spellStart"/>
      <w:r w:rsidR="000A0D02">
        <w:rPr>
          <w:sz w:val="28"/>
          <w:szCs w:val="28"/>
        </w:rPr>
        <w:t>Quanh</w:t>
      </w:r>
      <w:proofErr w:type="spellEnd"/>
      <w:r w:rsidR="000A0D02">
        <w:rPr>
          <w:sz w:val="28"/>
          <w:szCs w:val="28"/>
        </w:rPr>
        <w:t xml:space="preserve"> ta</w:t>
      </w:r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vẫn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luôn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hiện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hữu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những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tấm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lòng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tốt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hành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động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đẹp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mang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đầy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nghĩa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nhân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văn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và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tình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người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ấm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bCs/>
          <w:sz w:val="28"/>
          <w:szCs w:val="28"/>
          <w:shd w:val="clear" w:color="auto" w:fill="FFFFFF"/>
        </w:rPr>
        <w:t>áp</w:t>
      </w:r>
      <w:proofErr w:type="spellEnd"/>
      <w:r w:rsidR="00971BAF" w:rsidRPr="00AF74FA">
        <w:rPr>
          <w:bCs/>
          <w:sz w:val="28"/>
          <w:szCs w:val="28"/>
          <w:shd w:val="clear" w:color="auto" w:fill="FFFFFF"/>
        </w:rPr>
        <w:t>.</w:t>
      </w:r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Và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câu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chuyện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đẹp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đó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càng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có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ý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nghĩa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hơn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khi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nó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đến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từ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hành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động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việc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làm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của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các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em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nhỏ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những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em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học</w:t>
      </w:r>
      <w:proofErr w:type="spellEnd"/>
      <w:r w:rsidR="00AF74FA" w:rsidRPr="00AF74F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bCs/>
          <w:sz w:val="28"/>
          <w:szCs w:val="28"/>
          <w:shd w:val="clear" w:color="auto" w:fill="FFFFFF"/>
        </w:rPr>
        <w:t>sinh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r w:rsidR="0019594C">
        <w:rPr>
          <w:bCs/>
          <w:sz w:val="28"/>
          <w:szCs w:val="28"/>
          <w:shd w:val="clear" w:color="auto" w:fill="FFFFFF"/>
        </w:rPr>
        <w:t>-</w:t>
      </w:r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đội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viên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trường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THCS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Vạn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Phúc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thân</w:t>
      </w:r>
      <w:proofErr w:type="spellEnd"/>
      <w:r w:rsidR="0019594C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19594C">
        <w:rPr>
          <w:bCs/>
          <w:sz w:val="28"/>
          <w:szCs w:val="28"/>
          <w:shd w:val="clear" w:color="auto" w:fill="FFFFFF"/>
        </w:rPr>
        <w:t>yêu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bCs/>
          <w:sz w:val="28"/>
          <w:szCs w:val="28"/>
          <w:shd w:val="clear" w:color="auto" w:fill="FFFFFF"/>
        </w:rPr>
        <w:t>Em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Trần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Phương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Thảo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và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Lã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Thu </w:t>
      </w:r>
      <w:proofErr w:type="spellStart"/>
      <w:r>
        <w:rPr>
          <w:bCs/>
          <w:sz w:val="28"/>
          <w:szCs w:val="28"/>
          <w:shd w:val="clear" w:color="auto" w:fill="FFFFFF"/>
        </w:rPr>
        <w:t>Hằng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bCs/>
          <w:sz w:val="28"/>
          <w:szCs w:val="28"/>
          <w:shd w:val="clear" w:color="auto" w:fill="FFFFFF"/>
        </w:rPr>
        <w:t>học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sinh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lớp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8A4.</w:t>
      </w:r>
    </w:p>
    <w:p w:rsidR="002159BF" w:rsidRDefault="002159BF" w:rsidP="002159BF">
      <w:pPr>
        <w:pStyle w:val="NormalWeb"/>
        <w:shd w:val="clear" w:color="auto" w:fill="FFFFFF"/>
        <w:spacing w:before="0" w:beforeAutospacing="0" w:after="312" w:afterAutospacing="0"/>
        <w:rPr>
          <w:bCs/>
          <w:sz w:val="28"/>
          <w:szCs w:val="28"/>
          <w:shd w:val="clear" w:color="auto" w:fill="FFFFFF"/>
        </w:rPr>
      </w:pPr>
      <w:r w:rsidRPr="002159BF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3025698" cy="3690620"/>
            <wp:effectExtent l="0" t="0" r="3810" b="5080"/>
            <wp:docPr id="1" name="Picture 1" descr="E:\dữ liệu Ngân\22-23\Tin Bài truyền thông\ảnh người tốt, việc tố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ữ liệu Ngân\22-23\Tin Bài truyền thông\ảnh người tốt, việc tốt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648" cy="3780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9BF">
        <w:rPr>
          <w:bCs/>
          <w:noProof/>
          <w:sz w:val="28"/>
          <w:szCs w:val="28"/>
          <w:shd w:val="clear" w:color="auto" w:fill="FFFFFF"/>
        </w:rPr>
        <w:drawing>
          <wp:inline distT="0" distB="0" distL="0" distR="0">
            <wp:extent cx="2884448" cy="3670683"/>
            <wp:effectExtent l="0" t="0" r="0" b="6350"/>
            <wp:docPr id="2" name="Picture 2" descr="E:\dữ liệu Ngân\22-23\Tin Bài truyền thông\ảnh người tốt, việc tố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ữ liệu Ngân\22-23\Tin Bài truyền thông\ảnh người tốt, việc tố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1376" cy="376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9BF" w:rsidRPr="003B6ED4" w:rsidRDefault="003B6ED4" w:rsidP="002159BF">
      <w:pPr>
        <w:pStyle w:val="NormalWeb"/>
        <w:shd w:val="clear" w:color="auto" w:fill="FFFFFF"/>
        <w:spacing w:after="312"/>
        <w:ind w:firstLine="720"/>
        <w:rPr>
          <w:bCs/>
          <w:i/>
          <w:sz w:val="28"/>
          <w:szCs w:val="28"/>
          <w:shd w:val="clear" w:color="auto" w:fill="FFFFFF"/>
        </w:rPr>
      </w:pPr>
      <w:r w:rsidRPr="003B6ED4">
        <w:rPr>
          <w:bCs/>
          <w:i/>
          <w:sz w:val="28"/>
          <w:szCs w:val="28"/>
          <w:shd w:val="clear" w:color="auto" w:fill="FFFFFF"/>
        </w:rPr>
        <w:t>“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Ngày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22/8/2022,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chị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Đỗ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Thị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Luyến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-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sinh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năm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1984, HKTT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Tập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thể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Công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trình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đường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Thuỷ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-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xã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Vạn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Phúc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-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Thanh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Trì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-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Hà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Nội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trên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đường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từ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chợ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Tân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Lập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về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nhà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có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đánh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rơi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ví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bên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trong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có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nhiều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giấy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tờ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tuỳ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thân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quan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trọng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. Hai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cháu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học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sinh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Trần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Phương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Thảo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Lã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Thu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Hằng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-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lớp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8A4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trường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THCS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Vạn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Phúc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trên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đường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đi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học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về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nhặt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được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ví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của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chị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Luyến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và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đến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trụ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sở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Công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an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xã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Vạn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Phúc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giao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nộp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</w:t>
      </w:r>
      <w:r w:rsidR="002159BF" w:rsidRPr="003B6ED4">
        <w:rPr>
          <w:bCs/>
          <w:i/>
          <w:sz w:val="28"/>
          <w:szCs w:val="28"/>
          <w:shd w:val="clear" w:color="auto" w:fill="FFFFFF"/>
        </w:rPr>
        <w:t>ể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trao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trả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cho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người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đánh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="002159BF" w:rsidRPr="003B6ED4">
        <w:rPr>
          <w:bCs/>
          <w:i/>
          <w:sz w:val="28"/>
          <w:szCs w:val="28"/>
          <w:shd w:val="clear" w:color="auto" w:fill="FFFFFF"/>
        </w:rPr>
        <w:t>rơi</w:t>
      </w:r>
      <w:proofErr w:type="spellEnd"/>
      <w:r w:rsidR="002159BF" w:rsidRPr="003B6ED4">
        <w:rPr>
          <w:bCs/>
          <w:i/>
          <w:sz w:val="28"/>
          <w:szCs w:val="28"/>
          <w:shd w:val="clear" w:color="auto" w:fill="FFFFFF"/>
        </w:rPr>
        <w:t xml:space="preserve">. </w:t>
      </w:r>
    </w:p>
    <w:p w:rsidR="002159BF" w:rsidRPr="003B6ED4" w:rsidRDefault="002159BF" w:rsidP="002159BF">
      <w:pPr>
        <w:pStyle w:val="NormalWeb"/>
        <w:shd w:val="clear" w:color="auto" w:fill="FFFFFF"/>
        <w:spacing w:before="0" w:beforeAutospacing="0" w:after="312" w:afterAutospacing="0"/>
        <w:ind w:firstLine="720"/>
        <w:rPr>
          <w:bCs/>
          <w:i/>
          <w:sz w:val="28"/>
          <w:szCs w:val="28"/>
          <w:shd w:val="clear" w:color="auto" w:fill="FFFFFF"/>
        </w:rPr>
      </w:pP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Công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an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xã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Vạn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Phúc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đã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liên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hệ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với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chị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Luyến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và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trao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trả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lại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ví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cùng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đầy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đủ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toàn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bộ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giấy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tờ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cho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chị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Luyến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tại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trụ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sở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Công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an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xã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Chị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Luyến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rất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cảm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động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và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lastRenderedPageBreak/>
        <w:t>viết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thư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cảm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ơn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hai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cháu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Thảo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và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Hằng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.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Việc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làm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của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các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cháu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thể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hiện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đức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tính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phẩm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chất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đạo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đức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tốt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đẹp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được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gia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đình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,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nhà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trường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dạy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dỗ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chu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3B6ED4">
        <w:rPr>
          <w:bCs/>
          <w:i/>
          <w:sz w:val="28"/>
          <w:szCs w:val="28"/>
          <w:shd w:val="clear" w:color="auto" w:fill="FFFFFF"/>
        </w:rPr>
        <w:t>đáo</w:t>
      </w:r>
      <w:proofErr w:type="spellEnd"/>
      <w:r w:rsidRPr="003B6ED4">
        <w:rPr>
          <w:bCs/>
          <w:i/>
          <w:sz w:val="28"/>
          <w:szCs w:val="28"/>
          <w:shd w:val="clear" w:color="auto" w:fill="FFFFFF"/>
        </w:rPr>
        <w:t>!!!</w:t>
      </w:r>
      <w:r w:rsidR="003B6ED4" w:rsidRPr="003B6ED4">
        <w:rPr>
          <w:bCs/>
          <w:i/>
          <w:sz w:val="28"/>
          <w:szCs w:val="28"/>
          <w:shd w:val="clear" w:color="auto" w:fill="FFFFFF"/>
        </w:rPr>
        <w:t>”</w:t>
      </w:r>
    </w:p>
    <w:p w:rsidR="002159BF" w:rsidRPr="002159BF" w:rsidRDefault="002159BF" w:rsidP="002159BF">
      <w:pPr>
        <w:pStyle w:val="NormalWeb"/>
        <w:shd w:val="clear" w:color="auto" w:fill="FFFFFF"/>
        <w:spacing w:before="0" w:beforeAutospacing="0" w:after="312" w:afterAutospacing="0"/>
        <w:ind w:firstLine="720"/>
        <w:jc w:val="right"/>
        <w:rPr>
          <w:bCs/>
          <w:i/>
          <w:sz w:val="28"/>
          <w:szCs w:val="28"/>
          <w:shd w:val="clear" w:color="auto" w:fill="FFFFFF"/>
        </w:rPr>
      </w:pPr>
      <w:r w:rsidRPr="002159BF">
        <w:rPr>
          <w:bCs/>
          <w:i/>
          <w:sz w:val="28"/>
          <w:szCs w:val="28"/>
          <w:shd w:val="clear" w:color="auto" w:fill="FFFFFF"/>
        </w:rPr>
        <w:t xml:space="preserve">(Theo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trang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facebook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“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Tuổi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trẻ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Công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an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huyện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Thanh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 xml:space="preserve"> </w:t>
      </w:r>
      <w:proofErr w:type="spellStart"/>
      <w:r w:rsidRPr="002159BF">
        <w:rPr>
          <w:bCs/>
          <w:i/>
          <w:sz w:val="28"/>
          <w:szCs w:val="28"/>
          <w:shd w:val="clear" w:color="auto" w:fill="FFFFFF"/>
        </w:rPr>
        <w:t>Trì</w:t>
      </w:r>
      <w:proofErr w:type="spellEnd"/>
      <w:r w:rsidRPr="002159BF">
        <w:rPr>
          <w:bCs/>
          <w:i/>
          <w:sz w:val="28"/>
          <w:szCs w:val="28"/>
          <w:shd w:val="clear" w:color="auto" w:fill="FFFFFF"/>
        </w:rPr>
        <w:t>”)</w:t>
      </w:r>
    </w:p>
    <w:p w:rsidR="00C32854" w:rsidRDefault="00C32854" w:rsidP="00AF74FA">
      <w:pPr>
        <w:pStyle w:val="NormalWeb"/>
        <w:shd w:val="clear" w:color="auto" w:fill="FFFFFF"/>
        <w:spacing w:before="0" w:beforeAutospacing="0" w:after="312" w:afterAutospacing="0"/>
        <w:ind w:firstLine="720"/>
        <w:rPr>
          <w:sz w:val="28"/>
          <w:szCs w:val="28"/>
        </w:rPr>
      </w:pPr>
      <w:proofErr w:type="spellStart"/>
      <w:r>
        <w:rPr>
          <w:bCs/>
          <w:sz w:val="28"/>
          <w:szCs w:val="28"/>
          <w:shd w:val="clear" w:color="auto" w:fill="FFFFFF"/>
        </w:rPr>
        <w:t>Gia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em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nhân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dân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Vạn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Phúc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bCs/>
          <w:sz w:val="28"/>
          <w:szCs w:val="28"/>
          <w:shd w:val="clear" w:color="auto" w:fill="FFFFFF"/>
        </w:rPr>
        <w:t>thầy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cô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và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các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bạn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trường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THCS </w:t>
      </w:r>
      <w:proofErr w:type="spellStart"/>
      <w:r>
        <w:rPr>
          <w:bCs/>
          <w:sz w:val="28"/>
          <w:szCs w:val="28"/>
          <w:shd w:val="clear" w:color="auto" w:fill="FFFFFF"/>
        </w:rPr>
        <w:t>Vạn</w:t>
      </w:r>
      <w:proofErr w:type="spellEnd"/>
      <w:r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  <w:shd w:val="clear" w:color="auto" w:fill="FFFFFF"/>
        </w:rPr>
        <w:t>Phúc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thật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tự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hào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về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các</w:t>
      </w:r>
      <w:proofErr w:type="spellEnd"/>
      <w:r w:rsidR="003B6ED4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="003B6ED4">
        <w:rPr>
          <w:bCs/>
          <w:sz w:val="28"/>
          <w:szCs w:val="28"/>
          <w:shd w:val="clear" w:color="auto" w:fill="FFFFFF"/>
        </w:rPr>
        <w:t>em</w:t>
      </w:r>
      <w:proofErr w:type="spellEnd"/>
      <w:r w:rsidR="003B6ED4">
        <w:rPr>
          <w:bCs/>
          <w:sz w:val="28"/>
          <w:szCs w:val="28"/>
          <w:shd w:val="clear" w:color="auto" w:fill="FFFFFF"/>
        </w:rPr>
        <w:t>!</w:t>
      </w:r>
    </w:p>
    <w:p w:rsidR="00AF74FA" w:rsidRPr="00AF74FA" w:rsidRDefault="003B6ED4" w:rsidP="003B6ED4">
      <w:pPr>
        <w:pStyle w:val="NormalWeb"/>
        <w:shd w:val="clear" w:color="auto" w:fill="FFFFFF"/>
        <w:spacing w:before="0" w:beforeAutospacing="0" w:after="312" w:afterAutospacing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Việc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nhặt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được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của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rơi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trả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lại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người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đánh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mất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củ</w:t>
      </w:r>
      <w:r w:rsidR="00AF74FA" w:rsidRPr="00AF74FA">
        <w:rPr>
          <w:sz w:val="28"/>
          <w:szCs w:val="28"/>
          <w:shd w:val="clear" w:color="auto" w:fill="FFFFFF"/>
        </w:rPr>
        <w:t>a</w:t>
      </w:r>
      <w:proofErr w:type="spellEnd"/>
      <w:r w:rsidR="00AF74FA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sz w:val="28"/>
          <w:szCs w:val="28"/>
          <w:shd w:val="clear" w:color="auto" w:fill="FFFFFF"/>
        </w:rPr>
        <w:t>các</w:t>
      </w:r>
      <w:proofErr w:type="spellEnd"/>
      <w:r w:rsidR="00AF74FA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AF74FA" w:rsidRPr="00AF74FA">
        <w:rPr>
          <w:sz w:val="28"/>
          <w:szCs w:val="28"/>
          <w:shd w:val="clear" w:color="auto" w:fill="FFFFFF"/>
        </w:rPr>
        <w:t>em</w:t>
      </w:r>
      <w:proofErr w:type="spellEnd"/>
      <w:r w:rsidR="00971BAF" w:rsidRPr="00AF74FA">
        <w:rPr>
          <w:sz w:val="28"/>
          <w:szCs w:val="28"/>
          <w:shd w:val="clear" w:color="auto" w:fill="FFFFFF"/>
        </w:rPr>
        <w:t> 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là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một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việc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làm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tử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tế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mang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tính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nhân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văn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sâu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sắc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xứng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đáng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là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tấm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gương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sáng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để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mọi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người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học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tập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,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noi</w:t>
      </w:r>
      <w:proofErr w:type="spellEnd"/>
      <w:r w:rsidR="00971BAF" w:rsidRPr="00AF74FA">
        <w:rPr>
          <w:sz w:val="28"/>
          <w:szCs w:val="28"/>
          <w:shd w:val="clear" w:color="auto" w:fill="FFFFFF"/>
        </w:rPr>
        <w:t xml:space="preserve"> </w:t>
      </w:r>
      <w:proofErr w:type="spellStart"/>
      <w:r w:rsidR="00971BAF" w:rsidRPr="00AF74FA">
        <w:rPr>
          <w:sz w:val="28"/>
          <w:szCs w:val="28"/>
          <w:shd w:val="clear" w:color="auto" w:fill="FFFFFF"/>
        </w:rPr>
        <w:t>theo.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Bác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Hồ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kính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yêu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của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chúng</w:t>
      </w:r>
      <w:proofErr w:type="spellEnd"/>
      <w:r w:rsidR="00AF74FA" w:rsidRPr="00AF74FA">
        <w:rPr>
          <w:sz w:val="28"/>
          <w:szCs w:val="28"/>
        </w:rPr>
        <w:t xml:space="preserve"> ta </w:t>
      </w:r>
      <w:proofErr w:type="spellStart"/>
      <w:r w:rsidR="00AF74FA" w:rsidRPr="00AF74FA">
        <w:rPr>
          <w:sz w:val="28"/>
          <w:szCs w:val="28"/>
        </w:rPr>
        <w:t>đã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từng</w:t>
      </w:r>
      <w:proofErr w:type="spellEnd"/>
      <w:r w:rsidR="00AF74FA" w:rsidRPr="00AF74FA">
        <w:rPr>
          <w:sz w:val="28"/>
          <w:szCs w:val="28"/>
        </w:rPr>
        <w:t xml:space="preserve"> </w:t>
      </w:r>
      <w:proofErr w:type="spellStart"/>
      <w:r w:rsidR="00AF74FA" w:rsidRPr="00AF74FA">
        <w:rPr>
          <w:sz w:val="28"/>
          <w:szCs w:val="28"/>
        </w:rPr>
        <w:t>dạy</w:t>
      </w:r>
      <w:proofErr w:type="spellEnd"/>
      <w:r w:rsidR="00AF74FA" w:rsidRPr="00AF74FA">
        <w:rPr>
          <w:sz w:val="28"/>
          <w:szCs w:val="28"/>
        </w:rPr>
        <w:t xml:space="preserve"> </w:t>
      </w:r>
      <w:r w:rsidR="00AF74FA" w:rsidRPr="003B6ED4">
        <w:rPr>
          <w:b/>
          <w:i/>
          <w:sz w:val="28"/>
          <w:szCs w:val="28"/>
        </w:rPr>
        <w:t>“</w:t>
      </w:r>
      <w:proofErr w:type="spellStart"/>
      <w:r w:rsidR="00AF74FA" w:rsidRPr="003B6ED4">
        <w:rPr>
          <w:b/>
          <w:i/>
          <w:sz w:val="28"/>
          <w:szCs w:val="28"/>
        </w:rPr>
        <w:t>Mỗi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người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tốt</w:t>
      </w:r>
      <w:proofErr w:type="spellEnd"/>
      <w:r w:rsidR="00AF74FA" w:rsidRPr="003B6ED4">
        <w:rPr>
          <w:b/>
          <w:i/>
          <w:sz w:val="28"/>
          <w:szCs w:val="28"/>
        </w:rPr>
        <w:t xml:space="preserve">, </w:t>
      </w:r>
      <w:proofErr w:type="spellStart"/>
      <w:r w:rsidR="00AF74FA" w:rsidRPr="003B6ED4">
        <w:rPr>
          <w:b/>
          <w:i/>
          <w:sz w:val="28"/>
          <w:szCs w:val="28"/>
        </w:rPr>
        <w:t>mỗi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việc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tốt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là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một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bông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hoa</w:t>
      </w:r>
      <w:proofErr w:type="spellEnd"/>
      <w:r w:rsidR="00AF74FA" w:rsidRPr="003B6ED4">
        <w:rPr>
          <w:b/>
          <w:i/>
          <w:sz w:val="28"/>
          <w:szCs w:val="28"/>
        </w:rPr>
        <w:t xml:space="preserve"> </w:t>
      </w:r>
      <w:proofErr w:type="spellStart"/>
      <w:r w:rsidR="00AF74FA" w:rsidRPr="003B6ED4">
        <w:rPr>
          <w:b/>
          <w:i/>
          <w:sz w:val="28"/>
          <w:szCs w:val="28"/>
        </w:rPr>
        <w:t>đẹp</w:t>
      </w:r>
      <w:proofErr w:type="spellEnd"/>
      <w:r w:rsidR="00AF74FA" w:rsidRPr="003B6ED4">
        <w:rPr>
          <w:b/>
          <w:i/>
          <w:sz w:val="28"/>
          <w:szCs w:val="28"/>
        </w:rPr>
        <w:t>”</w:t>
      </w:r>
      <w:r w:rsidR="00AF74FA" w:rsidRPr="00AF74FA">
        <w:rPr>
          <w:sz w:val="28"/>
          <w:szCs w:val="28"/>
        </w:rPr>
        <w:t>.</w:t>
      </w:r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Các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em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chính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là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những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bông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hoa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tươi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đẹp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đó</w:t>
      </w:r>
      <w:proofErr w:type="spellEnd"/>
      <w:r w:rsidR="00AF74FA">
        <w:rPr>
          <w:sz w:val="28"/>
          <w:szCs w:val="28"/>
        </w:rPr>
        <w:t xml:space="preserve">. </w:t>
      </w:r>
      <w:proofErr w:type="spellStart"/>
      <w:r w:rsidR="00AF74FA">
        <w:rPr>
          <w:sz w:val="28"/>
          <w:szCs w:val="28"/>
        </w:rPr>
        <w:t>Và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tập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thể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thầy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trò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trường</w:t>
      </w:r>
      <w:proofErr w:type="spellEnd"/>
      <w:r w:rsidR="00AF74FA">
        <w:rPr>
          <w:sz w:val="28"/>
          <w:szCs w:val="28"/>
        </w:rPr>
        <w:t xml:space="preserve"> THCS </w:t>
      </w:r>
      <w:proofErr w:type="spellStart"/>
      <w:r w:rsidR="00AF74FA">
        <w:rPr>
          <w:sz w:val="28"/>
          <w:szCs w:val="28"/>
        </w:rPr>
        <w:t>Vạn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Phúc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sẽ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phấn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đấ</w:t>
      </w:r>
      <w:r w:rsidR="0019594C">
        <w:rPr>
          <w:sz w:val="28"/>
          <w:szCs w:val="28"/>
        </w:rPr>
        <w:t>u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dạy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và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học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đồng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thời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làm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nhiều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việc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tốt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19594C">
        <w:rPr>
          <w:sz w:val="28"/>
          <w:szCs w:val="28"/>
        </w:rPr>
        <w:t>nữa</w:t>
      </w:r>
      <w:proofErr w:type="spellEnd"/>
      <w:r w:rsidR="0019594C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để</w:t>
      </w:r>
      <w:proofErr w:type="spellEnd"/>
      <w:r w:rsidR="00AF74FA">
        <w:rPr>
          <w:sz w:val="28"/>
          <w:szCs w:val="28"/>
        </w:rPr>
        <w:t xml:space="preserve"> </w:t>
      </w:r>
      <w:r w:rsidR="0019594C">
        <w:rPr>
          <w:sz w:val="28"/>
          <w:szCs w:val="28"/>
        </w:rPr>
        <w:t>“</w:t>
      </w:r>
      <w:proofErr w:type="spellStart"/>
      <w:r w:rsidR="00AF74FA">
        <w:rPr>
          <w:sz w:val="28"/>
          <w:szCs w:val="28"/>
        </w:rPr>
        <w:t>vườn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hoa</w:t>
      </w:r>
      <w:proofErr w:type="spellEnd"/>
      <w:r w:rsidR="0019594C">
        <w:rPr>
          <w:sz w:val="28"/>
          <w:szCs w:val="28"/>
        </w:rPr>
        <w:t>”</w:t>
      </w:r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của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trường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thêm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rực</w:t>
      </w:r>
      <w:proofErr w:type="spellEnd"/>
      <w:r w:rsidR="00AF74FA">
        <w:rPr>
          <w:sz w:val="28"/>
          <w:szCs w:val="28"/>
        </w:rPr>
        <w:t xml:space="preserve"> </w:t>
      </w:r>
      <w:proofErr w:type="spellStart"/>
      <w:r w:rsidR="00AF74FA">
        <w:rPr>
          <w:sz w:val="28"/>
          <w:szCs w:val="28"/>
        </w:rPr>
        <w:t>rỡ</w:t>
      </w:r>
      <w:proofErr w:type="spellEnd"/>
      <w:r w:rsidR="00AF74FA">
        <w:rPr>
          <w:sz w:val="28"/>
          <w:szCs w:val="28"/>
        </w:rPr>
        <w:t>.</w:t>
      </w:r>
      <w:bookmarkStart w:id="0" w:name="_GoBack"/>
      <w:bookmarkEnd w:id="0"/>
    </w:p>
    <w:p w:rsidR="00971BAF" w:rsidRPr="00AF74FA" w:rsidRDefault="00971BAF" w:rsidP="00AF74FA">
      <w:pPr>
        <w:ind w:firstLine="720"/>
        <w:rPr>
          <w:rFonts w:ascii="Times New Roman" w:hAnsi="Times New Roman" w:cs="Times New Roman"/>
          <w:sz w:val="28"/>
          <w:szCs w:val="28"/>
        </w:rPr>
      </w:pPr>
    </w:p>
    <w:sectPr w:rsidR="00971BAF" w:rsidRPr="00AF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AF"/>
    <w:rsid w:val="00054868"/>
    <w:rsid w:val="000A0D02"/>
    <w:rsid w:val="0019594C"/>
    <w:rsid w:val="002159BF"/>
    <w:rsid w:val="003B6ED4"/>
    <w:rsid w:val="00594C6B"/>
    <w:rsid w:val="00971BAF"/>
    <w:rsid w:val="00AF74FA"/>
    <w:rsid w:val="00C3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65E61"/>
  <w15:chartTrackingRefBased/>
  <w15:docId w15:val="{0645A690-B45C-4E2D-8086-426EB49F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2022-09-20T06:36:00Z</dcterms:created>
  <dcterms:modified xsi:type="dcterms:W3CDTF">2022-09-20T08:57:00Z</dcterms:modified>
</cp:coreProperties>
</file>