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660E" w:rsidRPr="00DE11F1" w:rsidRDefault="00E43D9F" w:rsidP="00DE11F1">
      <w:pPr>
        <w:jc w:val="center"/>
        <w:rPr>
          <w:b/>
          <w:bCs/>
        </w:rPr>
      </w:pPr>
      <w:r w:rsidRPr="00DE11F1">
        <w:rPr>
          <w:b/>
          <w:bCs/>
        </w:rPr>
        <w:t>VƯƠN LÊN TỪ HOÀN CẢNH KHÓ KHĂN</w:t>
      </w:r>
    </w:p>
    <w:p w:rsidR="00E43D9F" w:rsidRDefault="00E43D9F" w:rsidP="00DE11F1">
      <w:pPr>
        <w:ind w:firstLine="567"/>
      </w:pPr>
      <w:r>
        <w:t xml:space="preserve">Em Đinh Xuân Tùng học sinh lớp 8A5, trường THCS Vạn Phúc là tấm gương sáng vươn lên từ hoàn cảnh khó khăn. Gia đình em thuộc hộ nghèo của xã, gia đình cơ bản thuần nông. Vượt lên hoàn cảnh khó khăn của gia đình, em luôn cố gắng học tập tốt, nhiều năm liền em đạt danh hiệu học sinh giỏi, đội viên xuất sắc trong các hoạt động của trường lớp. Ngoài thời gian học tập trên lớp em còn giúp đỡ gia đình việc nhà. Hơn nữa, em còn nhận thêm hàng lẵng hoa về đan để trang trải học phí, phụ giúp bố mẹ. </w:t>
      </w:r>
      <w:r w:rsidR="00DE11F1">
        <w:t xml:space="preserve">Xuân Tùng là niềm tự hào của gia đình và thầy cô giáo. </w:t>
      </w:r>
      <w:r>
        <w:t>Có thể nói em là t</w:t>
      </w:r>
      <w:r w:rsidR="00DE11F1">
        <w:t>ấm gương sáng về tinh thần vươn lên trong cuộc sống mà chúng ta đáng ngưỡng mộ, tự hào.</w:t>
      </w:r>
    </w:p>
    <w:p w:rsidR="00DE11F1" w:rsidRDefault="00DE11F1" w:rsidP="00DE11F1">
      <w:pPr>
        <w:jc w:val="center"/>
      </w:pPr>
      <w:r>
        <w:rPr>
          <w:noProof/>
        </w:rPr>
        <w:drawing>
          <wp:inline distT="0" distB="0" distL="0" distR="0" wp14:anchorId="40F894A1" wp14:editId="04EA1B48">
            <wp:extent cx="5133975" cy="4791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4035" t="18373" b="21618"/>
                    <a:stretch/>
                  </pic:blipFill>
                  <pic:spPr bwMode="auto">
                    <a:xfrm>
                      <a:off x="0" y="0"/>
                      <a:ext cx="5133975" cy="4791075"/>
                    </a:xfrm>
                    <a:prstGeom prst="rect">
                      <a:avLst/>
                    </a:prstGeom>
                    <a:ln>
                      <a:noFill/>
                    </a:ln>
                    <a:extLst>
                      <a:ext uri="{53640926-AAD7-44D8-BBD7-CCE9431645EC}">
                        <a14:shadowObscured xmlns:a14="http://schemas.microsoft.com/office/drawing/2010/main"/>
                      </a:ext>
                    </a:extLst>
                  </pic:spPr>
                </pic:pic>
              </a:graphicData>
            </a:graphic>
          </wp:inline>
        </w:drawing>
      </w:r>
    </w:p>
    <w:sectPr w:rsidR="00DE11F1" w:rsidSect="004F615D">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D9F"/>
    <w:rsid w:val="0017660E"/>
    <w:rsid w:val="004F615D"/>
    <w:rsid w:val="00DE11F1"/>
    <w:rsid w:val="00E43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AA454"/>
  <w15:chartTrackingRefBased/>
  <w15:docId w15:val="{77EA86C7-B9A7-4338-B42A-C5F09AD1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102</Words>
  <Characters>587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2023-04-05T04:08:00Z</dcterms:created>
  <dcterms:modified xsi:type="dcterms:W3CDTF">2023-04-05T04:24:00Z</dcterms:modified>
</cp:coreProperties>
</file>