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0DF3DA" w14:textId="77777777" w:rsidR="00B44AF0" w:rsidRDefault="002512BD" w:rsidP="005115B2">
      <w:pPr>
        <w:jc w:val="center"/>
        <w:rPr>
          <w:b/>
          <w:bCs/>
          <w:color w:val="FF0000"/>
          <w:lang w:val="vi-VN"/>
        </w:rPr>
      </w:pPr>
      <w:r w:rsidRPr="00761C37">
        <w:rPr>
          <w:b/>
          <w:bCs/>
          <w:color w:val="FF0000"/>
          <w:lang w:val="vi-VN"/>
        </w:rPr>
        <w:t xml:space="preserve">SỬ DỤNG </w:t>
      </w:r>
      <w:r w:rsidR="005F7E98" w:rsidRPr="00761C37">
        <w:rPr>
          <w:b/>
          <w:bCs/>
          <w:color w:val="FF0000"/>
          <w:lang w:val="vi-VN"/>
        </w:rPr>
        <w:t>PHẦN MỀM</w:t>
      </w:r>
      <w:r w:rsidRPr="00761C37">
        <w:rPr>
          <w:b/>
          <w:bCs/>
          <w:color w:val="FF0000"/>
          <w:lang w:val="vi-VN"/>
        </w:rPr>
        <w:t xml:space="preserve"> MASTER TEST TRONG </w:t>
      </w:r>
    </w:p>
    <w:p w14:paraId="4461B541" w14:textId="71756E1B" w:rsidR="00BE5921" w:rsidRDefault="002512BD" w:rsidP="005115B2">
      <w:pPr>
        <w:jc w:val="center"/>
        <w:rPr>
          <w:b/>
          <w:bCs/>
          <w:color w:val="FF0000"/>
          <w:lang w:val="vi-VN"/>
        </w:rPr>
      </w:pPr>
      <w:bookmarkStart w:id="0" w:name="_GoBack"/>
      <w:bookmarkEnd w:id="0"/>
      <w:r w:rsidRPr="00761C37">
        <w:rPr>
          <w:b/>
          <w:bCs/>
          <w:color w:val="FF0000"/>
          <w:lang w:val="vi-VN"/>
        </w:rPr>
        <w:t>KIỂM TRA ĐÁNH GIÁ HỌC SINH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4585"/>
      </w:tblGrid>
      <w:tr w:rsidR="00221314" w14:paraId="1B250A9C" w14:textId="77777777" w:rsidTr="00221314">
        <w:tc>
          <w:tcPr>
            <w:tcW w:w="4675" w:type="dxa"/>
          </w:tcPr>
          <w:p w14:paraId="53C5A9C7" w14:textId="0AAC4345" w:rsidR="00221314" w:rsidRDefault="00221314" w:rsidP="00C50291">
            <w:pPr>
              <w:rPr>
                <w:color w:val="0070C0"/>
                <w:lang w:val="vi-VN"/>
              </w:rPr>
            </w:pPr>
            <w:r>
              <w:rPr>
                <w:noProof/>
                <w:lang w:val="en-US"/>
              </w:rPr>
              <w:drawing>
                <wp:anchor distT="0" distB="0" distL="114300" distR="114300" simplePos="0" relativeHeight="251663360" behindDoc="0" locked="0" layoutInCell="1" allowOverlap="1" wp14:anchorId="0D9D55B5" wp14:editId="67EDB799">
                  <wp:simplePos x="0" y="0"/>
                  <wp:positionH relativeFrom="column">
                    <wp:posOffset>-6350</wp:posOffset>
                  </wp:positionH>
                  <wp:positionV relativeFrom="paragraph">
                    <wp:posOffset>214630</wp:posOffset>
                  </wp:positionV>
                  <wp:extent cx="3086100" cy="2218055"/>
                  <wp:effectExtent l="0" t="0" r="1905" b="4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86100" cy="2218055"/>
                          </a:xfrm>
                          <a:prstGeom prst="rect">
                            <a:avLst/>
                          </a:prstGeom>
                        </pic:spPr>
                      </pic:pic>
                    </a:graphicData>
                  </a:graphic>
                  <wp14:sizeRelH relativeFrom="margin">
                    <wp14:pctWidth>0</wp14:pctWidth>
                  </wp14:sizeRelH>
                </wp:anchor>
              </w:drawing>
            </w:r>
          </w:p>
        </w:tc>
        <w:tc>
          <w:tcPr>
            <w:tcW w:w="4675" w:type="dxa"/>
          </w:tcPr>
          <w:p w14:paraId="59DDC65C" w14:textId="77777777" w:rsidR="00221314" w:rsidRDefault="00221314" w:rsidP="00C50291">
            <w:pPr>
              <w:rPr>
                <w:color w:val="0070C0"/>
                <w:lang w:val="vi-VN"/>
              </w:rPr>
            </w:pPr>
          </w:p>
          <w:p w14:paraId="610F1853" w14:textId="6B30615B" w:rsidR="00221314" w:rsidRDefault="00221314" w:rsidP="00C50291">
            <w:pPr>
              <w:rPr>
                <w:color w:val="0070C0"/>
                <w:lang w:val="vi-VN"/>
              </w:rPr>
            </w:pPr>
            <w:r>
              <w:rPr>
                <w:noProof/>
                <w:lang w:val="en-US"/>
              </w:rPr>
              <w:drawing>
                <wp:inline distT="0" distB="0" distL="0" distR="0" wp14:anchorId="3A13D7CB" wp14:editId="6F3B24B7">
                  <wp:extent cx="2956254" cy="2228215"/>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88503" cy="2252522"/>
                          </a:xfrm>
                          <a:prstGeom prst="rect">
                            <a:avLst/>
                          </a:prstGeom>
                        </pic:spPr>
                      </pic:pic>
                    </a:graphicData>
                  </a:graphic>
                </wp:inline>
              </w:drawing>
            </w:r>
          </w:p>
        </w:tc>
      </w:tr>
    </w:tbl>
    <w:p w14:paraId="0B81FF9E" w14:textId="3658E093" w:rsidR="00C50291" w:rsidRDefault="00C50291" w:rsidP="00C50291">
      <w:pPr>
        <w:rPr>
          <w:color w:val="0070C0"/>
          <w:lang w:val="vi-VN"/>
        </w:rPr>
      </w:pPr>
    </w:p>
    <w:p w14:paraId="6B67C0E0" w14:textId="7084602D" w:rsidR="0031066A" w:rsidRDefault="005115B2" w:rsidP="005115B2">
      <w:pPr>
        <w:jc w:val="both"/>
        <w:rPr>
          <w:color w:val="0070C0"/>
          <w:lang w:val="vi-VN"/>
        </w:rPr>
      </w:pPr>
      <w:r>
        <w:rPr>
          <w:color w:val="0070C0"/>
          <w:lang w:val="vi-VN"/>
        </w:rPr>
        <w:t xml:space="preserve">      </w:t>
      </w:r>
      <w:r w:rsidR="005F7E98" w:rsidRPr="00761C37">
        <w:rPr>
          <w:color w:val="0070C0"/>
        </w:rPr>
        <w:t xml:space="preserve">Trường </w:t>
      </w:r>
      <w:r w:rsidR="00C53510" w:rsidRPr="00761C37">
        <w:rPr>
          <w:color w:val="0070C0"/>
        </w:rPr>
        <w:t>THCS</w:t>
      </w:r>
      <w:r w:rsidR="005F7E98" w:rsidRPr="00761C37">
        <w:rPr>
          <w:color w:val="0070C0"/>
        </w:rPr>
        <w:t xml:space="preserve"> Vạn </w:t>
      </w:r>
      <w:r w:rsidR="002512BD" w:rsidRPr="00761C37">
        <w:rPr>
          <w:color w:val="0070C0"/>
          <w:lang w:val="vi-VN"/>
        </w:rPr>
        <w:t>P</w:t>
      </w:r>
      <w:r w:rsidR="005F7E98" w:rsidRPr="00761C37">
        <w:rPr>
          <w:color w:val="0070C0"/>
        </w:rPr>
        <w:t>húc được thành lập năm 1962 là một ngôi trường nằm</w:t>
      </w:r>
      <w:r w:rsidR="00C53510" w:rsidRPr="00761C37">
        <w:rPr>
          <w:color w:val="0070C0"/>
          <w:lang w:val="vi-VN"/>
        </w:rPr>
        <w:t xml:space="preserve"> ngoài bãi, ven đê sông Hồng</w:t>
      </w:r>
      <w:r w:rsidR="005F7E98" w:rsidRPr="00761C37">
        <w:rPr>
          <w:color w:val="0070C0"/>
          <w:lang w:val="vi-VN"/>
        </w:rPr>
        <w:t>.</w:t>
      </w:r>
      <w:r w:rsidR="00C53510" w:rsidRPr="00761C37">
        <w:rPr>
          <w:color w:val="0070C0"/>
          <w:lang w:val="vi-VN"/>
        </w:rPr>
        <w:t xml:space="preserve"> </w:t>
      </w:r>
      <w:r w:rsidR="005F7E98" w:rsidRPr="00761C37">
        <w:rPr>
          <w:color w:val="0070C0"/>
          <w:lang w:val="vi-VN"/>
        </w:rPr>
        <w:t xml:space="preserve">Trong suốt </w:t>
      </w:r>
      <w:r w:rsidR="00BE5921" w:rsidRPr="00761C37">
        <w:rPr>
          <w:color w:val="0070C0"/>
          <w:lang w:val="vi-VN"/>
        </w:rPr>
        <w:t xml:space="preserve">gần </w:t>
      </w:r>
      <w:r w:rsidR="005F7E98" w:rsidRPr="00761C37">
        <w:rPr>
          <w:color w:val="0070C0"/>
          <w:lang w:val="vi-VN"/>
        </w:rPr>
        <w:t xml:space="preserve">60 năm xây dựng và trưởng thành tuy còn nhiều khó khăn về cơ sở vật chất nhưng thầy và trò trường </w:t>
      </w:r>
      <w:r w:rsidR="00BE5921" w:rsidRPr="00761C37">
        <w:rPr>
          <w:color w:val="0070C0"/>
          <w:lang w:val="vi-VN"/>
        </w:rPr>
        <w:t>THCS</w:t>
      </w:r>
      <w:r w:rsidR="005F7E98" w:rsidRPr="00761C37">
        <w:rPr>
          <w:color w:val="0070C0"/>
          <w:lang w:val="vi-VN"/>
        </w:rPr>
        <w:t xml:space="preserve"> Vạn Phúc</w:t>
      </w:r>
      <w:r w:rsidR="00BE5921" w:rsidRPr="00761C37">
        <w:rPr>
          <w:color w:val="0070C0"/>
          <w:lang w:val="vi-VN"/>
        </w:rPr>
        <w:t xml:space="preserve"> </w:t>
      </w:r>
      <w:r w:rsidR="005F7E98" w:rsidRPr="00761C37">
        <w:rPr>
          <w:color w:val="0070C0"/>
          <w:lang w:val="vi-VN"/>
        </w:rPr>
        <w:t>luôn luôn tìm ra những giải pháp hiệu quả để ngày càng nâng cao chất lượng dạy và học</w:t>
      </w:r>
      <w:r w:rsidR="00BE5921" w:rsidRPr="00761C37">
        <w:rPr>
          <w:color w:val="0070C0"/>
          <w:lang w:val="vi-VN"/>
        </w:rPr>
        <w:t xml:space="preserve"> của nhà trường.</w:t>
      </w:r>
    </w:p>
    <w:p w14:paraId="71EBD6B8" w14:textId="34A812C5" w:rsidR="00761C37" w:rsidRPr="00761C37" w:rsidRDefault="0031066A" w:rsidP="005115B2">
      <w:pPr>
        <w:jc w:val="both"/>
        <w:rPr>
          <w:color w:val="0070C0"/>
          <w:lang w:val="vi-VN"/>
        </w:rPr>
      </w:pPr>
      <w:r>
        <w:rPr>
          <w:color w:val="0070C0"/>
          <w:lang w:val="vi-VN"/>
        </w:rPr>
        <w:t xml:space="preserve">    </w:t>
      </w:r>
      <w:r w:rsidR="00C53510" w:rsidRPr="00761C37">
        <w:rPr>
          <w:color w:val="0070C0"/>
          <w:lang w:val="vi-VN"/>
        </w:rPr>
        <w:t>Để đáp ứng v</w:t>
      </w:r>
      <w:r w:rsidR="005F7E98" w:rsidRPr="00761C37">
        <w:rPr>
          <w:color w:val="0070C0"/>
          <w:lang w:val="vi-VN"/>
        </w:rPr>
        <w:t>ới thời đại 4.0 giáo viên</w:t>
      </w:r>
      <w:r w:rsidR="0050325D" w:rsidRPr="00761C37">
        <w:rPr>
          <w:color w:val="0070C0"/>
          <w:lang w:val="vi-VN"/>
        </w:rPr>
        <w:t xml:space="preserve"> nhà trường</w:t>
      </w:r>
      <w:r w:rsidR="005F7E98" w:rsidRPr="00761C37">
        <w:rPr>
          <w:color w:val="0070C0"/>
          <w:lang w:val="vi-VN"/>
        </w:rPr>
        <w:t xml:space="preserve"> luôn bắt kịp với xu thế</w:t>
      </w:r>
      <w:r w:rsidR="00C53510" w:rsidRPr="00761C37">
        <w:rPr>
          <w:color w:val="0070C0"/>
          <w:lang w:val="vi-VN"/>
        </w:rPr>
        <w:t>,</w:t>
      </w:r>
      <w:r w:rsidR="005F7E98" w:rsidRPr="00761C37">
        <w:rPr>
          <w:color w:val="0070C0"/>
          <w:lang w:val="vi-VN"/>
        </w:rPr>
        <w:t xml:space="preserve"> thường xuyên ứng dụng công nghệ thông tin trong giảng dạy. Nhiều giáo viên đạt giải cao trong các cuộc thi công nghệ thông ti</w:t>
      </w:r>
      <w:r w:rsidR="0050325D" w:rsidRPr="00761C37">
        <w:rPr>
          <w:color w:val="0070C0"/>
          <w:lang w:val="vi-VN"/>
        </w:rPr>
        <w:t>n</w:t>
      </w:r>
      <w:r w:rsidR="00C53510" w:rsidRPr="00761C37">
        <w:rPr>
          <w:color w:val="0070C0"/>
          <w:lang w:val="vi-VN"/>
        </w:rPr>
        <w:t xml:space="preserve">, kỹ năng công nghệ thông tin và </w:t>
      </w:r>
      <w:r w:rsidR="005F7E98" w:rsidRPr="00761C37">
        <w:rPr>
          <w:color w:val="0070C0"/>
          <w:lang w:val="vi-VN"/>
        </w:rPr>
        <w:t>thi giáo viên giỏi các cấp.</w:t>
      </w:r>
      <w:r w:rsidR="00C53510" w:rsidRPr="00761C37">
        <w:rPr>
          <w:color w:val="0070C0"/>
          <w:lang w:val="vi-VN"/>
        </w:rPr>
        <w:t xml:space="preserve"> Đặc biệt,</w:t>
      </w:r>
      <w:r w:rsidR="005F7E98" w:rsidRPr="00761C37">
        <w:rPr>
          <w:color w:val="0070C0"/>
          <w:lang w:val="vi-VN"/>
        </w:rPr>
        <w:t xml:space="preserve"> </w:t>
      </w:r>
      <w:r w:rsidR="00C53510" w:rsidRPr="00761C37">
        <w:rPr>
          <w:color w:val="0070C0"/>
          <w:lang w:val="vi-VN"/>
        </w:rPr>
        <w:t>đ</w:t>
      </w:r>
      <w:r w:rsidR="005F7E98" w:rsidRPr="00761C37">
        <w:rPr>
          <w:color w:val="0070C0"/>
          <w:lang w:val="vi-VN"/>
        </w:rPr>
        <w:t xml:space="preserve">ể đáp ứng với công cuộc đổi mới giáo dục và thi vào lớp 10 </w:t>
      </w:r>
      <w:r w:rsidR="00C53510" w:rsidRPr="00761C37">
        <w:rPr>
          <w:color w:val="0070C0"/>
          <w:lang w:val="vi-VN"/>
        </w:rPr>
        <w:t>THPT</w:t>
      </w:r>
      <w:r w:rsidR="005F7E98" w:rsidRPr="00761C37">
        <w:rPr>
          <w:color w:val="0070C0"/>
          <w:lang w:val="vi-VN"/>
        </w:rPr>
        <w:t xml:space="preserve"> nhà trường đã sử dụng</w:t>
      </w:r>
      <w:r w:rsidR="00C53510" w:rsidRPr="00761C37">
        <w:rPr>
          <w:color w:val="0070C0"/>
          <w:lang w:val="vi-VN"/>
        </w:rPr>
        <w:t xml:space="preserve"> hiệu quả</w:t>
      </w:r>
      <w:r w:rsidR="005F7E98" w:rsidRPr="00761C37">
        <w:rPr>
          <w:color w:val="0070C0"/>
          <w:lang w:val="vi-VN"/>
        </w:rPr>
        <w:t xml:space="preserve"> phần mềm </w:t>
      </w:r>
      <w:r w:rsidR="005F7E98" w:rsidRPr="00761C37">
        <w:rPr>
          <w:b/>
          <w:bCs/>
          <w:color w:val="0070C0"/>
          <w:lang w:val="vi-VN"/>
        </w:rPr>
        <w:t>Master Test</w:t>
      </w:r>
      <w:r w:rsidR="002512BD" w:rsidRPr="00761C37">
        <w:rPr>
          <w:b/>
          <w:bCs/>
          <w:color w:val="0070C0"/>
          <w:lang w:val="vi-VN"/>
        </w:rPr>
        <w:t xml:space="preserve"> </w:t>
      </w:r>
      <w:r w:rsidR="002512BD" w:rsidRPr="00761C37">
        <w:rPr>
          <w:color w:val="0070C0"/>
          <w:lang w:val="vi-VN"/>
        </w:rPr>
        <w:t>trong kiểm tra đánh giá học sinh</w:t>
      </w:r>
      <w:r w:rsidR="00C53510" w:rsidRPr="00761C37">
        <w:rPr>
          <w:color w:val="0070C0"/>
          <w:lang w:val="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727"/>
      </w:tblGrid>
      <w:tr w:rsidR="00761C37" w:rsidRPr="00761C37" w14:paraId="3AD29F7A" w14:textId="77777777" w:rsidTr="00D76136">
        <w:tc>
          <w:tcPr>
            <w:tcW w:w="3539" w:type="dxa"/>
          </w:tcPr>
          <w:p w14:paraId="5227C92E" w14:textId="24319644" w:rsidR="001E6A4E" w:rsidRPr="00761C37" w:rsidRDefault="00D76136" w:rsidP="005115B2">
            <w:pPr>
              <w:jc w:val="both"/>
              <w:rPr>
                <w:color w:val="0070C0"/>
                <w:lang w:val="vi-VN"/>
              </w:rPr>
            </w:pPr>
            <w:r w:rsidRPr="00761C37">
              <w:rPr>
                <w:noProof/>
                <w:color w:val="0070C0"/>
                <w:lang w:val="en-US"/>
              </w:rPr>
              <w:drawing>
                <wp:inline distT="0" distB="0" distL="0" distR="0" wp14:anchorId="1D5E7DE8" wp14:editId="401494C0">
                  <wp:extent cx="3014506" cy="26142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14506" cy="2614295"/>
                          </a:xfrm>
                          <a:prstGeom prst="rect">
                            <a:avLst/>
                          </a:prstGeom>
                        </pic:spPr>
                      </pic:pic>
                    </a:graphicData>
                  </a:graphic>
                </wp:inline>
              </w:drawing>
            </w:r>
          </w:p>
        </w:tc>
        <w:tc>
          <w:tcPr>
            <w:tcW w:w="5811" w:type="dxa"/>
          </w:tcPr>
          <w:p w14:paraId="5B5DDC20" w14:textId="2CD74728" w:rsidR="001E6A4E" w:rsidRPr="00761C37" w:rsidRDefault="001E6A4E" w:rsidP="005115B2">
            <w:pPr>
              <w:jc w:val="both"/>
              <w:rPr>
                <w:color w:val="0070C0"/>
                <w:lang w:val="vi-VN"/>
              </w:rPr>
            </w:pPr>
            <w:r w:rsidRPr="00761C37">
              <w:rPr>
                <w:noProof/>
                <w:color w:val="0070C0"/>
                <w:lang w:val="en-US"/>
              </w:rPr>
              <w:drawing>
                <wp:inline distT="0" distB="0" distL="0" distR="0" wp14:anchorId="59D18FF6" wp14:editId="677267CB">
                  <wp:extent cx="3079115" cy="2613318"/>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13858" cy="2642805"/>
                          </a:xfrm>
                          <a:prstGeom prst="rect">
                            <a:avLst/>
                          </a:prstGeom>
                        </pic:spPr>
                      </pic:pic>
                    </a:graphicData>
                  </a:graphic>
                </wp:inline>
              </w:drawing>
            </w:r>
          </w:p>
        </w:tc>
      </w:tr>
      <w:tr w:rsidR="00761C37" w:rsidRPr="00761C37" w14:paraId="47CDC366" w14:textId="77777777" w:rsidTr="00D76136">
        <w:tc>
          <w:tcPr>
            <w:tcW w:w="3539" w:type="dxa"/>
          </w:tcPr>
          <w:p w14:paraId="76806A16" w14:textId="5EB9D71E" w:rsidR="00D76136" w:rsidRPr="00761C37" w:rsidRDefault="00D76136" w:rsidP="005115B2">
            <w:pPr>
              <w:jc w:val="both"/>
              <w:rPr>
                <w:i/>
                <w:iCs/>
                <w:color w:val="00B0F0"/>
                <w:lang w:val="vi-VN"/>
              </w:rPr>
            </w:pPr>
            <w:r w:rsidRPr="00761C37">
              <w:rPr>
                <w:i/>
                <w:iCs/>
                <w:color w:val="00B0F0"/>
                <w:lang w:val="vi-VN"/>
              </w:rPr>
              <w:t>GV tập huấn phần mềm Master Test</w:t>
            </w:r>
          </w:p>
        </w:tc>
        <w:tc>
          <w:tcPr>
            <w:tcW w:w="5811" w:type="dxa"/>
          </w:tcPr>
          <w:p w14:paraId="3772BD1D" w14:textId="6EE69384" w:rsidR="00D76136" w:rsidRPr="00761C37" w:rsidRDefault="00D76136" w:rsidP="005115B2">
            <w:pPr>
              <w:tabs>
                <w:tab w:val="left" w:pos="1282"/>
              </w:tabs>
              <w:jc w:val="both"/>
              <w:rPr>
                <w:i/>
                <w:iCs/>
                <w:color w:val="00B0F0"/>
                <w:lang w:val="vi-VN"/>
              </w:rPr>
            </w:pPr>
            <w:r w:rsidRPr="00761C37">
              <w:rPr>
                <w:i/>
                <w:iCs/>
                <w:color w:val="00B0F0"/>
                <w:lang w:val="vi-VN"/>
              </w:rPr>
              <w:t>Giờ thi GVG Thành phố môn Sinh học</w:t>
            </w:r>
          </w:p>
        </w:tc>
      </w:tr>
      <w:tr w:rsidR="00761C37" w:rsidRPr="00761C37" w14:paraId="5FC2A0D7" w14:textId="77777777" w:rsidTr="00D76136">
        <w:tc>
          <w:tcPr>
            <w:tcW w:w="3539" w:type="dxa"/>
          </w:tcPr>
          <w:p w14:paraId="3D3CDBB8" w14:textId="70C72252" w:rsidR="001E6A4E" w:rsidRPr="00761C37" w:rsidRDefault="001E6A4E" w:rsidP="005115B2">
            <w:pPr>
              <w:jc w:val="both"/>
              <w:rPr>
                <w:color w:val="0070C0"/>
                <w:lang w:val="vi-VN"/>
              </w:rPr>
            </w:pPr>
            <w:r w:rsidRPr="00761C37">
              <w:rPr>
                <w:noProof/>
                <w:color w:val="0070C0"/>
                <w:lang w:val="en-US"/>
              </w:rPr>
              <w:lastRenderedPageBreak/>
              <w:drawing>
                <wp:inline distT="0" distB="0" distL="0" distR="0" wp14:anchorId="227CA50B" wp14:editId="7B91D9C9">
                  <wp:extent cx="2933700" cy="30422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36755" cy="3149154"/>
                          </a:xfrm>
                          <a:prstGeom prst="rect">
                            <a:avLst/>
                          </a:prstGeom>
                        </pic:spPr>
                      </pic:pic>
                    </a:graphicData>
                  </a:graphic>
                </wp:inline>
              </w:drawing>
            </w:r>
          </w:p>
        </w:tc>
        <w:tc>
          <w:tcPr>
            <w:tcW w:w="5811" w:type="dxa"/>
          </w:tcPr>
          <w:p w14:paraId="62C5F7DC" w14:textId="465BE275" w:rsidR="001E6A4E" w:rsidRPr="00761C37" w:rsidRDefault="00D76136" w:rsidP="005115B2">
            <w:pPr>
              <w:jc w:val="both"/>
              <w:rPr>
                <w:color w:val="0070C0"/>
                <w:lang w:val="vi-VN"/>
              </w:rPr>
            </w:pPr>
            <w:r w:rsidRPr="00761C37">
              <w:rPr>
                <w:noProof/>
                <w:color w:val="0070C0"/>
                <w:lang w:val="en-US"/>
              </w:rPr>
              <w:drawing>
                <wp:inline distT="0" distB="0" distL="0" distR="0" wp14:anchorId="4E0B8496" wp14:editId="3A8E0C15">
                  <wp:extent cx="2900516" cy="30419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41135" cy="3084572"/>
                          </a:xfrm>
                          <a:prstGeom prst="rect">
                            <a:avLst/>
                          </a:prstGeom>
                        </pic:spPr>
                      </pic:pic>
                    </a:graphicData>
                  </a:graphic>
                </wp:inline>
              </w:drawing>
            </w:r>
          </w:p>
        </w:tc>
      </w:tr>
      <w:tr w:rsidR="00456E7B" w:rsidRPr="00761C37" w14:paraId="35F64CAC" w14:textId="77777777" w:rsidTr="00D76136">
        <w:tc>
          <w:tcPr>
            <w:tcW w:w="3539" w:type="dxa"/>
          </w:tcPr>
          <w:p w14:paraId="13C36FBE" w14:textId="4490B427" w:rsidR="00456E7B" w:rsidRPr="00761C37" w:rsidRDefault="00456E7B" w:rsidP="005115B2">
            <w:pPr>
              <w:jc w:val="both"/>
              <w:rPr>
                <w:i/>
                <w:iCs/>
                <w:color w:val="00B0F0"/>
                <w:lang w:val="vi-VN"/>
              </w:rPr>
            </w:pPr>
            <w:r w:rsidRPr="00761C37">
              <w:rPr>
                <w:i/>
                <w:iCs/>
                <w:color w:val="00B0F0"/>
                <w:lang w:val="vi-VN"/>
              </w:rPr>
              <w:t>Giờ thi GVG cấp Huyện môn Âm nhạc</w:t>
            </w:r>
          </w:p>
        </w:tc>
        <w:tc>
          <w:tcPr>
            <w:tcW w:w="5811" w:type="dxa"/>
          </w:tcPr>
          <w:p w14:paraId="4BA28C89" w14:textId="5B4E36F8" w:rsidR="00456E7B" w:rsidRPr="00761C37" w:rsidRDefault="00456E7B" w:rsidP="005115B2">
            <w:pPr>
              <w:jc w:val="both"/>
              <w:rPr>
                <w:i/>
                <w:iCs/>
                <w:color w:val="00B0F0"/>
                <w:lang w:val="vi-VN"/>
              </w:rPr>
            </w:pPr>
            <w:r w:rsidRPr="00761C37">
              <w:rPr>
                <w:i/>
                <w:iCs/>
                <w:color w:val="00B0F0"/>
                <w:lang w:val="vi-VN"/>
              </w:rPr>
              <w:t>Giờ thi GVG Thành phố môn Tiếng Anh</w:t>
            </w:r>
          </w:p>
        </w:tc>
      </w:tr>
    </w:tbl>
    <w:p w14:paraId="6F6D06EB" w14:textId="77777777" w:rsidR="001E6A4E" w:rsidRPr="00761C37" w:rsidRDefault="001E6A4E" w:rsidP="005115B2">
      <w:pPr>
        <w:jc w:val="both"/>
        <w:rPr>
          <w:color w:val="00B0F0"/>
          <w:lang w:val="vi-VN"/>
        </w:rPr>
      </w:pPr>
    </w:p>
    <w:p w14:paraId="15D662FD" w14:textId="71FD47EF" w:rsidR="005F7E98" w:rsidRDefault="00C53510" w:rsidP="005115B2">
      <w:pPr>
        <w:jc w:val="both"/>
        <w:rPr>
          <w:color w:val="0070C0"/>
          <w:lang w:val="vi-VN"/>
        </w:rPr>
      </w:pPr>
      <w:r w:rsidRPr="00761C37">
        <w:rPr>
          <w:b/>
          <w:bCs/>
          <w:color w:val="0070C0"/>
          <w:lang w:val="vi-VN"/>
        </w:rPr>
        <w:t xml:space="preserve">        </w:t>
      </w:r>
      <w:r w:rsidR="005F7E98" w:rsidRPr="00761C37">
        <w:rPr>
          <w:b/>
          <w:bCs/>
          <w:color w:val="0070C0"/>
          <w:lang w:val="vi-VN"/>
        </w:rPr>
        <w:t xml:space="preserve"> </w:t>
      </w:r>
      <w:r w:rsidR="005F7E98" w:rsidRPr="00761C37">
        <w:rPr>
          <w:color w:val="0070C0"/>
          <w:shd w:val="clear" w:color="auto" w:fill="FFFFFF"/>
          <w:lang w:val="vi-VN"/>
        </w:rPr>
        <w:t>Hiện nay, t</w:t>
      </w:r>
      <w:r w:rsidR="005F7E98" w:rsidRPr="00761C37">
        <w:rPr>
          <w:color w:val="0070C0"/>
          <w:shd w:val="clear" w:color="auto" w:fill="FFFFFF"/>
        </w:rPr>
        <w:t>hi trắc nghiệm là một hình thức kiểm tra phản ánh chân thực khả năng của học sinh. Vì trong một đề thi trắc nghiệm sẽ có rất nhiều câu hỏi, trải rộng kiến thức, đòi hỏi các em phải hiểu rõ bản chất của nội dung thì mới có thể đạt điểm cao.</w:t>
      </w:r>
      <w:r w:rsidR="005F7E98" w:rsidRPr="00761C37">
        <w:rPr>
          <w:color w:val="0070C0"/>
          <w:shd w:val="clear" w:color="auto" w:fill="FFFFFF"/>
          <w:lang w:val="vi-VN"/>
        </w:rPr>
        <w:t xml:space="preserve"> </w:t>
      </w:r>
      <w:r w:rsidR="005F7E98" w:rsidRPr="00761C37">
        <w:rPr>
          <w:color w:val="0070C0"/>
          <w:shd w:val="clear" w:color="auto" w:fill="FFFFFF"/>
        </w:rPr>
        <w:t>Hình thức kiểm tra trắc nghiệm còn giúp phân loại học sinh khá chuẩn xác</w:t>
      </w:r>
      <w:r w:rsidR="005F7E98" w:rsidRPr="00761C37">
        <w:rPr>
          <w:color w:val="0070C0"/>
          <w:shd w:val="clear" w:color="auto" w:fill="FFFFFF"/>
          <w:lang w:val="vi-VN"/>
        </w:rPr>
        <w:t xml:space="preserve">. Tuy nhiên, việc chỉ phải chọn đáp án đúng khiến cho học sinh dễ gian lận hoặc quay bài. Vì thế, việc ra đề kiểm tra trắc nghiệm của giáo viên cần rất chú ý và mất nhiều thời gian. Để giảm bớt điều này, trường </w:t>
      </w:r>
      <w:r w:rsidR="005F7E98" w:rsidRPr="00761C37">
        <w:rPr>
          <w:b/>
          <w:color w:val="0070C0"/>
          <w:shd w:val="clear" w:color="auto" w:fill="FFFFFF"/>
          <w:lang w:val="vi-VN"/>
        </w:rPr>
        <w:t>THCS Vạn Phúc</w:t>
      </w:r>
      <w:r w:rsidR="005F7E98" w:rsidRPr="00761C37">
        <w:rPr>
          <w:color w:val="0070C0"/>
          <w:shd w:val="clear" w:color="auto" w:fill="FFFFFF"/>
          <w:lang w:val="vi-VN"/>
        </w:rPr>
        <w:t xml:space="preserve"> đã sử dụng phần mềm trộn đề </w:t>
      </w:r>
      <w:r w:rsidR="005F7E98" w:rsidRPr="00761C37">
        <w:rPr>
          <w:b/>
          <w:color w:val="0070C0"/>
          <w:shd w:val="clear" w:color="auto" w:fill="FFFFFF"/>
          <w:lang w:val="vi-VN"/>
        </w:rPr>
        <w:t>Master Test</w:t>
      </w:r>
      <w:r w:rsidR="005F7E98" w:rsidRPr="00761C37">
        <w:rPr>
          <w:color w:val="0070C0"/>
          <w:shd w:val="clear" w:color="auto" w:fill="FFFFFF"/>
          <w:lang w:val="vi-VN"/>
        </w:rPr>
        <w:t xml:space="preserve"> trong việc hỗ trợ giáo viên ra đề  trắc nghiệm. Tính năng chính của phần mềm là giúp giáo viên soạn ra nhiều mã đề thi chỉ từ một đề thi gốc. Nếu như trước kia, để chuẩn bị đề kiểm tra trắc nghiệm cho học sinh, giáo viên mất rất nhiều thời gian.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6"/>
        <w:gridCol w:w="4664"/>
      </w:tblGrid>
      <w:tr w:rsidR="00761C37" w14:paraId="4F0F20F0" w14:textId="77777777" w:rsidTr="005115B2">
        <w:tc>
          <w:tcPr>
            <w:tcW w:w="4675" w:type="dxa"/>
          </w:tcPr>
          <w:p w14:paraId="2A06FC67" w14:textId="1C826B85" w:rsidR="00761C37" w:rsidRDefault="0031066A" w:rsidP="005115B2">
            <w:pPr>
              <w:jc w:val="both"/>
              <w:rPr>
                <w:color w:val="0070C0"/>
                <w:lang w:val="vi-VN"/>
              </w:rPr>
            </w:pPr>
            <w:r>
              <w:rPr>
                <w:noProof/>
                <w:lang w:val="en-US"/>
              </w:rPr>
              <w:drawing>
                <wp:inline distT="0" distB="0" distL="0" distR="0" wp14:anchorId="5263977F" wp14:editId="013FBBDE">
                  <wp:extent cx="2844114" cy="244211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65595" cy="2460562"/>
                          </a:xfrm>
                          <a:prstGeom prst="rect">
                            <a:avLst/>
                          </a:prstGeom>
                        </pic:spPr>
                      </pic:pic>
                    </a:graphicData>
                  </a:graphic>
                </wp:inline>
              </w:drawing>
            </w:r>
          </w:p>
        </w:tc>
        <w:tc>
          <w:tcPr>
            <w:tcW w:w="4675" w:type="dxa"/>
          </w:tcPr>
          <w:p w14:paraId="690DBCC1" w14:textId="75D40A87" w:rsidR="00761C37" w:rsidRDefault="00761C37" w:rsidP="005115B2">
            <w:pPr>
              <w:jc w:val="both"/>
              <w:rPr>
                <w:color w:val="0070C0"/>
                <w:lang w:val="vi-VN"/>
              </w:rPr>
            </w:pPr>
            <w:r w:rsidRPr="00761C37">
              <w:rPr>
                <w:noProof/>
                <w:color w:val="0070C0"/>
                <w:lang w:val="en-US"/>
              </w:rPr>
              <w:drawing>
                <wp:inline distT="0" distB="0" distL="0" distR="0" wp14:anchorId="62A4D7A0" wp14:editId="6E91EDED">
                  <wp:extent cx="2652720" cy="244124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2746" cy="2542500"/>
                          </a:xfrm>
                          <a:prstGeom prst="rect">
                            <a:avLst/>
                          </a:prstGeom>
                        </pic:spPr>
                      </pic:pic>
                    </a:graphicData>
                  </a:graphic>
                </wp:inline>
              </w:drawing>
            </w:r>
          </w:p>
        </w:tc>
      </w:tr>
    </w:tbl>
    <w:p w14:paraId="1CBD7D3C" w14:textId="0BDDF928" w:rsidR="00761C37" w:rsidRPr="00761C37" w:rsidRDefault="00761C37" w:rsidP="005115B2">
      <w:pPr>
        <w:jc w:val="both"/>
        <w:rPr>
          <w:color w:val="0070C0"/>
          <w:lang w:val="vi-VN"/>
        </w:rPr>
      </w:pPr>
    </w:p>
    <w:p w14:paraId="38BE50F8" w14:textId="523904DE" w:rsidR="001071BA" w:rsidRDefault="00E935AA" w:rsidP="005115B2">
      <w:pPr>
        <w:pStyle w:val="NoSpacing"/>
        <w:spacing w:line="288" w:lineRule="auto"/>
        <w:ind w:firstLine="720"/>
        <w:jc w:val="both"/>
        <w:rPr>
          <w:color w:val="0070C0"/>
          <w:shd w:val="clear" w:color="auto" w:fill="FFFFFF"/>
          <w:lang w:val="vi-VN"/>
        </w:rPr>
      </w:pPr>
      <w:r>
        <w:rPr>
          <w:noProof/>
        </w:rPr>
        <w:drawing>
          <wp:anchor distT="0" distB="0" distL="114300" distR="114300" simplePos="0" relativeHeight="251658240" behindDoc="1" locked="0" layoutInCell="1" allowOverlap="1" wp14:anchorId="35955B97" wp14:editId="5B1BCA59">
            <wp:simplePos x="0" y="0"/>
            <wp:positionH relativeFrom="column">
              <wp:posOffset>2653665</wp:posOffset>
            </wp:positionH>
            <wp:positionV relativeFrom="paragraph">
              <wp:posOffset>40640</wp:posOffset>
            </wp:positionV>
            <wp:extent cx="3244215" cy="2185035"/>
            <wp:effectExtent l="0" t="0" r="0" b="0"/>
            <wp:wrapTight wrapText="bothSides">
              <wp:wrapPolygon edited="0">
                <wp:start x="0" y="0"/>
                <wp:lineTo x="0" y="21468"/>
                <wp:lineTo x="21477" y="21468"/>
                <wp:lineTo x="2147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4215" cy="2185035"/>
                    </a:xfrm>
                    <a:prstGeom prst="rect">
                      <a:avLst/>
                    </a:prstGeom>
                  </pic:spPr>
                </pic:pic>
              </a:graphicData>
            </a:graphic>
            <wp14:sizeRelH relativeFrom="page">
              <wp14:pctWidth>0</wp14:pctWidth>
            </wp14:sizeRelH>
            <wp14:sizeRelV relativeFrom="page">
              <wp14:pctHeight>0</wp14:pctHeight>
            </wp14:sizeRelV>
          </wp:anchor>
        </w:drawing>
      </w:r>
      <w:r w:rsidR="005F7E98" w:rsidRPr="00761C37">
        <w:rPr>
          <w:color w:val="0070C0"/>
          <w:shd w:val="clear" w:color="auto" w:fill="FFFFFF"/>
          <w:lang w:val="vi-VN"/>
        </w:rPr>
        <w:t xml:space="preserve">Đầu tiên là để tạo đề gốc, rồi từ đề gốc chuyển đổi các vị trí câu trong phần mềm word để tạo ra những mã đề mới cho học sinh. Vì vậy việc tạo ra đề thi trắc nghiệm cho học  sinh sẽ mất rất nhiều thời gian. Tuy nhiên, với phần mềm Master test, việc tạo đề thi đã trở nên nhanh </w:t>
      </w:r>
      <w:r w:rsidR="00483502" w:rsidRPr="00761C37">
        <w:rPr>
          <w:color w:val="0070C0"/>
          <w:shd w:val="clear" w:color="auto" w:fill="FFFFFF"/>
          <w:lang w:val="vi-VN"/>
        </w:rPr>
        <w:t>ch</w:t>
      </w:r>
      <w:r w:rsidR="005F7E98" w:rsidRPr="00761C37">
        <w:rPr>
          <w:color w:val="0070C0"/>
          <w:shd w:val="clear" w:color="auto" w:fill="FFFFFF"/>
          <w:lang w:val="vi-VN"/>
        </w:rPr>
        <w:t xml:space="preserve">óng và tiện lợi hơn rất nhiều. Thầy cô có thể tạo đề trực tiếp trên phần mềm, hoặc tạo trước ra word sau đó upload lên trên phần mềm, sau đó phần mềm sẽ tự động trộn các câu hỏi để tạo ra nhiều mã đề mới theo mong muốn của thầy cô. Bên cạnh đó, trên phần mềm </w:t>
      </w:r>
      <w:r w:rsidR="005F7E98" w:rsidRPr="00761C37">
        <w:rPr>
          <w:b/>
          <w:color w:val="0070C0"/>
          <w:shd w:val="clear" w:color="auto" w:fill="FFFFFF"/>
          <w:lang w:val="vi-VN"/>
        </w:rPr>
        <w:t xml:space="preserve">Master </w:t>
      </w:r>
      <w:r w:rsidR="00BE5921" w:rsidRPr="00761C37">
        <w:rPr>
          <w:b/>
          <w:color w:val="0070C0"/>
          <w:shd w:val="clear" w:color="auto" w:fill="FFFFFF"/>
          <w:lang w:val="vi-VN"/>
        </w:rPr>
        <w:t>T</w:t>
      </w:r>
      <w:r w:rsidR="005F7E98" w:rsidRPr="00761C37">
        <w:rPr>
          <w:b/>
          <w:color w:val="0070C0"/>
          <w:shd w:val="clear" w:color="auto" w:fill="FFFFFF"/>
          <w:lang w:val="vi-VN"/>
        </w:rPr>
        <w:t>est</w:t>
      </w:r>
      <w:r w:rsidR="005F7E98" w:rsidRPr="00761C37">
        <w:rPr>
          <w:color w:val="0070C0"/>
          <w:shd w:val="clear" w:color="auto" w:fill="FFFFFF"/>
          <w:lang w:val="vi-VN"/>
        </w:rPr>
        <w:t xml:space="preserve"> cũng hỗ trợ rất nhiều loại câu hỏi trắc nghiệm như: câu hỏi trắc nghiệm dạng câu đơn, câu hỏi trắc nghiệm dạng câu trùm, câu hỏi trắc nghiệm nhiều đáp án, câu hỏi trắc nghiệm gạch chân, câu hỏi trắc nghiệm đúng sai…</w:t>
      </w:r>
    </w:p>
    <w:p w14:paraId="707C9867" w14:textId="77777777" w:rsidR="00C60F92" w:rsidRDefault="00C60F92" w:rsidP="005115B2">
      <w:pPr>
        <w:pStyle w:val="NoSpacing"/>
        <w:spacing w:line="288" w:lineRule="auto"/>
        <w:ind w:firstLine="720"/>
        <w:jc w:val="both"/>
        <w:rPr>
          <w:color w:val="0070C0"/>
          <w:shd w:val="clear" w:color="auto" w:fill="FFFFFF"/>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668"/>
      </w:tblGrid>
      <w:tr w:rsidR="00F63D69" w14:paraId="6527BA2E" w14:textId="77777777" w:rsidTr="00AF65E8">
        <w:trPr>
          <w:trHeight w:val="3291"/>
        </w:trPr>
        <w:tc>
          <w:tcPr>
            <w:tcW w:w="3036" w:type="dxa"/>
          </w:tcPr>
          <w:p w14:paraId="6B8E92C4" w14:textId="01DF48FB" w:rsidR="00E935AA" w:rsidRDefault="00E935AA" w:rsidP="00E935AA">
            <w:pPr>
              <w:pStyle w:val="NoSpacing"/>
              <w:spacing w:line="288" w:lineRule="auto"/>
              <w:jc w:val="both"/>
              <w:rPr>
                <w:color w:val="0070C0"/>
                <w:shd w:val="clear" w:color="auto" w:fill="FFFFFF"/>
                <w:lang w:val="vi-VN"/>
              </w:rPr>
            </w:pPr>
            <w:r>
              <w:rPr>
                <w:noProof/>
              </w:rPr>
              <w:drawing>
                <wp:inline distT="0" distB="0" distL="0" distR="0" wp14:anchorId="6DFF7E47" wp14:editId="699D03DD">
                  <wp:extent cx="2975610" cy="3512634"/>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69520" cy="3623492"/>
                          </a:xfrm>
                          <a:prstGeom prst="rect">
                            <a:avLst/>
                          </a:prstGeom>
                        </pic:spPr>
                      </pic:pic>
                    </a:graphicData>
                  </a:graphic>
                </wp:inline>
              </w:drawing>
            </w:r>
          </w:p>
        </w:tc>
        <w:tc>
          <w:tcPr>
            <w:tcW w:w="5858" w:type="dxa"/>
          </w:tcPr>
          <w:p w14:paraId="57A16189" w14:textId="065EFCBA" w:rsidR="00E935AA" w:rsidRDefault="00F63D69" w:rsidP="00E935AA">
            <w:pPr>
              <w:pStyle w:val="NoSpacing"/>
              <w:spacing w:line="288" w:lineRule="auto"/>
              <w:jc w:val="both"/>
              <w:rPr>
                <w:color w:val="0070C0"/>
                <w:shd w:val="clear" w:color="auto" w:fill="FFFFFF"/>
                <w:lang w:val="vi-VN"/>
              </w:rPr>
            </w:pPr>
            <w:r>
              <w:rPr>
                <w:noProof/>
              </w:rPr>
              <w:drawing>
                <wp:inline distT="0" distB="0" distL="0" distR="0" wp14:anchorId="05123082" wp14:editId="575E2833">
                  <wp:extent cx="2954020" cy="3512185"/>
                  <wp:effectExtent l="0" t="0" r="508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85452" cy="3549556"/>
                          </a:xfrm>
                          <a:prstGeom prst="rect">
                            <a:avLst/>
                          </a:prstGeom>
                        </pic:spPr>
                      </pic:pic>
                    </a:graphicData>
                  </a:graphic>
                </wp:inline>
              </w:drawing>
            </w:r>
          </w:p>
        </w:tc>
      </w:tr>
    </w:tbl>
    <w:p w14:paraId="0B980FEC" w14:textId="0D0E0D14" w:rsidR="002F5032" w:rsidRDefault="002F5032" w:rsidP="005115B2">
      <w:pPr>
        <w:pStyle w:val="NoSpacing"/>
        <w:spacing w:line="288" w:lineRule="auto"/>
        <w:ind w:firstLine="720"/>
        <w:jc w:val="both"/>
        <w:rPr>
          <w:color w:val="0070C0"/>
          <w:shd w:val="clear" w:color="auto" w:fill="FFFFFF"/>
          <w:lang w:val="vi-VN"/>
        </w:rPr>
      </w:pPr>
    </w:p>
    <w:p w14:paraId="34806A3A" w14:textId="39EE7EC3" w:rsidR="00C60F92" w:rsidRDefault="00C60F92" w:rsidP="00C60F92">
      <w:pPr>
        <w:jc w:val="both"/>
        <w:rPr>
          <w:lang w:val="vi-VN"/>
        </w:rPr>
      </w:pPr>
      <w:r>
        <w:rPr>
          <w:color w:val="0070C0"/>
          <w:shd w:val="clear" w:color="auto" w:fill="FFFFFF"/>
          <w:lang w:val="vi-VN"/>
        </w:rPr>
        <w:lastRenderedPageBreak/>
        <w:t xml:space="preserve">    </w:t>
      </w:r>
      <w:r w:rsidR="002F5032">
        <w:rPr>
          <w:color w:val="0070C0"/>
          <w:shd w:val="clear" w:color="auto" w:fill="FFFFFF"/>
          <w:lang w:val="vi-VN"/>
        </w:rPr>
        <w:t>Sau khi học sinh làm bài thi đã được trộn từ phần mềm thì thầy cô sẽ sử dụng tiếp phần mềm để chấm điểm cho học sinh.</w:t>
      </w:r>
      <w:r w:rsidR="002F5032" w:rsidRPr="002F5032">
        <w:rPr>
          <w:lang w:val="vi-VN"/>
        </w:rPr>
        <w:t xml:space="preserve"> </w:t>
      </w:r>
    </w:p>
    <w:p w14:paraId="6080E461" w14:textId="007C643A" w:rsidR="00FC67B2" w:rsidRDefault="00C60F92" w:rsidP="00C60F92">
      <w:pPr>
        <w:jc w:val="both"/>
        <w:rPr>
          <w:lang w:val="vi-VN"/>
        </w:rPr>
      </w:pPr>
      <w:r w:rsidRPr="00C60F92">
        <w:rPr>
          <w:noProof/>
          <w:lang w:val="en-US"/>
        </w:rPr>
        <w:drawing>
          <wp:inline distT="0" distB="0" distL="0" distR="0" wp14:anchorId="5859664E" wp14:editId="16522710">
            <wp:extent cx="5943600" cy="3343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14:paraId="2190B705" w14:textId="65672E8B" w:rsidR="00C60F92" w:rsidRDefault="00C60F92" w:rsidP="00C60F92">
      <w:pPr>
        <w:jc w:val="both"/>
        <w:rPr>
          <w:color w:val="0070C0"/>
          <w:lang w:val="vi-VN"/>
        </w:rPr>
      </w:pPr>
      <w:r>
        <w:rPr>
          <w:color w:val="0070C0"/>
          <w:lang w:val="vi-VN"/>
        </w:rPr>
        <w:t xml:space="preserve">     </w:t>
      </w:r>
    </w:p>
    <w:p w14:paraId="75AC7FA1" w14:textId="4271853B" w:rsidR="00C60F92" w:rsidRDefault="00C60F92" w:rsidP="00C60F92">
      <w:pPr>
        <w:jc w:val="both"/>
        <w:rPr>
          <w:color w:val="0070C0"/>
          <w:lang w:val="vi-VN"/>
        </w:rPr>
      </w:pPr>
      <w:r w:rsidRPr="00FC67B2">
        <w:rPr>
          <w:noProof/>
          <w:lang w:val="en-US"/>
        </w:rPr>
        <w:drawing>
          <wp:anchor distT="0" distB="0" distL="114300" distR="114300" simplePos="0" relativeHeight="251659264" behindDoc="0" locked="0" layoutInCell="1" allowOverlap="1" wp14:anchorId="2CA0E607" wp14:editId="3DE5A01B">
            <wp:simplePos x="0" y="0"/>
            <wp:positionH relativeFrom="column">
              <wp:posOffset>0</wp:posOffset>
            </wp:positionH>
            <wp:positionV relativeFrom="paragraph">
              <wp:posOffset>48260</wp:posOffset>
            </wp:positionV>
            <wp:extent cx="3126740" cy="230378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26740" cy="2303780"/>
                    </a:xfrm>
                    <a:prstGeom prst="rect">
                      <a:avLst/>
                    </a:prstGeom>
                  </pic:spPr>
                </pic:pic>
              </a:graphicData>
            </a:graphic>
            <wp14:sizeRelH relativeFrom="page">
              <wp14:pctWidth>0</wp14:pctWidth>
            </wp14:sizeRelH>
            <wp14:sizeRelV relativeFrom="page">
              <wp14:pctHeight>0</wp14:pctHeight>
            </wp14:sizeRelV>
          </wp:anchor>
        </w:drawing>
      </w:r>
    </w:p>
    <w:p w14:paraId="79D8CC25" w14:textId="77777777" w:rsidR="00C60F92" w:rsidRDefault="00C60F92" w:rsidP="00C60F92">
      <w:pPr>
        <w:jc w:val="both"/>
        <w:rPr>
          <w:color w:val="0070C0"/>
          <w:lang w:val="vi-VN"/>
        </w:rPr>
      </w:pPr>
    </w:p>
    <w:p w14:paraId="1EABBE73" w14:textId="77777777" w:rsidR="00C60F92" w:rsidRDefault="00C60F92" w:rsidP="00C60F92">
      <w:pPr>
        <w:jc w:val="both"/>
        <w:rPr>
          <w:color w:val="0070C0"/>
          <w:lang w:val="vi-VN"/>
        </w:rPr>
      </w:pPr>
    </w:p>
    <w:p w14:paraId="1854BF3E" w14:textId="748EAD81" w:rsidR="00FC67B2" w:rsidRPr="002F5032" w:rsidRDefault="00C60F92" w:rsidP="00C60F92">
      <w:pPr>
        <w:jc w:val="both"/>
        <w:rPr>
          <w:color w:val="0070C0"/>
          <w:lang w:val="vi-VN"/>
        </w:rPr>
      </w:pPr>
      <w:r>
        <w:rPr>
          <w:color w:val="0070C0"/>
          <w:lang w:val="vi-VN"/>
        </w:rPr>
        <w:t xml:space="preserve"> </w:t>
      </w:r>
      <w:r w:rsidR="002F5032" w:rsidRPr="002F5032">
        <w:rPr>
          <w:color w:val="0070C0"/>
          <w:lang w:val="vi-VN"/>
        </w:rPr>
        <w:t>Đầu tiên, các thầy cô cần file excel danh sách Thí sinh, danh sách mã đề kèm đáp án</w:t>
      </w:r>
    </w:p>
    <w:p w14:paraId="2B038B2F" w14:textId="77777777" w:rsidR="00C60F92" w:rsidRDefault="00C60F92" w:rsidP="00C60F92">
      <w:pPr>
        <w:jc w:val="both"/>
        <w:rPr>
          <w:color w:val="0070C0"/>
          <w:lang w:val="vi-VN"/>
        </w:rPr>
      </w:pPr>
    </w:p>
    <w:p w14:paraId="7B6CD36A" w14:textId="77777777" w:rsidR="00C60F92" w:rsidRDefault="00C60F92" w:rsidP="00C60F92">
      <w:pPr>
        <w:jc w:val="both"/>
        <w:rPr>
          <w:color w:val="0070C0"/>
          <w:lang w:val="vi-VN"/>
        </w:rPr>
      </w:pPr>
    </w:p>
    <w:p w14:paraId="67C4A6F8" w14:textId="69C3692D" w:rsidR="00C60F92" w:rsidRDefault="00C60F92" w:rsidP="00C60F92">
      <w:pPr>
        <w:jc w:val="both"/>
        <w:rPr>
          <w:color w:val="0070C0"/>
          <w:lang w:val="vi-VN"/>
        </w:rPr>
      </w:pPr>
    </w:p>
    <w:p w14:paraId="6C461E09" w14:textId="08A6E161" w:rsidR="00C60F92" w:rsidRDefault="00597233" w:rsidP="00C60F92">
      <w:pPr>
        <w:jc w:val="both"/>
        <w:rPr>
          <w:color w:val="0070C0"/>
          <w:lang w:val="vi-VN"/>
        </w:rPr>
      </w:pPr>
      <w:r w:rsidRPr="00597233">
        <w:rPr>
          <w:noProof/>
          <w:color w:val="0070C0"/>
          <w:lang w:val="en-US"/>
        </w:rPr>
        <w:drawing>
          <wp:anchor distT="0" distB="0" distL="114300" distR="114300" simplePos="0" relativeHeight="251661312" behindDoc="0" locked="0" layoutInCell="1" allowOverlap="1" wp14:anchorId="7D8194F2" wp14:editId="613BF1B1">
            <wp:simplePos x="0" y="0"/>
            <wp:positionH relativeFrom="column">
              <wp:posOffset>3133090</wp:posOffset>
            </wp:positionH>
            <wp:positionV relativeFrom="paragraph">
              <wp:posOffset>292100</wp:posOffset>
            </wp:positionV>
            <wp:extent cx="3274695" cy="2137410"/>
            <wp:effectExtent l="0" t="0" r="190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74695" cy="2137410"/>
                    </a:xfrm>
                    <a:prstGeom prst="rect">
                      <a:avLst/>
                    </a:prstGeom>
                  </pic:spPr>
                </pic:pic>
              </a:graphicData>
            </a:graphic>
            <wp14:sizeRelH relativeFrom="page">
              <wp14:pctWidth>0</wp14:pctWidth>
            </wp14:sizeRelH>
            <wp14:sizeRelV relativeFrom="page">
              <wp14:pctHeight>0</wp14:pctHeight>
            </wp14:sizeRelV>
          </wp:anchor>
        </w:drawing>
      </w:r>
    </w:p>
    <w:p w14:paraId="36CDB897" w14:textId="6D031186" w:rsidR="00C60F92" w:rsidRDefault="00C60F92" w:rsidP="00C60F92">
      <w:pPr>
        <w:jc w:val="both"/>
        <w:rPr>
          <w:color w:val="0070C0"/>
          <w:lang w:val="vi-VN"/>
        </w:rPr>
      </w:pPr>
    </w:p>
    <w:p w14:paraId="679355BA" w14:textId="35FE9876" w:rsidR="00C60F92" w:rsidRDefault="00C60F92" w:rsidP="00C60F92">
      <w:pPr>
        <w:jc w:val="both"/>
        <w:rPr>
          <w:color w:val="0070C0"/>
          <w:lang w:val="vi-VN"/>
        </w:rPr>
      </w:pPr>
    </w:p>
    <w:p w14:paraId="0BC8F1E9" w14:textId="4D3BE3ED" w:rsidR="00C60F92" w:rsidRDefault="00C60F92" w:rsidP="00C60F92">
      <w:pPr>
        <w:jc w:val="both"/>
        <w:rPr>
          <w:color w:val="0070C0"/>
          <w:lang w:val="vi-VN"/>
        </w:rPr>
      </w:pPr>
    </w:p>
    <w:p w14:paraId="59F5B4D5" w14:textId="3EDAE867" w:rsidR="002F5032" w:rsidRDefault="00C60F92" w:rsidP="00C60F92">
      <w:pPr>
        <w:jc w:val="both"/>
        <w:rPr>
          <w:color w:val="0070C0"/>
          <w:lang w:val="vi-VN"/>
        </w:rPr>
      </w:pPr>
      <w:r>
        <w:rPr>
          <w:color w:val="0070C0"/>
          <w:lang w:val="vi-VN"/>
        </w:rPr>
        <w:t xml:space="preserve"> </w:t>
      </w:r>
      <w:r w:rsidR="002F5032" w:rsidRPr="002F5032">
        <w:rPr>
          <w:color w:val="0070C0"/>
          <w:lang w:val="vi-VN"/>
        </w:rPr>
        <w:t>Tại giao diện phầm mềm chấm bài, thầy cho chọn thiết lập đề thi -&gt; chấm bài</w:t>
      </w:r>
    </w:p>
    <w:p w14:paraId="70DA5227" w14:textId="464EF77C" w:rsidR="00C60F92" w:rsidRDefault="00C60F92" w:rsidP="00C60F92">
      <w:pPr>
        <w:jc w:val="both"/>
        <w:rPr>
          <w:color w:val="0070C0"/>
          <w:lang w:val="vi-VN"/>
        </w:rPr>
      </w:pPr>
    </w:p>
    <w:p w14:paraId="1540E111" w14:textId="6E9DAF62" w:rsidR="00C60F92" w:rsidRDefault="00C60F92" w:rsidP="00C60F92">
      <w:pPr>
        <w:jc w:val="both"/>
        <w:rPr>
          <w:color w:val="0070C0"/>
          <w:lang w:val="vi-VN"/>
        </w:rPr>
      </w:pPr>
    </w:p>
    <w:p w14:paraId="277F0B32" w14:textId="43A445E5" w:rsidR="00C60F92" w:rsidRDefault="00C60F92" w:rsidP="00C60F92">
      <w:pPr>
        <w:jc w:val="both"/>
        <w:rPr>
          <w:color w:val="0070C0"/>
          <w:lang w:val="vi-VN"/>
        </w:rPr>
      </w:pPr>
    </w:p>
    <w:p w14:paraId="778DE7FC" w14:textId="229DC236" w:rsidR="00C60F92" w:rsidRPr="002F5032" w:rsidRDefault="00C60F92" w:rsidP="00C60F92">
      <w:pPr>
        <w:jc w:val="both"/>
        <w:rPr>
          <w:color w:val="0070C0"/>
          <w:lang w:val="vi-VN"/>
        </w:rPr>
      </w:pPr>
    </w:p>
    <w:p w14:paraId="285088D4" w14:textId="54D528C0" w:rsidR="002F5032" w:rsidRPr="002F5032" w:rsidRDefault="00597233" w:rsidP="00597233">
      <w:pPr>
        <w:jc w:val="both"/>
        <w:rPr>
          <w:color w:val="0070C0"/>
          <w:lang w:val="vi-VN"/>
        </w:rPr>
      </w:pPr>
      <w:r w:rsidRPr="00C60F92">
        <w:rPr>
          <w:noProof/>
          <w:color w:val="0070C0"/>
          <w:lang w:val="en-US"/>
        </w:rPr>
        <w:lastRenderedPageBreak/>
        <w:drawing>
          <wp:anchor distT="0" distB="0" distL="114300" distR="114300" simplePos="0" relativeHeight="251660288" behindDoc="0" locked="0" layoutInCell="1" allowOverlap="1" wp14:anchorId="75B00C2E" wp14:editId="3A380377">
            <wp:simplePos x="0" y="0"/>
            <wp:positionH relativeFrom="column">
              <wp:posOffset>3227705</wp:posOffset>
            </wp:positionH>
            <wp:positionV relativeFrom="paragraph">
              <wp:posOffset>0</wp:posOffset>
            </wp:positionV>
            <wp:extent cx="2706370" cy="190563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06370" cy="1905635"/>
                    </a:xfrm>
                    <a:prstGeom prst="rect">
                      <a:avLst/>
                    </a:prstGeom>
                  </pic:spPr>
                </pic:pic>
              </a:graphicData>
            </a:graphic>
            <wp14:sizeRelH relativeFrom="page">
              <wp14:pctWidth>0</wp14:pctWidth>
            </wp14:sizeRelH>
            <wp14:sizeRelV relativeFrom="page">
              <wp14:pctHeight>0</wp14:pctHeight>
            </wp14:sizeRelV>
          </wp:anchor>
        </w:drawing>
      </w:r>
      <w:r w:rsidR="002F5032" w:rsidRPr="002F5032">
        <w:rPr>
          <w:color w:val="0070C0"/>
          <w:lang w:val="vi-VN"/>
        </w:rPr>
        <w:t>Tại đây, các thầy cô chọn dữ liệu chấm thi từ tập tin Excel, chọn file excel các thầy cô đã tạo ở trên</w:t>
      </w:r>
      <w:r>
        <w:rPr>
          <w:noProof/>
          <w:lang w:val="vi-VN"/>
        </w:rPr>
        <w:t xml:space="preserve">. </w:t>
      </w:r>
      <w:r w:rsidR="002F5032" w:rsidRPr="002F5032">
        <w:rPr>
          <w:color w:val="0070C0"/>
          <w:lang w:val="vi-VN"/>
        </w:rPr>
        <w:t>Để quét bài thi, các thầy cô chọn ảnh bài thi của học sinh đã scan trên máy</w:t>
      </w:r>
      <w:r>
        <w:rPr>
          <w:color w:val="0070C0"/>
          <w:lang w:val="vi-VN"/>
        </w:rPr>
        <w:t xml:space="preserve">. </w:t>
      </w:r>
      <w:r w:rsidR="002F5032" w:rsidRPr="002F5032">
        <w:rPr>
          <w:color w:val="0070C0"/>
          <w:lang w:val="vi-VN"/>
        </w:rPr>
        <w:t>Với những bài thi bị lỗi, các thầy cô có thể thêm mới thủ công cho các em học sinh.</w:t>
      </w:r>
    </w:p>
    <w:p w14:paraId="0DD63E8D" w14:textId="7AA0A7ED" w:rsidR="002F5032" w:rsidRDefault="002F5032" w:rsidP="00597233">
      <w:pPr>
        <w:pStyle w:val="NoSpacing"/>
        <w:spacing w:line="288" w:lineRule="auto"/>
        <w:jc w:val="both"/>
        <w:rPr>
          <w:color w:val="0070C0"/>
          <w:shd w:val="clear" w:color="auto" w:fill="FFFFFF"/>
          <w:lang w:val="vi-VN"/>
        </w:rPr>
      </w:pPr>
      <w:r w:rsidRPr="002F5032">
        <w:rPr>
          <w:color w:val="0070C0"/>
          <w:lang w:val="vi-VN"/>
        </w:rPr>
        <w:t>Sau khi chấm thi, các thầy cô sẽ có thể chọn đường dẫn để xuất được bảng điểm của học sinh và lưu lại dữ liệu</w:t>
      </w:r>
      <w:r w:rsidR="00597233">
        <w:rPr>
          <w:color w:val="0070C0"/>
          <w:lang w:val="vi-VN"/>
        </w:rPr>
        <w:t>.</w:t>
      </w:r>
    </w:p>
    <w:p w14:paraId="0AEF51D4" w14:textId="7F57A61F" w:rsidR="005F7E98" w:rsidRDefault="005F7E98" w:rsidP="005115B2">
      <w:pPr>
        <w:pStyle w:val="NoSpacing"/>
        <w:spacing w:line="288" w:lineRule="auto"/>
        <w:ind w:firstLine="720"/>
        <w:jc w:val="both"/>
        <w:rPr>
          <w:color w:val="0070C0"/>
          <w:shd w:val="clear" w:color="auto" w:fill="FFFFFF"/>
          <w:lang w:val="vi-VN"/>
        </w:rPr>
      </w:pPr>
      <w:r w:rsidRPr="00761C37">
        <w:rPr>
          <w:color w:val="0070C0"/>
          <w:shd w:val="clear" w:color="auto" w:fill="FFFFFF"/>
          <w:lang w:val="vi-VN"/>
        </w:rPr>
        <w:t>Nhờ vậy, thao tác tạo đề</w:t>
      </w:r>
      <w:r w:rsidR="00597233">
        <w:rPr>
          <w:color w:val="0070C0"/>
          <w:shd w:val="clear" w:color="auto" w:fill="FFFFFF"/>
          <w:lang w:val="vi-VN"/>
        </w:rPr>
        <w:t xml:space="preserve"> và chấm bài</w:t>
      </w:r>
      <w:r w:rsidRPr="00761C37">
        <w:rPr>
          <w:color w:val="0070C0"/>
          <w:shd w:val="clear" w:color="auto" w:fill="FFFFFF"/>
          <w:lang w:val="vi-VN"/>
        </w:rPr>
        <w:t xml:space="preserve"> của giáo viên được rút ngắn đi rất nhiều. Không chỉ có vậy, thầy cô có thể lấy dữ liệu từ ngân hàng câu hỏi để tham khảo, cũng như lưu trữ bộ đề của mình. Nhờ việc sử dụng phần mềm </w:t>
      </w:r>
      <w:r w:rsidRPr="00761C37">
        <w:rPr>
          <w:b/>
          <w:color w:val="0070C0"/>
          <w:shd w:val="clear" w:color="auto" w:fill="FFFFFF"/>
          <w:lang w:val="vi-VN"/>
        </w:rPr>
        <w:t xml:space="preserve">Master </w:t>
      </w:r>
      <w:r w:rsidR="001E6A4E" w:rsidRPr="00761C37">
        <w:rPr>
          <w:b/>
          <w:color w:val="0070C0"/>
          <w:shd w:val="clear" w:color="auto" w:fill="FFFFFF"/>
          <w:lang w:val="vi-VN"/>
        </w:rPr>
        <w:t>T</w:t>
      </w:r>
      <w:r w:rsidRPr="00761C37">
        <w:rPr>
          <w:b/>
          <w:color w:val="0070C0"/>
          <w:shd w:val="clear" w:color="auto" w:fill="FFFFFF"/>
          <w:lang w:val="vi-VN"/>
        </w:rPr>
        <w:t>est</w:t>
      </w:r>
      <w:r w:rsidRPr="00761C37">
        <w:rPr>
          <w:color w:val="0070C0"/>
          <w:shd w:val="clear" w:color="auto" w:fill="FFFFFF"/>
          <w:lang w:val="vi-VN"/>
        </w:rPr>
        <w:t>, các thầy cô có thể tạo ra nhiêù bộ đề t</w:t>
      </w:r>
      <w:r w:rsidR="001071BA" w:rsidRPr="00761C37">
        <w:rPr>
          <w:color w:val="0070C0"/>
          <w:shd w:val="clear" w:color="auto" w:fill="FFFFFF"/>
          <w:lang w:val="vi-VN"/>
        </w:rPr>
        <w:t>r</w:t>
      </w:r>
      <w:r w:rsidRPr="00761C37">
        <w:rPr>
          <w:color w:val="0070C0"/>
          <w:shd w:val="clear" w:color="auto" w:fill="FFFFFF"/>
          <w:lang w:val="vi-VN"/>
        </w:rPr>
        <w:t>ắc nghiệm, các dạng câu hỏi đa dạng, đồng thời đảm bảo đủ các mức độ (</w:t>
      </w:r>
      <w:r w:rsidRPr="00761C37">
        <w:rPr>
          <w:i/>
          <w:color w:val="0070C0"/>
          <w:shd w:val="clear" w:color="auto" w:fill="FFFFFF"/>
          <w:lang w:val="vi-VN"/>
        </w:rPr>
        <w:t>Thông hiểu, vận dụng</w:t>
      </w:r>
      <w:r w:rsidRPr="00761C37">
        <w:rPr>
          <w:color w:val="0070C0"/>
          <w:shd w:val="clear" w:color="auto" w:fill="FFFFFF"/>
          <w:lang w:val="vi-VN"/>
        </w:rPr>
        <w:t>,….). Với việc hình thi trắc nghiệm được áp dụng gần như ở tất cả các môn thì nay  việc ra đề trắc nghiệm không chỉ còn ở các môn như Địa lý, Lịch sử, Lý, Hóa mà ngay cả các môn như Toán, Văn các thầy cô cũng có thể dễ dàng lồng ghép trắc nghiệm với tự luận để đánh giá học sinh chính xác, công bằng và hiệu quả.</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4"/>
        <w:gridCol w:w="4736"/>
      </w:tblGrid>
      <w:tr w:rsidR="00C50291" w14:paraId="1EC613C4" w14:textId="77777777" w:rsidTr="00C50291">
        <w:tc>
          <w:tcPr>
            <w:tcW w:w="4624" w:type="dxa"/>
          </w:tcPr>
          <w:p w14:paraId="301CBBEB" w14:textId="6867CED9" w:rsidR="00AF65E8" w:rsidRDefault="00C50291" w:rsidP="00AF65E8">
            <w:pPr>
              <w:pStyle w:val="NoSpacing"/>
              <w:spacing w:line="288" w:lineRule="auto"/>
              <w:jc w:val="both"/>
              <w:rPr>
                <w:color w:val="0070C0"/>
                <w:shd w:val="clear" w:color="auto" w:fill="FFFFFF"/>
                <w:lang w:val="vi-VN"/>
              </w:rPr>
            </w:pPr>
            <w:r w:rsidRPr="00C50291">
              <w:rPr>
                <w:noProof/>
                <w:color w:val="0070C0"/>
                <w:shd w:val="clear" w:color="auto" w:fill="FFFFFF"/>
              </w:rPr>
              <w:drawing>
                <wp:inline distT="0" distB="0" distL="0" distR="0" wp14:anchorId="71773BC9" wp14:editId="2BE94EC2">
                  <wp:extent cx="2755180" cy="3812344"/>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96686" cy="4008146"/>
                          </a:xfrm>
                          <a:prstGeom prst="rect">
                            <a:avLst/>
                          </a:prstGeom>
                        </pic:spPr>
                      </pic:pic>
                    </a:graphicData>
                  </a:graphic>
                </wp:inline>
              </w:drawing>
            </w:r>
          </w:p>
        </w:tc>
        <w:tc>
          <w:tcPr>
            <w:tcW w:w="4736" w:type="dxa"/>
          </w:tcPr>
          <w:p w14:paraId="5961FA24" w14:textId="2495169F" w:rsidR="00AF65E8" w:rsidRDefault="00C50291" w:rsidP="00AF65E8">
            <w:pPr>
              <w:pStyle w:val="NoSpacing"/>
              <w:spacing w:line="288" w:lineRule="auto"/>
              <w:jc w:val="both"/>
              <w:rPr>
                <w:color w:val="0070C0"/>
                <w:shd w:val="clear" w:color="auto" w:fill="FFFFFF"/>
                <w:lang w:val="vi-VN"/>
              </w:rPr>
            </w:pPr>
            <w:r w:rsidRPr="00C50291">
              <w:rPr>
                <w:noProof/>
                <w:color w:val="0070C0"/>
                <w:shd w:val="clear" w:color="auto" w:fill="FFFFFF"/>
              </w:rPr>
              <w:drawing>
                <wp:inline distT="0" distB="0" distL="0" distR="0" wp14:anchorId="06919D98" wp14:editId="01D2AD2E">
                  <wp:extent cx="2867921" cy="381190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09172" cy="3866734"/>
                          </a:xfrm>
                          <a:prstGeom prst="rect">
                            <a:avLst/>
                          </a:prstGeom>
                        </pic:spPr>
                      </pic:pic>
                    </a:graphicData>
                  </a:graphic>
                </wp:inline>
              </w:drawing>
            </w:r>
          </w:p>
        </w:tc>
      </w:tr>
    </w:tbl>
    <w:p w14:paraId="3E798CC0" w14:textId="1A22E665" w:rsidR="005F7E98" w:rsidRPr="00761C37" w:rsidRDefault="005F7E98" w:rsidP="005115B2">
      <w:pPr>
        <w:jc w:val="both"/>
        <w:rPr>
          <w:b/>
          <w:bCs/>
          <w:color w:val="0070C0"/>
          <w:lang w:val="vi-VN"/>
        </w:rPr>
      </w:pPr>
    </w:p>
    <w:sectPr w:rsidR="005F7E98" w:rsidRPr="00761C37" w:rsidSect="00221314">
      <w:headerReference w:type="even" r:id="rId24"/>
      <w:headerReference w:type="default" r:id="rId25"/>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86C332" w14:textId="77777777" w:rsidR="005B69E5" w:rsidRDefault="005B69E5" w:rsidP="00221314">
      <w:r>
        <w:separator/>
      </w:r>
    </w:p>
  </w:endnote>
  <w:endnote w:type="continuationSeparator" w:id="0">
    <w:p w14:paraId="1DC63363" w14:textId="77777777" w:rsidR="005B69E5" w:rsidRDefault="005B69E5" w:rsidP="002213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Body CS)">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C0A703" w14:textId="77777777" w:rsidR="005B69E5" w:rsidRDefault="005B69E5" w:rsidP="00221314">
      <w:r>
        <w:separator/>
      </w:r>
    </w:p>
  </w:footnote>
  <w:footnote w:type="continuationSeparator" w:id="0">
    <w:p w14:paraId="1331F5C9" w14:textId="77777777" w:rsidR="005B69E5" w:rsidRDefault="005B69E5" w:rsidP="0022131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73545125"/>
      <w:docPartObj>
        <w:docPartGallery w:val="Page Numbers (Top of Page)"/>
        <w:docPartUnique/>
      </w:docPartObj>
    </w:sdtPr>
    <w:sdtEndPr>
      <w:rPr>
        <w:rStyle w:val="PageNumber"/>
      </w:rPr>
    </w:sdtEndPr>
    <w:sdtContent>
      <w:p w14:paraId="6C3B24BC" w14:textId="1133B334" w:rsidR="00221314" w:rsidRDefault="00221314" w:rsidP="00C96FFD">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86B0211" w14:textId="77777777" w:rsidR="00221314" w:rsidRDefault="00221314">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477187480"/>
      <w:docPartObj>
        <w:docPartGallery w:val="Page Numbers (Top of Page)"/>
        <w:docPartUnique/>
      </w:docPartObj>
    </w:sdtPr>
    <w:sdtEndPr>
      <w:rPr>
        <w:rStyle w:val="PageNumber"/>
      </w:rPr>
    </w:sdtEndPr>
    <w:sdtContent>
      <w:p w14:paraId="1306F5F5" w14:textId="7243DA2D" w:rsidR="00221314" w:rsidRDefault="00221314" w:rsidP="00C96FFD">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B44AF0">
          <w:rPr>
            <w:rStyle w:val="PageNumber"/>
            <w:noProof/>
          </w:rPr>
          <w:t>2</w:t>
        </w:r>
        <w:r>
          <w:rPr>
            <w:rStyle w:val="PageNumber"/>
          </w:rPr>
          <w:fldChar w:fldCharType="end"/>
        </w:r>
      </w:p>
    </w:sdtContent>
  </w:sdt>
  <w:p w14:paraId="1158B43B" w14:textId="77777777" w:rsidR="00221314" w:rsidRDefault="00221314">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7E98"/>
    <w:rsid w:val="001071BA"/>
    <w:rsid w:val="001E6A4E"/>
    <w:rsid w:val="00221314"/>
    <w:rsid w:val="002512BD"/>
    <w:rsid w:val="002F5032"/>
    <w:rsid w:val="0030185C"/>
    <w:rsid w:val="0031066A"/>
    <w:rsid w:val="00456E7B"/>
    <w:rsid w:val="00483502"/>
    <w:rsid w:val="0050325D"/>
    <w:rsid w:val="005115B2"/>
    <w:rsid w:val="00597233"/>
    <w:rsid w:val="005B69E5"/>
    <w:rsid w:val="005F7E98"/>
    <w:rsid w:val="00761C37"/>
    <w:rsid w:val="00940354"/>
    <w:rsid w:val="00A4230D"/>
    <w:rsid w:val="00AF65E8"/>
    <w:rsid w:val="00B44AF0"/>
    <w:rsid w:val="00BE5921"/>
    <w:rsid w:val="00C50291"/>
    <w:rsid w:val="00C53510"/>
    <w:rsid w:val="00C60F92"/>
    <w:rsid w:val="00D76136"/>
    <w:rsid w:val="00E935AA"/>
    <w:rsid w:val="00F63D69"/>
    <w:rsid w:val="00FC67B2"/>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B398A0"/>
  <w15:chartTrackingRefBased/>
  <w15:docId w15:val="{7E18D536-4EAB-BE4A-8E23-88693AFDC8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Body CS)"/>
        <w:sz w:val="28"/>
        <w:szCs w:val="24"/>
        <w:lang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F7E98"/>
    <w:rPr>
      <w:rFonts w:cstheme="minorBidi"/>
      <w:szCs w:val="22"/>
      <w:lang w:val="en-US"/>
    </w:rPr>
  </w:style>
  <w:style w:type="table" w:styleId="TableGrid">
    <w:name w:val="Table Grid"/>
    <w:basedOn w:val="TableNormal"/>
    <w:uiPriority w:val="39"/>
    <w:rsid w:val="00BE59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21314"/>
    <w:pPr>
      <w:tabs>
        <w:tab w:val="center" w:pos="4680"/>
        <w:tab w:val="right" w:pos="9360"/>
      </w:tabs>
    </w:pPr>
  </w:style>
  <w:style w:type="character" w:customStyle="1" w:styleId="HeaderChar">
    <w:name w:val="Header Char"/>
    <w:basedOn w:val="DefaultParagraphFont"/>
    <w:link w:val="Header"/>
    <w:uiPriority w:val="99"/>
    <w:rsid w:val="00221314"/>
  </w:style>
  <w:style w:type="character" w:styleId="PageNumber">
    <w:name w:val="page number"/>
    <w:basedOn w:val="DefaultParagraphFont"/>
    <w:uiPriority w:val="99"/>
    <w:semiHidden/>
    <w:unhideWhenUsed/>
    <w:rsid w:val="002213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jpeg"/><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9B28EF-2AE6-4DFD-88CF-367041F6CE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1</Pages>
  <Words>592</Words>
  <Characters>3376</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ThienIT</cp:lastModifiedBy>
  <cp:revision>7</cp:revision>
  <dcterms:created xsi:type="dcterms:W3CDTF">2021-04-07T07:30:00Z</dcterms:created>
  <dcterms:modified xsi:type="dcterms:W3CDTF">2021-05-13T09:42:00Z</dcterms:modified>
</cp:coreProperties>
</file>