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16 tháng 9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18/09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UBND xã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Họp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19/09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20/09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21/09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TTVH huyện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Dự hội nghị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22/09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23/09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4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Sunday 24/09</w:t>
      </w:r>
    </w:p>
    <w:p>
      <w:pPr>
        <w:framePr w:w="1725" w:h="735" w:hRule="exact" w:wrap="auto" w:vAnchor="page" w:hAnchor="margin" w:x="847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TTVH Huyện</w:t>
      </w:r>
    </w:p>
    <w:p>
      <w:pPr>
        <w:framePr w:w="4005" w:h="735" w:hRule="exact" w:wrap="auto" w:vAnchor="page" w:hAnchor="margin" w:x="283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Dự giải chạy báo Hà Nội mới</w:t>
      </w:r>
    </w:p>
    <w:p>
      <w:pPr>
        <w:framePr w:w="4635" w:h="300" w:hRule="exact" w:wrap="auto" w:vAnchor="page" w:hAnchor="margin" w:x="5610" w:y="1102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272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735" w:hRule="exact" w:wrap="auto" w:vAnchor="page" w:hAnchor="margin" w:x="1455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99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9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176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2023-09-16T14:20:33Z</dcterms:created>
  <dc:creator>ACER</dc:creator>
  <cp:lastModifiedBy>cuong nguyen</cp:lastModifiedBy>
  <dcterms:modified xsi:type="dcterms:W3CDTF">2023-09-16T14:21:28Z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1033-12.2.0.13208</vt:lpwstr>
  </property>
  <property fmtid="{D5CDD505-2E9C-101B-9397-08002B2CF9AE}" pid="3" name="ICV">
    <vt:lpwstr>AD482E7D2E124FA5BC24C917E4F0082F_12</vt:lpwstr>
  </property>
</Properties>
</file>